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  <w:r w:rsidRPr="00F51CB0">
        <w:rPr>
          <w:rFonts w:ascii="Times New Roman" w:eastAsia="Times" w:hAnsi="Times New Roman"/>
          <w:sz w:val="24"/>
          <w:szCs w:val="24"/>
          <w:lang w:eastAsia="ru-RU"/>
        </w:rPr>
        <w:t>БПОУ ОО «Орловский автодорожный техникум»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tbl>
      <w:tblPr>
        <w:tblW w:w="10207" w:type="dxa"/>
        <w:tblInd w:w="-601" w:type="dxa"/>
        <w:tblLook w:val="04A0"/>
      </w:tblPr>
      <w:tblGrid>
        <w:gridCol w:w="5245"/>
        <w:gridCol w:w="4962"/>
      </w:tblGrid>
      <w:tr w:rsidR="004A0552" w:rsidRPr="00F51CB0" w:rsidTr="00760042">
        <w:tc>
          <w:tcPr>
            <w:tcW w:w="5245" w:type="dxa"/>
            <w:shd w:val="clear" w:color="auto" w:fill="auto"/>
          </w:tcPr>
          <w:p w:rsidR="004A0552" w:rsidRPr="00F51CB0" w:rsidRDefault="004A0552" w:rsidP="00F51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4A0552" w:rsidRPr="00F51CB0" w:rsidRDefault="004A0552" w:rsidP="00F51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на заседании ЦМК  </w:t>
            </w:r>
          </w:p>
          <w:p w:rsidR="004A0552" w:rsidRPr="00F51CB0" w:rsidRDefault="004A0552" w:rsidP="00F51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общеобразовательных дисциплин</w:t>
            </w:r>
          </w:p>
          <w:p w:rsidR="004A0552" w:rsidRPr="00F51CB0" w:rsidRDefault="004A0552" w:rsidP="00F51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Протокол №___ от «___» ______ 20____г.</w:t>
            </w:r>
          </w:p>
          <w:p w:rsidR="004A0552" w:rsidRPr="00F51CB0" w:rsidRDefault="004A0552" w:rsidP="00F51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Председатель ЦМК _____/ </w:t>
            </w:r>
            <w:r w:rsidR="00E87AD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М.А. Голикова</w:t>
            </w:r>
            <w:r w:rsidRPr="00F51CB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/</w:t>
            </w:r>
          </w:p>
          <w:p w:rsidR="004A0552" w:rsidRPr="00F51CB0" w:rsidRDefault="004A0552" w:rsidP="00F51CB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4A0552" w:rsidRPr="00F51CB0" w:rsidRDefault="004A0552" w:rsidP="00F51CB0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4A0552" w:rsidRPr="00F51CB0" w:rsidRDefault="004A0552" w:rsidP="00F51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УТВЕРЖДАЮ </w:t>
            </w:r>
          </w:p>
          <w:p w:rsidR="004A0552" w:rsidRPr="00F51CB0" w:rsidRDefault="004A0552" w:rsidP="00F51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БПОУ ОО «Орловский автод</w:t>
            </w:r>
            <w:r w:rsidRPr="00F5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5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рожный техникум»</w:t>
            </w:r>
          </w:p>
          <w:p w:rsidR="004A0552" w:rsidRPr="00F51CB0" w:rsidRDefault="004A0552" w:rsidP="00F51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0552" w:rsidRPr="00F51CB0" w:rsidRDefault="004A0552" w:rsidP="00F51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________________Н.А. Коробецкий</w:t>
            </w:r>
          </w:p>
          <w:p w:rsidR="004A0552" w:rsidRPr="00F51CB0" w:rsidRDefault="004A0552" w:rsidP="00F51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" w:hAnsi="Times New Roman"/>
                <w:sz w:val="24"/>
                <w:szCs w:val="24"/>
                <w:lang w:eastAsia="ru-RU"/>
              </w:rPr>
            </w:pPr>
          </w:p>
        </w:tc>
      </w:tr>
    </w:tbl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  <w:r w:rsidRPr="00F51CB0">
        <w:rPr>
          <w:rFonts w:ascii="Times New Roman" w:eastAsia="Times" w:hAnsi="Times New Roman"/>
          <w:sz w:val="24"/>
          <w:szCs w:val="24"/>
          <w:lang w:eastAsia="ru-RU"/>
        </w:rPr>
        <w:t>КОМПЛЕКТ КОНТРОЛЬНО-ИЗМЕРИТЕЛЬНЫХ МАТЕРИАЛОВ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  <w:r w:rsidRPr="00F51CB0">
        <w:rPr>
          <w:rFonts w:ascii="Times New Roman" w:eastAsia="Times" w:hAnsi="Times New Roman"/>
          <w:sz w:val="24"/>
          <w:szCs w:val="24"/>
          <w:lang w:eastAsia="ru-RU"/>
        </w:rPr>
        <w:t>ПО УЧЕБНОЙ ДИСЦИПЛИНЕ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575BF2" w:rsidRPr="00F51CB0" w:rsidRDefault="00575BF2" w:rsidP="00F51CB0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F51CB0">
        <w:rPr>
          <w:rFonts w:ascii="Times New Roman" w:eastAsia="Times New Roman" w:hAnsi="Times New Roman"/>
          <w:caps/>
          <w:sz w:val="24"/>
          <w:szCs w:val="24"/>
        </w:rPr>
        <w:t>ОУД. 08</w:t>
      </w:r>
    </w:p>
    <w:p w:rsidR="00575BF2" w:rsidRPr="00F51CB0" w:rsidRDefault="00575BF2" w:rsidP="00F51CB0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F51CB0">
        <w:rPr>
          <w:rFonts w:ascii="Times New Roman" w:eastAsia="Times New Roman" w:hAnsi="Times New Roman"/>
          <w:caps/>
          <w:sz w:val="24"/>
          <w:szCs w:val="24"/>
        </w:rPr>
        <w:t xml:space="preserve"> «ОСНОВЫ БЕЗОПАСНОСТИ ЖИЗНЕДЕЯТЕЛЬНОСТИ»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подготовки специалистов среднего звена 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специальности СПО 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5BF2" w:rsidRPr="00F51CB0" w:rsidRDefault="00575BF2" w:rsidP="00F51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23.02.07 «Техническое обслуживание и ремонт двигателей, систем и агрегатов автомоб</w:t>
      </w:r>
      <w:r w:rsidRPr="00F51CB0">
        <w:rPr>
          <w:rFonts w:ascii="Times New Roman" w:hAnsi="Times New Roman"/>
          <w:sz w:val="24"/>
          <w:szCs w:val="24"/>
        </w:rPr>
        <w:t>и</w:t>
      </w:r>
      <w:r w:rsidRPr="00F51CB0">
        <w:rPr>
          <w:rFonts w:ascii="Times New Roman" w:hAnsi="Times New Roman"/>
          <w:sz w:val="24"/>
          <w:szCs w:val="24"/>
        </w:rPr>
        <w:t>лей»</w:t>
      </w:r>
      <w:r w:rsidRPr="00F51CB0">
        <w:rPr>
          <w:rFonts w:ascii="Times New Roman" w:hAnsi="Times New Roman"/>
          <w:sz w:val="24"/>
          <w:szCs w:val="24"/>
        </w:rPr>
        <w:tab/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i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80759A" w:rsidRPr="00F51CB0" w:rsidRDefault="0080759A" w:rsidP="00F51CB0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/>
        <w:jc w:val="both"/>
        <w:rPr>
          <w:rFonts w:ascii="Times New Roman" w:eastAsia="Times" w:hAnsi="Times New Roman" w:cs="Times New Roman"/>
          <w:sz w:val="24"/>
          <w:szCs w:val="24"/>
        </w:rPr>
        <w:sectPr w:rsidR="0080759A" w:rsidRPr="00F51CB0" w:rsidSect="005232E2">
          <w:pgSz w:w="11880" w:h="16820"/>
          <w:pgMar w:top="1134" w:right="850" w:bottom="1134" w:left="1701" w:header="0" w:footer="720" w:gutter="0"/>
          <w:pgNumType w:start="1"/>
          <w:cols w:space="720"/>
          <w:docGrid w:linePitch="299"/>
        </w:sectPr>
      </w:pPr>
    </w:p>
    <w:p w:rsidR="009843AC" w:rsidRPr="00F51CB0" w:rsidRDefault="009843AC" w:rsidP="00F51CB0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jc w:val="center"/>
        <w:rPr>
          <w:rFonts w:ascii="Times New Roman" w:eastAsia="Times" w:hAnsi="Times New Roman" w:cs="Times New Roman"/>
          <w:i/>
          <w:sz w:val="24"/>
          <w:szCs w:val="24"/>
        </w:rPr>
      </w:pPr>
    </w:p>
    <w:p w:rsidR="005929CD" w:rsidRPr="00F51CB0" w:rsidRDefault="005929CD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6FF9" w:rsidRPr="00F51CB0" w:rsidRDefault="00F30189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СОДЕРЖАНИЕ</w:t>
      </w:r>
    </w:p>
    <w:p w:rsidR="00CB3563" w:rsidRPr="00F51CB0" w:rsidRDefault="00CB356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59" w:type="dxa"/>
        <w:tblLook w:val="04A0"/>
      </w:tblPr>
      <w:tblGrid>
        <w:gridCol w:w="566"/>
        <w:gridCol w:w="8189"/>
      </w:tblGrid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Паспорт комплекта контрольно-измерительных </w:t>
            </w:r>
            <w:r w:rsidR="004A0552" w:rsidRPr="00F51CB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материалов</w:t>
            </w:r>
          </w:p>
        </w:tc>
      </w:tr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Формы контроля и оценки освоения учебной дисциплины по </w:t>
            </w:r>
          </w:p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темам (разделам)</w:t>
            </w:r>
          </w:p>
        </w:tc>
      </w:tr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 xml:space="preserve">Типовые задания для оценки освоения учебной </w:t>
            </w:r>
            <w:r w:rsidR="004A0552" w:rsidRPr="00F51CB0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дисциплины</w:t>
            </w:r>
          </w:p>
        </w:tc>
      </w:tr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 для проведения текущего</w:t>
            </w:r>
          </w:p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контроля</w:t>
            </w:r>
          </w:p>
        </w:tc>
      </w:tr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 для контроля по разделу</w:t>
            </w:r>
          </w:p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(рубежный контроль)</w:t>
            </w:r>
          </w:p>
        </w:tc>
      </w:tr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 для контроля выполнения</w:t>
            </w:r>
          </w:p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индивидуального проекта</w:t>
            </w:r>
          </w:p>
        </w:tc>
      </w:tr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Контрольно-измерительные материалы для промежуточной </w:t>
            </w:r>
          </w:p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аттестации</w:t>
            </w:r>
          </w:p>
        </w:tc>
      </w:tr>
    </w:tbl>
    <w:p w:rsidR="00CB3563" w:rsidRPr="00F51CB0" w:rsidRDefault="00CB3563" w:rsidP="00F51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63" w:rsidRPr="00F51CB0" w:rsidRDefault="00CB356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3563" w:rsidRPr="00F51CB0" w:rsidRDefault="00CB356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3563" w:rsidRPr="00F51CB0" w:rsidRDefault="00CB356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3563" w:rsidRPr="00F51CB0" w:rsidRDefault="00CB356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6FF9" w:rsidRPr="00F51CB0" w:rsidRDefault="00006FF9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6190" w:rsidRPr="00F51CB0" w:rsidRDefault="00006FF9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br w:type="page"/>
      </w:r>
    </w:p>
    <w:p w:rsidR="002D6190" w:rsidRPr="00F51CB0" w:rsidRDefault="00F83727" w:rsidP="00F51CB0">
      <w:pPr>
        <w:pStyle w:val="a"/>
        <w:spacing w:before="0" w:line="240" w:lineRule="auto"/>
        <w:ind w:left="0" w:firstLine="0"/>
        <w:rPr>
          <w:b w:val="0"/>
          <w:sz w:val="24"/>
          <w:szCs w:val="24"/>
        </w:rPr>
      </w:pPr>
      <w:bookmarkStart w:id="0" w:name="_Toc506388116"/>
      <w:r w:rsidRPr="00F51CB0">
        <w:rPr>
          <w:b w:val="0"/>
          <w:sz w:val="24"/>
          <w:szCs w:val="24"/>
        </w:rPr>
        <w:lastRenderedPageBreak/>
        <w:t>ПАСПОРТ КОМПЛЕКТА КОНТРОЛЬНО-ИЗМЕРИТЕЛЬНЫХ МАТЕРИАЛОВ</w:t>
      </w:r>
      <w:bookmarkEnd w:id="0"/>
    </w:p>
    <w:p w:rsidR="00F83727" w:rsidRPr="00F51CB0" w:rsidRDefault="00F83727" w:rsidP="00F51CB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2168" w:rsidRPr="00F51CB0" w:rsidRDefault="00A52168" w:rsidP="00F51CB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1.1. Область применения </w:t>
      </w:r>
      <w:r w:rsidR="00FF1026" w:rsidRPr="00F51CB0">
        <w:rPr>
          <w:rFonts w:ascii="Times New Roman" w:hAnsi="Times New Roman"/>
          <w:sz w:val="24"/>
          <w:szCs w:val="24"/>
        </w:rPr>
        <w:t>контрольно-измерительных материалов (далее – КИМ)</w:t>
      </w:r>
    </w:p>
    <w:p w:rsidR="00575BF2" w:rsidRPr="00F51CB0" w:rsidRDefault="00575BF2" w:rsidP="00F51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ким учебной дисциплины 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 оуд. 08 «Основы безопасности жизнедеятельности»</w:t>
      </w:r>
      <w:r w:rsidR="00A52168" w:rsidRPr="00F51CB0">
        <w:rPr>
          <w:rFonts w:ascii="Times New Roman" w:hAnsi="Times New Roman"/>
          <w:sz w:val="24"/>
          <w:szCs w:val="24"/>
        </w:rPr>
        <w:t xml:space="preserve">является частью основной образовательной программы в соответствии с ФГОС СПО </w:t>
      </w:r>
      <w:r w:rsidR="00EA12B6" w:rsidRPr="00F51CB0">
        <w:rPr>
          <w:rFonts w:ascii="Times New Roman" w:hAnsi="Times New Roman"/>
          <w:sz w:val="24"/>
          <w:szCs w:val="24"/>
        </w:rPr>
        <w:t>по</w:t>
      </w:r>
      <w:r w:rsidR="00F25FD3" w:rsidRPr="00F51CB0">
        <w:rPr>
          <w:rFonts w:ascii="Times New Roman" w:hAnsi="Times New Roman"/>
          <w:sz w:val="24"/>
          <w:szCs w:val="24"/>
        </w:rPr>
        <w:t xml:space="preserve"> </w:t>
      </w:r>
      <w:r w:rsidR="004A0552" w:rsidRPr="00F51CB0">
        <w:rPr>
          <w:rFonts w:ascii="Times New Roman" w:hAnsi="Times New Roman"/>
          <w:sz w:val="24"/>
          <w:szCs w:val="24"/>
        </w:rPr>
        <w:t xml:space="preserve">специальности </w:t>
      </w:r>
      <w:r w:rsidRPr="00F51CB0">
        <w:rPr>
          <w:rFonts w:ascii="Times New Roman" w:hAnsi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  <w:r w:rsidRPr="00F51CB0">
        <w:rPr>
          <w:rFonts w:ascii="Times New Roman" w:hAnsi="Times New Roman"/>
          <w:sz w:val="24"/>
          <w:szCs w:val="24"/>
        </w:rPr>
        <w:tab/>
      </w:r>
    </w:p>
    <w:p w:rsidR="00F30189" w:rsidRPr="00F51CB0" w:rsidRDefault="00F30189" w:rsidP="00F51C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КИМ предназначены </w:t>
      </w:r>
      <w:r w:rsidR="00144094" w:rsidRPr="00F51CB0">
        <w:rPr>
          <w:rFonts w:ascii="Times New Roman" w:hAnsi="Times New Roman"/>
          <w:sz w:val="24"/>
          <w:szCs w:val="24"/>
        </w:rPr>
        <w:t xml:space="preserve">для оценки достижений запланированных </w:t>
      </w:r>
      <w:r w:rsidR="00D6367D" w:rsidRPr="00F51CB0">
        <w:rPr>
          <w:rFonts w:ascii="Times New Roman" w:hAnsi="Times New Roman"/>
          <w:sz w:val="24"/>
          <w:szCs w:val="24"/>
        </w:rPr>
        <w:t xml:space="preserve">результатов </w:t>
      </w:r>
      <w:r w:rsidR="00144094" w:rsidRPr="00F51CB0">
        <w:rPr>
          <w:rFonts w:ascii="Times New Roman" w:hAnsi="Times New Roman"/>
          <w:sz w:val="24"/>
          <w:szCs w:val="24"/>
        </w:rPr>
        <w:t>по учебной дисциплин</w:t>
      </w:r>
      <w:r w:rsidR="00D6367D" w:rsidRPr="00F51CB0">
        <w:rPr>
          <w:rFonts w:ascii="Times New Roman" w:hAnsi="Times New Roman"/>
          <w:sz w:val="24"/>
          <w:szCs w:val="24"/>
        </w:rPr>
        <w:t>е</w:t>
      </w:r>
      <w:r w:rsidR="0093513A" w:rsidRPr="00F51CB0">
        <w:rPr>
          <w:rFonts w:ascii="Times New Roman" w:hAnsi="Times New Roman"/>
          <w:sz w:val="24"/>
          <w:szCs w:val="24"/>
        </w:rPr>
        <w:t xml:space="preserve"> </w:t>
      </w:r>
      <w:r w:rsidR="00F97BC7" w:rsidRPr="00F51CB0">
        <w:rPr>
          <w:rFonts w:ascii="Times New Roman" w:hAnsi="Times New Roman"/>
          <w:sz w:val="24"/>
          <w:szCs w:val="24"/>
        </w:rPr>
        <w:t>в процессе текущего и рубежного контроля, промежуточной аттестации.</w:t>
      </w:r>
    </w:p>
    <w:p w:rsidR="00F97BC7" w:rsidRPr="00F51CB0" w:rsidRDefault="00F97BC7" w:rsidP="00F51CB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2168" w:rsidRPr="00F51CB0" w:rsidRDefault="00A52168" w:rsidP="00F51CB0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1.2. Цель и планируемые результаты освоения дисциплины: </w:t>
      </w:r>
    </w:p>
    <w:p w:rsidR="006539B7" w:rsidRPr="00F51CB0" w:rsidRDefault="006539B7" w:rsidP="00F51CB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Содержание</w:t>
      </w:r>
      <w:r w:rsidR="00F25FD3" w:rsidRPr="00F51CB0">
        <w:rPr>
          <w:rFonts w:ascii="Times New Roman" w:hAnsi="Times New Roman"/>
          <w:sz w:val="24"/>
          <w:szCs w:val="24"/>
        </w:rPr>
        <w:t xml:space="preserve"> программы учебной дисциплины </w:t>
      </w:r>
      <w:r w:rsidR="00575BF2" w:rsidRPr="00F51CB0">
        <w:rPr>
          <w:rFonts w:ascii="Times New Roman" w:eastAsia="Times New Roman" w:hAnsi="Times New Roman"/>
          <w:sz w:val="24"/>
          <w:szCs w:val="24"/>
        </w:rPr>
        <w:t>«Основы безопасности жизнедеятельности</w:t>
      </w:r>
      <w:r w:rsidRPr="00F51CB0">
        <w:rPr>
          <w:rFonts w:ascii="Times New Roman" w:hAnsi="Times New Roman"/>
          <w:sz w:val="24"/>
          <w:szCs w:val="24"/>
        </w:rPr>
        <w:t xml:space="preserve"> направлено на достижение </w:t>
      </w:r>
      <w:r w:rsidR="004A0552" w:rsidRPr="00F51CB0">
        <w:rPr>
          <w:rFonts w:ascii="Times New Roman" w:hAnsi="Times New Roman"/>
          <w:sz w:val="24"/>
          <w:szCs w:val="24"/>
        </w:rPr>
        <w:t>следующих целей</w:t>
      </w:r>
      <w:r w:rsidRPr="00F51CB0">
        <w:rPr>
          <w:rFonts w:ascii="Times New Roman" w:hAnsi="Times New Roman"/>
          <w:sz w:val="24"/>
          <w:szCs w:val="24"/>
        </w:rPr>
        <w:t>:</w:t>
      </w:r>
    </w:p>
    <w:p w:rsidR="004A0552" w:rsidRPr="00F51CB0" w:rsidRDefault="004A0552" w:rsidP="00F51CB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5BF2" w:rsidRPr="00F51CB0" w:rsidRDefault="00575BF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 повышение уровня защищенности жизненно важных интересов личности, общества и гос</w:t>
      </w:r>
      <w:r w:rsidRPr="00F51CB0">
        <w:rPr>
          <w:rFonts w:ascii="Times New Roman" w:hAnsi="Times New Roman"/>
          <w:sz w:val="24"/>
          <w:szCs w:val="24"/>
        </w:rPr>
        <w:t>у</w:t>
      </w:r>
      <w:r w:rsidRPr="00F51CB0">
        <w:rPr>
          <w:rFonts w:ascii="Times New Roman" w:hAnsi="Times New Roman"/>
          <w:sz w:val="24"/>
          <w:szCs w:val="24"/>
        </w:rPr>
        <w:t>дарства от внешних и внутренних угроз (жизненно важные интересы — совокупность потре</w:t>
      </w:r>
      <w:r w:rsidRPr="00F51CB0">
        <w:rPr>
          <w:rFonts w:ascii="Times New Roman" w:hAnsi="Times New Roman"/>
          <w:sz w:val="24"/>
          <w:szCs w:val="24"/>
        </w:rPr>
        <w:t>б</w:t>
      </w:r>
      <w:r w:rsidRPr="00F51CB0">
        <w:rPr>
          <w:rFonts w:ascii="Times New Roman" w:hAnsi="Times New Roman"/>
          <w:sz w:val="24"/>
          <w:szCs w:val="24"/>
        </w:rPr>
        <w:t>ностей, удовлетворение которых надежно обеспечивает существование и возможности прогре</w:t>
      </w:r>
      <w:r w:rsidRPr="00F51CB0">
        <w:rPr>
          <w:rFonts w:ascii="Times New Roman" w:hAnsi="Times New Roman"/>
          <w:sz w:val="24"/>
          <w:szCs w:val="24"/>
        </w:rPr>
        <w:t>с</w:t>
      </w:r>
      <w:r w:rsidRPr="00F51CB0">
        <w:rPr>
          <w:rFonts w:ascii="Times New Roman" w:hAnsi="Times New Roman"/>
          <w:sz w:val="24"/>
          <w:szCs w:val="24"/>
        </w:rPr>
        <w:t>сивного развития личности, общества и государства);</w:t>
      </w:r>
    </w:p>
    <w:p w:rsidR="00575BF2" w:rsidRPr="00F51CB0" w:rsidRDefault="00575BF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 снижение отрицательного влияния человеческого фактора на безопасность личности, общес</w:t>
      </w:r>
      <w:r w:rsidRPr="00F51CB0">
        <w:rPr>
          <w:rFonts w:ascii="Times New Roman" w:hAnsi="Times New Roman"/>
          <w:sz w:val="24"/>
          <w:szCs w:val="24"/>
        </w:rPr>
        <w:t>т</w:t>
      </w:r>
      <w:r w:rsidRPr="00F51CB0">
        <w:rPr>
          <w:rFonts w:ascii="Times New Roman" w:hAnsi="Times New Roman"/>
          <w:sz w:val="24"/>
          <w:szCs w:val="24"/>
        </w:rPr>
        <w:t>ва и государства;</w:t>
      </w:r>
    </w:p>
    <w:p w:rsidR="00575BF2" w:rsidRPr="00F51CB0" w:rsidRDefault="00575BF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 формирование антитеррористического поведения, отрицательного отношения к приему пс</w:t>
      </w:r>
      <w:r w:rsidRPr="00F51CB0">
        <w:rPr>
          <w:rFonts w:ascii="Times New Roman" w:hAnsi="Times New Roman"/>
          <w:sz w:val="24"/>
          <w:szCs w:val="24"/>
        </w:rPr>
        <w:t>и</w:t>
      </w:r>
      <w:r w:rsidRPr="00F51CB0">
        <w:rPr>
          <w:rFonts w:ascii="Times New Roman" w:hAnsi="Times New Roman"/>
          <w:sz w:val="24"/>
          <w:szCs w:val="24"/>
        </w:rPr>
        <w:t>хоактивных веществ, в том числе наркотиков;</w:t>
      </w:r>
    </w:p>
    <w:p w:rsidR="00575BF2" w:rsidRPr="00F51CB0" w:rsidRDefault="00575BF2" w:rsidP="00F51CB0">
      <w:pPr>
        <w:shd w:val="clear" w:color="auto" w:fill="FFFFFF"/>
        <w:tabs>
          <w:tab w:val="left" w:leader="underscore" w:pos="9456"/>
        </w:tabs>
        <w:spacing w:after="0" w:line="240" w:lineRule="auto"/>
        <w:ind w:right="54"/>
        <w:rPr>
          <w:rFonts w:ascii="Times New Roman" w:hAnsi="Times New Roman"/>
          <w:spacing w:val="-5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 обеспечение профилактики асоциального поведения учащихся.</w:t>
      </w:r>
    </w:p>
    <w:p w:rsidR="004A0552" w:rsidRPr="00F51CB0" w:rsidRDefault="004A0552" w:rsidP="00F51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39B7" w:rsidRPr="00F51CB0" w:rsidRDefault="006539B7" w:rsidP="00F51C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Освоение содержания учебной дисциплины </w:t>
      </w:r>
      <w:r w:rsidR="00A75724">
        <w:rPr>
          <w:rFonts w:ascii="Times New Roman" w:eastAsia="Times New Roman" w:hAnsi="Times New Roman"/>
          <w:sz w:val="24"/>
          <w:szCs w:val="24"/>
        </w:rPr>
        <w:t>оуд. 08 «Основы безопасности жизнедеятельности»</w:t>
      </w:r>
      <w:r w:rsidRPr="00F51CB0">
        <w:rPr>
          <w:rFonts w:ascii="Times New Roman" w:hAnsi="Times New Roman"/>
          <w:sz w:val="24"/>
          <w:szCs w:val="24"/>
        </w:rPr>
        <w:t xml:space="preserve"> обеспечивает достижение студентами следующих результатов:</w:t>
      </w:r>
    </w:p>
    <w:p w:rsidR="006539B7" w:rsidRPr="00F51CB0" w:rsidRDefault="006539B7" w:rsidP="00F51CB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</w:t>
      </w:r>
      <w:r w:rsidRPr="00A75724">
        <w:rPr>
          <w:rFonts w:ascii="Times New Roman" w:hAnsi="Times New Roman"/>
          <w:b/>
          <w:sz w:val="24"/>
          <w:szCs w:val="24"/>
        </w:rPr>
        <w:tab/>
        <w:t>личностных:</w:t>
      </w:r>
    </w:p>
    <w:p w:rsidR="00C92E70" w:rsidRPr="00F51CB0" w:rsidRDefault="00040FDE" w:rsidP="00F51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Л1 </w:t>
      </w:r>
      <w:r w:rsidR="00575BF2" w:rsidRPr="00F51CB0">
        <w:rPr>
          <w:rFonts w:ascii="Times New Roman" w:hAnsi="Times New Roman"/>
          <w:sz w:val="24"/>
          <w:szCs w:val="24"/>
        </w:rPr>
        <w:t>развитие личностных, в том числе духовных и физических, качеств, обеспечивающих з</w:t>
      </w:r>
      <w:r w:rsidR="00575BF2" w:rsidRPr="00F51CB0">
        <w:rPr>
          <w:rFonts w:ascii="Times New Roman" w:hAnsi="Times New Roman"/>
          <w:sz w:val="24"/>
          <w:szCs w:val="24"/>
        </w:rPr>
        <w:t>а</w:t>
      </w:r>
      <w:r w:rsidR="00575BF2" w:rsidRPr="00F51CB0">
        <w:rPr>
          <w:rFonts w:ascii="Times New Roman" w:hAnsi="Times New Roman"/>
          <w:sz w:val="24"/>
          <w:szCs w:val="24"/>
        </w:rPr>
        <w:t>щищенность жизненно важных интересов личности от внешних и внутренних угроз;</w:t>
      </w:r>
    </w:p>
    <w:p w:rsidR="00575BF2" w:rsidRPr="00F51CB0" w:rsidRDefault="00040FDE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Л2 </w:t>
      </w:r>
      <w:r w:rsidR="00575BF2" w:rsidRPr="00F51CB0">
        <w:rPr>
          <w:rFonts w:ascii="Times New Roman" w:hAnsi="Times New Roman"/>
          <w:sz w:val="24"/>
          <w:szCs w:val="24"/>
        </w:rPr>
        <w:t>освоение приемов действий в опасных и чрезвычайных ситуациях природного, техногенного и социального характера</w:t>
      </w:r>
    </w:p>
    <w:p w:rsidR="009200DE" w:rsidRPr="00F51CB0" w:rsidRDefault="00040FDE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Л3 </w:t>
      </w:r>
      <w:r w:rsidR="00575BF2" w:rsidRPr="00F51CB0">
        <w:rPr>
          <w:rFonts w:ascii="Times New Roman" w:hAnsi="Times New Roman"/>
          <w:sz w:val="24"/>
          <w:szCs w:val="24"/>
        </w:rPr>
        <w:t>готовность к служению Отечеству, его защите;</w:t>
      </w:r>
    </w:p>
    <w:p w:rsidR="00770721" w:rsidRPr="00F51CB0" w:rsidRDefault="00040FDE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Л4 </w:t>
      </w:r>
      <w:r w:rsidR="00770721" w:rsidRPr="00F51CB0">
        <w:rPr>
          <w:rFonts w:ascii="Times New Roman" w:hAnsi="Times New Roman"/>
          <w:sz w:val="24"/>
          <w:szCs w:val="24"/>
        </w:rPr>
        <w:t>формирование антитеррористического поведения, отрицательного отношения к приему пс</w:t>
      </w:r>
      <w:r w:rsidR="00770721" w:rsidRPr="00F51CB0">
        <w:rPr>
          <w:rFonts w:ascii="Times New Roman" w:hAnsi="Times New Roman"/>
          <w:sz w:val="24"/>
          <w:szCs w:val="24"/>
        </w:rPr>
        <w:t>и</w:t>
      </w:r>
      <w:r w:rsidR="00770721" w:rsidRPr="00F51CB0">
        <w:rPr>
          <w:rFonts w:ascii="Times New Roman" w:hAnsi="Times New Roman"/>
          <w:sz w:val="24"/>
          <w:szCs w:val="24"/>
        </w:rPr>
        <w:t>хоактивных веществ, в том числе наркотиков;</w:t>
      </w:r>
    </w:p>
    <w:p w:rsidR="006539B7" w:rsidRPr="00A75724" w:rsidRDefault="006539B7" w:rsidP="00F51CB0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1CB0">
        <w:rPr>
          <w:rFonts w:ascii="Times New Roman" w:hAnsi="Times New Roman"/>
          <w:i/>
          <w:sz w:val="24"/>
          <w:szCs w:val="24"/>
        </w:rPr>
        <w:t>•</w:t>
      </w:r>
      <w:r w:rsidRPr="00F51CB0">
        <w:rPr>
          <w:rFonts w:ascii="Times New Roman" w:hAnsi="Times New Roman"/>
          <w:sz w:val="24"/>
          <w:szCs w:val="24"/>
        </w:rPr>
        <w:tab/>
      </w:r>
      <w:r w:rsidRPr="00A75724">
        <w:rPr>
          <w:rFonts w:ascii="Times New Roman" w:hAnsi="Times New Roman"/>
          <w:b/>
          <w:sz w:val="24"/>
          <w:szCs w:val="24"/>
        </w:rPr>
        <w:t>метапредметных:</w:t>
      </w:r>
    </w:p>
    <w:p w:rsidR="004A055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М1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формирование потребности соблюдать нормы здорового образа жизни, осо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знанно выполнять правила безопасности жизнедеятельности;</w:t>
      </w:r>
    </w:p>
    <w:p w:rsidR="00C92E70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М2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освоение приемов действий в опасных и чрезвычайных ситуациях природ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ного, техногенного и социального характера;</w:t>
      </w:r>
    </w:p>
    <w:p w:rsidR="004A055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М3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овладение умениями формулировать личные понятия о безопасности; ана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с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ных ситуаций и их влияние на безопасность жизнедеятельности человека;</w:t>
      </w:r>
    </w:p>
    <w:p w:rsidR="00C92E70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М4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овладение навыками самостоятельно определять цели и задачи по безопасно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му поведению в повседневной жизни и в различных опасных и чрезвычайных ситуациях, выб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и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рать средства реализации поставленных целей, оценивать результаты своей деятельности в обеспечении личной безопасности;</w:t>
      </w:r>
    </w:p>
    <w:p w:rsidR="004A055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М5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формирование умения воспринимать и перерабатывать информацию, генери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C92E70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М6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точников и новых информационных технологий;</w:t>
      </w:r>
    </w:p>
    <w:p w:rsidR="00770721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М7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развитие умения выражать свои мысли и способности слушать собеседни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ка, понимать его точку зрения, признавать право другого человека на иное мнение;</w:t>
      </w:r>
    </w:p>
    <w:p w:rsidR="00770721" w:rsidRPr="00F51CB0" w:rsidRDefault="00770721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lastRenderedPageBreak/>
        <w:t>М8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 xml:space="preserve"> формирование умений взаимодействовать с окружающими, выполнять раз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личные социальные роли во время и при ликвидации последствий чрезвы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чайных ситуаций;</w:t>
      </w:r>
    </w:p>
    <w:p w:rsidR="00770721" w:rsidRPr="00F51CB0" w:rsidRDefault="00770721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М9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 xml:space="preserve"> освоение приемов действий в опасных и чрезвычайных ситуациях природ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ного, техногенного и социального характера;</w:t>
      </w:r>
    </w:p>
    <w:p w:rsidR="00770721" w:rsidRPr="00F51CB0" w:rsidRDefault="00770721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М10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 xml:space="preserve"> овладение умениями формулировать личные понятия о безопасности; ана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с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ных ситуаций и их влияние на безопасность жизнедеятельности человека;</w:t>
      </w:r>
    </w:p>
    <w:p w:rsidR="00770721" w:rsidRPr="00F51CB0" w:rsidRDefault="00770721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М11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 xml:space="preserve"> овладение навыками самостоятельно определять цели и задачи по безопасно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му поведению в повседневной жизни и в различных опасных и чрезвычайных ситуациях, выб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и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рать средства реализации поставленных целей, оценивать результаты своей деятельности в обеспечении личной безопасности;</w:t>
      </w:r>
    </w:p>
    <w:p w:rsidR="00770721" w:rsidRPr="00F51CB0" w:rsidRDefault="00770721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М12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 xml:space="preserve"> формирование умения воспринимать и перерабатывать информацию, генери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770721" w:rsidRPr="00F51CB0" w:rsidRDefault="00770721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М13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 xml:space="preserve"> приобретение опыта самостоятельного поиска, анализа и отбора информации в области безопасности жизнедеятельности с использованием различных ис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точников и новых информационных технологий;</w:t>
      </w:r>
    </w:p>
    <w:p w:rsidR="004A0552" w:rsidRPr="00F51CB0" w:rsidRDefault="004A0552" w:rsidP="00F51CB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39B7" w:rsidRPr="00F51CB0" w:rsidRDefault="006539B7" w:rsidP="00F51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</w:t>
      </w:r>
      <w:r w:rsidRPr="00F51CB0">
        <w:rPr>
          <w:rFonts w:ascii="Times New Roman" w:hAnsi="Times New Roman"/>
          <w:sz w:val="24"/>
          <w:szCs w:val="24"/>
        </w:rPr>
        <w:tab/>
      </w:r>
      <w:r w:rsidRPr="00A75724">
        <w:rPr>
          <w:rFonts w:ascii="Times New Roman" w:hAnsi="Times New Roman"/>
          <w:b/>
          <w:sz w:val="24"/>
          <w:szCs w:val="24"/>
        </w:rPr>
        <w:t>предметных:</w:t>
      </w:r>
    </w:p>
    <w:p w:rsidR="004A0552" w:rsidRPr="00F51CB0" w:rsidRDefault="00040FDE" w:rsidP="00F51CB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П1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сформированность представлений о культуре безопасности жизнедеятель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ности, в том числе о культуре экологической безопасности как жизненно важной социально-нравственной позиции личности, а также средстве, по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вышающем защищенность ли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ч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ности, общества и государства от внешних и внутренних угроз, включая отрицател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ь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ное влияние человеческого фактора;</w:t>
      </w:r>
    </w:p>
    <w:p w:rsidR="00C60E8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П2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получение знания основ государственной системы, российского законодатель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ства, направленного на защиту населения от внешних и внутренних угроз;</w:t>
      </w:r>
    </w:p>
    <w:p w:rsidR="004A055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П3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сформированность представлений о необходимости отрицания экстремизма, терроризма, других действий противоправного характера, а также асоциаль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ного поведения;</w:t>
      </w:r>
    </w:p>
    <w:p w:rsidR="00C60E8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П4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освоение знания распространенных опасных и чрезвычайных ситуаций при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родного, техногенного и социального характера;</w:t>
      </w:r>
    </w:p>
    <w:p w:rsidR="004A055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П5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освоение знания факторов, пагубно влияющих на здоровье человека;</w:t>
      </w:r>
    </w:p>
    <w:p w:rsidR="00C60E8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П6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развитие знания основных мер защиты (в том числе в области гражданской обо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роны) и правил поведения в условиях опасных и чрезвычайных ситуаций;</w:t>
      </w:r>
    </w:p>
    <w:p w:rsidR="004A055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П7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развитие умения применять полученные знания в области безопасности на практике, проектировать модели личного безопасного поведения в повсе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дневной жизни и в ра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з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личных опасных и чрезвычайных ситуациях;</w:t>
      </w:r>
    </w:p>
    <w:p w:rsidR="00C60E8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П8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о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стей гражданина до призыва, во время призыва и прохождения во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енной службы, уставных о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т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ношений, быта военнослужащих, порядка несения службы и воинских ритуалов, строевой, о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г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невой и тактической подготовки;</w:t>
      </w:r>
    </w:p>
    <w:p w:rsidR="0052557E" w:rsidRPr="00F51CB0" w:rsidRDefault="0052557E" w:rsidP="00F51CB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       личностных результатов воспитания:</w:t>
      </w:r>
    </w:p>
    <w:p w:rsidR="00575BF2" w:rsidRPr="00F51CB0" w:rsidRDefault="0052557E" w:rsidP="00F51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>ЛР1</w:t>
      </w:r>
      <w:r w:rsidR="00575BF2" w:rsidRPr="00F51CB0">
        <w:rPr>
          <w:rFonts w:ascii="Times New Roman" w:hAnsi="Times New Roman"/>
          <w:sz w:val="24"/>
          <w:szCs w:val="24"/>
        </w:rPr>
        <w:t xml:space="preserve"> исключение из своей жизни вредных привычек (курения, пьянства и т. д.);</w:t>
      </w:r>
    </w:p>
    <w:p w:rsidR="00575BF2" w:rsidRPr="00F51CB0" w:rsidRDefault="0052557E" w:rsidP="00F51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>ЛР2</w:t>
      </w:r>
      <w:r w:rsidR="00575BF2" w:rsidRPr="00F51CB0">
        <w:rPr>
          <w:rFonts w:ascii="Times New Roman" w:hAnsi="Times New Roman"/>
          <w:sz w:val="24"/>
          <w:szCs w:val="24"/>
        </w:rPr>
        <w:t xml:space="preserve"> воспитание ответственного отношения к сохранению окружающей природной среды, ли</w:t>
      </w:r>
      <w:r w:rsidR="00575BF2" w:rsidRPr="00F51CB0">
        <w:rPr>
          <w:rFonts w:ascii="Times New Roman" w:hAnsi="Times New Roman"/>
          <w:sz w:val="24"/>
          <w:szCs w:val="24"/>
        </w:rPr>
        <w:t>ч</w:t>
      </w:r>
      <w:r w:rsidR="00575BF2" w:rsidRPr="00F51CB0">
        <w:rPr>
          <w:rFonts w:ascii="Times New Roman" w:hAnsi="Times New Roman"/>
          <w:sz w:val="24"/>
          <w:szCs w:val="24"/>
        </w:rPr>
        <w:t>ному здоровью, как к индивидуальной и общественной ценности;</w:t>
      </w:r>
    </w:p>
    <w:p w:rsidR="00770721" w:rsidRPr="00F51CB0" w:rsidRDefault="0052557E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>ЛР3</w:t>
      </w:r>
      <w:r w:rsidR="00770721" w:rsidRPr="00F51CB0">
        <w:rPr>
          <w:rFonts w:ascii="Times New Roman" w:hAnsi="Times New Roman"/>
          <w:sz w:val="24"/>
          <w:szCs w:val="24"/>
        </w:rPr>
        <w:t xml:space="preserve"> • повышение уровня защищенности жизненно важных интересов личности, общества и г</w:t>
      </w:r>
      <w:r w:rsidR="00770721" w:rsidRPr="00F51CB0">
        <w:rPr>
          <w:rFonts w:ascii="Times New Roman" w:hAnsi="Times New Roman"/>
          <w:sz w:val="24"/>
          <w:szCs w:val="24"/>
        </w:rPr>
        <w:t>о</w:t>
      </w:r>
      <w:r w:rsidR="00770721" w:rsidRPr="00F51CB0">
        <w:rPr>
          <w:rFonts w:ascii="Times New Roman" w:hAnsi="Times New Roman"/>
          <w:sz w:val="24"/>
          <w:szCs w:val="24"/>
        </w:rPr>
        <w:t>сударства от внешних и внутренних угроз (жизненно важные интересы — совокупность п</w:t>
      </w:r>
      <w:r w:rsidR="00770721" w:rsidRPr="00F51CB0">
        <w:rPr>
          <w:rFonts w:ascii="Times New Roman" w:hAnsi="Times New Roman"/>
          <w:sz w:val="24"/>
          <w:szCs w:val="24"/>
        </w:rPr>
        <w:t>о</w:t>
      </w:r>
      <w:r w:rsidR="00770721" w:rsidRPr="00F51CB0">
        <w:rPr>
          <w:rFonts w:ascii="Times New Roman" w:hAnsi="Times New Roman"/>
          <w:sz w:val="24"/>
          <w:szCs w:val="24"/>
        </w:rPr>
        <w:t>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52557E" w:rsidRPr="00F51CB0" w:rsidRDefault="0052557E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>ЛР4</w:t>
      </w:r>
      <w:r w:rsidR="00770721" w:rsidRPr="00F51CB0">
        <w:rPr>
          <w:rFonts w:ascii="Times New Roman" w:hAnsi="Times New Roman"/>
          <w:sz w:val="24"/>
          <w:szCs w:val="24"/>
        </w:rPr>
        <w:t xml:space="preserve"> обеспечение профилактики асоциального поведения учащихся.</w:t>
      </w:r>
    </w:p>
    <w:p w:rsidR="0052557E" w:rsidRDefault="0052557E" w:rsidP="00F51CB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75724" w:rsidRDefault="00A75724" w:rsidP="00F51CB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75724" w:rsidRPr="00F51CB0" w:rsidRDefault="00A75724" w:rsidP="00F51CB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758C" w:rsidRPr="00F51CB0" w:rsidRDefault="0082758C" w:rsidP="00F51CB0">
      <w:pPr>
        <w:pStyle w:val="Heading2"/>
        <w:ind w:left="0"/>
        <w:rPr>
          <w:b w:val="0"/>
        </w:rPr>
      </w:pPr>
      <w:r w:rsidRPr="00F51CB0">
        <w:rPr>
          <w:b w:val="0"/>
        </w:rPr>
        <w:lastRenderedPageBreak/>
        <w:t>1.3 Контроль и оценка результатов освоения учебной дисциплины</w:t>
      </w:r>
    </w:p>
    <w:p w:rsidR="005421AD" w:rsidRPr="00F51CB0" w:rsidRDefault="005421AD" w:rsidP="00F51CB0">
      <w:pPr>
        <w:pStyle w:val="a4"/>
        <w:spacing w:after="0" w:line="240" w:lineRule="auto"/>
        <w:rPr>
          <w:i/>
        </w:rPr>
      </w:pPr>
    </w:p>
    <w:tbl>
      <w:tblPr>
        <w:tblW w:w="10137" w:type="dxa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23"/>
        <w:gridCol w:w="4055"/>
        <w:gridCol w:w="3459"/>
      </w:tblGrid>
      <w:tr w:rsidR="0082758C" w:rsidRPr="00F51CB0" w:rsidTr="00CD292D">
        <w:trPr>
          <w:trHeight w:val="275"/>
        </w:trPr>
        <w:tc>
          <w:tcPr>
            <w:tcW w:w="2623" w:type="dxa"/>
          </w:tcPr>
          <w:p w:rsidR="0082758C" w:rsidRPr="00F51CB0" w:rsidRDefault="0082758C" w:rsidP="00F51CB0">
            <w:pPr>
              <w:pStyle w:val="TableParagraph"/>
              <w:ind w:left="138"/>
              <w:rPr>
                <w:sz w:val="24"/>
                <w:szCs w:val="24"/>
                <w:lang w:val="en-US"/>
              </w:rPr>
            </w:pPr>
            <w:r w:rsidRPr="00F51CB0">
              <w:rPr>
                <w:sz w:val="24"/>
                <w:szCs w:val="24"/>
                <w:lang w:val="en-US"/>
              </w:rPr>
              <w:t>Результаты обучения</w:t>
            </w:r>
          </w:p>
        </w:tc>
        <w:tc>
          <w:tcPr>
            <w:tcW w:w="4055" w:type="dxa"/>
          </w:tcPr>
          <w:p w:rsidR="0082758C" w:rsidRPr="00F51CB0" w:rsidRDefault="0082758C" w:rsidP="00F51CB0">
            <w:pPr>
              <w:pStyle w:val="TableParagraph"/>
              <w:ind w:left="1137"/>
              <w:rPr>
                <w:sz w:val="24"/>
                <w:szCs w:val="24"/>
              </w:rPr>
            </w:pPr>
            <w:r w:rsidRPr="00F51CB0">
              <w:rPr>
                <w:sz w:val="24"/>
                <w:szCs w:val="24"/>
              </w:rPr>
              <w:t>Критерии оценки</w:t>
            </w:r>
          </w:p>
          <w:p w:rsidR="00F57B8F" w:rsidRPr="00F51CB0" w:rsidRDefault="00425012" w:rsidP="00F51CB0">
            <w:pPr>
              <w:spacing w:after="0" w:line="240" w:lineRule="auto"/>
              <w:ind w:left="86"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(Характеристика демонстрируемых знаний)</w:t>
            </w:r>
          </w:p>
        </w:tc>
        <w:tc>
          <w:tcPr>
            <w:tcW w:w="3459" w:type="dxa"/>
          </w:tcPr>
          <w:p w:rsidR="0082758C" w:rsidRPr="00F51CB0" w:rsidRDefault="0082758C" w:rsidP="00F51CB0">
            <w:pPr>
              <w:pStyle w:val="TableParagraph"/>
              <w:ind w:left="799"/>
              <w:rPr>
                <w:sz w:val="24"/>
                <w:szCs w:val="24"/>
                <w:lang w:val="en-US"/>
              </w:rPr>
            </w:pPr>
            <w:r w:rsidRPr="00F51CB0">
              <w:rPr>
                <w:sz w:val="24"/>
                <w:szCs w:val="24"/>
                <w:lang w:val="en-US"/>
              </w:rPr>
              <w:t>Методы оценки</w:t>
            </w:r>
          </w:p>
        </w:tc>
      </w:tr>
      <w:tr w:rsidR="00785C9C" w:rsidRPr="00F51CB0" w:rsidTr="00CD292D">
        <w:trPr>
          <w:trHeight w:val="1379"/>
        </w:trPr>
        <w:tc>
          <w:tcPr>
            <w:tcW w:w="2623" w:type="dxa"/>
          </w:tcPr>
          <w:p w:rsidR="004C2EC9" w:rsidRPr="00F51CB0" w:rsidRDefault="00785C9C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Личностные: </w:t>
            </w:r>
            <w:r w:rsidR="004C2EC9"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Л1 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разв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и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тие личностных, в том числе духовных и физ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и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ческих, качеств, обесп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е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чивающих защище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н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ность жизненно важных интересов личности от внешних и внутренних угроз;</w:t>
            </w:r>
          </w:p>
          <w:p w:rsidR="004C2EC9" w:rsidRPr="00F51CB0" w:rsidRDefault="004C2EC9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Л2 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освоение приемов действий в опасных и чрезвычайных ситуациях природного, техногенн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го и социального хара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к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тера</w:t>
            </w:r>
          </w:p>
          <w:p w:rsidR="004C2EC9" w:rsidRPr="00F51CB0" w:rsidRDefault="004C2EC9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Л3 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готовность к служ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нию Отечеству, его з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а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щите;</w:t>
            </w:r>
          </w:p>
          <w:p w:rsidR="004C2EC9" w:rsidRPr="00F51CB0" w:rsidRDefault="004C2EC9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Л4 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формирование ант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и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террористического пов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дения, отрицательного отношения к приему психоактивных веществ, в том числе наркотиков;</w:t>
            </w:r>
          </w:p>
          <w:p w:rsidR="005421AD" w:rsidRPr="00F51CB0" w:rsidRDefault="005421AD" w:rsidP="00F51CB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55" w:type="dxa"/>
          </w:tcPr>
          <w:p w:rsidR="004C2EC9" w:rsidRPr="00F51CB0" w:rsidRDefault="004C2EC9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Развивает личностные, в том числе д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у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ховные и физические, качества, обе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печивающие защищенность жизненно важных интересов личности от вне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ш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них и внутренних угроз;</w:t>
            </w:r>
          </w:p>
          <w:p w:rsidR="00CD292D" w:rsidRPr="00F51CB0" w:rsidRDefault="00CD292D" w:rsidP="00F51CB0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Осваивает приемы действий в опасных и чрезвычайных ситуациях природн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го, техногенного и социального хара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к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тера</w:t>
            </w: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Готовится к службе  в ВС РФ;</w:t>
            </w: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Формирует антитеррористическое поведение, отрицательно относится к приему психоактивных веществ, в том числе наркотиков</w:t>
            </w:r>
          </w:p>
        </w:tc>
        <w:tc>
          <w:tcPr>
            <w:tcW w:w="3459" w:type="dxa"/>
          </w:tcPr>
          <w:p w:rsidR="00785C9C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</w:tc>
      </w:tr>
      <w:tr w:rsidR="00785C9C" w:rsidRPr="00F51CB0" w:rsidTr="00CD292D">
        <w:trPr>
          <w:trHeight w:val="699"/>
        </w:trPr>
        <w:tc>
          <w:tcPr>
            <w:tcW w:w="2623" w:type="dxa"/>
          </w:tcPr>
          <w:p w:rsidR="00922C16" w:rsidRPr="00F51CB0" w:rsidRDefault="00785C9C" w:rsidP="00F51CB0">
            <w:pPr>
              <w:widowControl w:val="0"/>
              <w:spacing w:after="0" w:line="24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w w:val="95"/>
                <w:sz w:val="24"/>
                <w:szCs w:val="24"/>
              </w:rPr>
              <w:t xml:space="preserve">Метапредметные: 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М1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формирование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требности соблюдать нормы здорового образа жизни, осо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знанно 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полнять правила без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пасности жизнедеятел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ности;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М2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освоение приемов действий в опасных и чрезвычайных ситуациях природ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ного, техногенн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го и социального хара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тера;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М3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овладение умениями формулировать личные понятия о безопасности; ана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лизировать причины возникновения опасных и чрезвычайных ситу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ций; обобщать и сравн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вать последствия 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ных и чрезвычайных 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туаций; выявлять пр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чинно-следственные св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зи опасных ситуаций и их влияние на безопа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ность жизнедеятельн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сти человека;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М4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овладение навыками самостоятельно опред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лять цели и задачи по безопасно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му поведению в повседневной жизни и в различных опасных и чрезвычайных ситуац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ях, выбирать средства реализации поставле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ных целей, оценивать результаты своей де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тельности в обеспечении личной безопасности;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М5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формирование ум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ния воспринимать и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рерабатывать информ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цию, генери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ровать идеи, моделировать индивид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альные подходы к обе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печению личной без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пасности в повседневной жизни и в чрезвычайных ситуациях;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М6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приобретение опыта самостоятельного пои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ка, анализа и отбора 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формации в области безопасности жизнеде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тельности с использов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нием различных ис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точников и новых 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формационных технол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гий;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М7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развитие умения 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ражать свои мысли и способности слушать собеседни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ка, понимать его точку зрения, пр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знавать право другого человека на иное мн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ние;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М8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формирование ум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ний взаимодействовать с окружающими, выпо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нять раз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личные социал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ные роли во время и при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ликвидации последствий чрезвы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чайных ситуаций;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М9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освоение приемов действий в опасных и чрезвычайных ситуациях природ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ного, техногенн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го и социального хара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тера;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М10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овладение умени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ми формулировать ли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ные понятия о безопа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ности; ана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лизировать причины возникновения опасных и чрезвычайных ситуаций; обобщать и сравнивать последствия опасных и чрезвычайных ситуаций; выявлять пр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чинно-следственные св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зи опасных ситуаций и их влияние на безопа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ность жизнедеятельн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сти человека;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М11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овладение навык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ми самостоятельно 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ределять цели и задачи по безопасно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му повед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нию в повседневной жизни и в различных опасных и чрезвычайных ситуациях, выбирать средства реализации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ставленных целей, оц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нивать результаты своей деятельности в обесп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чении личной безопа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ности;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М12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формирование ум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ния воспринимать и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рерабатывать информ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цию, генери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ровать идеи, моделировать индивид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альные подходы к обе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печению личной без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пасности в повседневной жизни и в чрезвычайных ситуациях;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М13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приобретение оп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та самостоятельного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иска, анализа и отбора информации в области безопасности жизнеде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тельности с использов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нием различных ис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точников и новых 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формационных технол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гий;</w:t>
            </w:r>
          </w:p>
          <w:p w:rsidR="005421AD" w:rsidRPr="00F51CB0" w:rsidRDefault="005421AD" w:rsidP="00F51CB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55" w:type="dxa"/>
          </w:tcPr>
          <w:p w:rsidR="00785C9C" w:rsidRPr="00A75724" w:rsidRDefault="00785C9C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CD292D" w:rsidRPr="00F51CB0" w:rsidRDefault="00CD292D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Формироует потребности соблюдать нормы здорового образа жизни, осо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знанно выполняет правила безопасн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сти жизнедеятельности;</w:t>
            </w:r>
          </w:p>
          <w:p w:rsidR="00922C16" w:rsidRPr="00F51CB0" w:rsidRDefault="00922C1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Осваивает приемы действий в опасных и чрезвычайных ситуациях природ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ного, техногенного и социального х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рактера;</w:t>
            </w: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Овладевает умениями формулировать личные понятия о безопасности; ана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 xml:space="preserve">лизирует причины возникновения опасных и чрезвычайных ситуаций; обобщает и сравнивает последствия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опасных и чрезвычайных ситуаций; выявляет причинно-следственные св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зи опасных ситуаций и их влияние на безопасность жизнедеятельности 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ловека;</w:t>
            </w: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Овладевает навыками самостоятельно определять цели и задачи по безопа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му поведению в повседневной жи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 и в различных опасных и чрезв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чайных ситуациях, выбирает средства реализации поставленных целей, оц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нивает результаты своей деятельности в обеспечении личной безопасности;</w:t>
            </w: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формирует умения воспринимать и перерабатывать информацию, генери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ровать идеи, моделировать индивид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альные подходы к обеспечению ли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ной безопасности в повседневной жи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 и в чрезвычайных ситуациях;</w:t>
            </w: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приобретает опыт самостоятельного поиска, анализа и отбора информации в области безопасности жизнедеятел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ности с использованием различных ис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точников и новых информационных технологий;</w:t>
            </w: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развивает умения выражать свои мы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ли и способности слушать собеседни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ка, понимать его точку зрения, призн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вать право другого человека на иное мнение;</w:t>
            </w: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\</w:t>
            </w: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формирует умения взаимодействовать с окружающими, выполнять раз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 xml:space="preserve">личные социальные роли во время и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при ликвидации последствий чрезвы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чайных ситуаций;</w:t>
            </w: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осваивает приемы действий в опасных и чрезвычайных ситуациях природ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ного, техногенного и социального х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рактера;</w:t>
            </w: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овладевает умениями формулировать личные понятия о безопасности; ана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лизирует причины возникновения опасных и чрезвычайных ситуаций; обобщает и сравнивает последствия опасных и чрезвычайных ситуаций; выявляет причинно-следственные св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зи опасных ситуаций и их влияние на безопасность жизнедеятельности 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ловека;</w:t>
            </w: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овладевает навыками самостоятельно определять цели и задачи по безопа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му поведению в повседневной жи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 и в различных опасных и чрезв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чайных ситуациях, выбирает средства реализации поставленных целей, оц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нивает результаты своей деятельности в обеспечении личной безопасности</w:t>
            </w: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формирует умения воспринимать и перерабатывать информацию, генери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ровать идеи, моделировать индивид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альные подходы к обеспечению ли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ной безопасности в повседневной жи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ни.</w:t>
            </w: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приобретает опыт самостоятельного поиска, анализа и отбора информации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 области безопасности жизнедеятел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ности с использованием различных ис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точников и новых информационных технологий;</w:t>
            </w:r>
          </w:p>
        </w:tc>
        <w:tc>
          <w:tcPr>
            <w:tcW w:w="3459" w:type="dxa"/>
          </w:tcPr>
          <w:p w:rsidR="00785C9C" w:rsidRPr="00F51CB0" w:rsidRDefault="00785C9C" w:rsidP="00F51CB0">
            <w:pPr>
              <w:pStyle w:val="TableParagraph"/>
              <w:rPr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занятияхю</w:t>
            </w: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</w:tc>
      </w:tr>
      <w:tr w:rsidR="00785C9C" w:rsidRPr="00F51CB0" w:rsidTr="00CD292D">
        <w:trPr>
          <w:trHeight w:val="554"/>
        </w:trPr>
        <w:tc>
          <w:tcPr>
            <w:tcW w:w="2623" w:type="dxa"/>
          </w:tcPr>
          <w:p w:rsidR="00DE3301" w:rsidRPr="00F51CB0" w:rsidRDefault="00DE3301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П1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сформированность представлений о культ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ре безопасности жизн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деятель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ности, в том чи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ле о культуре экологич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ской безопасности как жизненно важной соц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ально-нравственной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зиции личности, а также средстве, по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вышающем защищенность личности, общества и государства от внешних и внутре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них угроз, включая 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рицательное влияние 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ловеческого фактора;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П2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получение знания 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нов государственной системы, российского законодатель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ства, 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правленного на защиту населения от внешних и внутренних угроз;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П3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сформированность представлений о необх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димости отрицания эк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тремизма, терроризма, других действий прот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воправного характера, а также асоциаль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ного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ведения;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П4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освоение знания ра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пространенных опасных и чрезвычайных ситу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ций при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родного, техн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генного и социального характера;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П5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освоение знания фа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торов, пагубно влия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ю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щих на здоровье челов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ка;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П6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развитие знания 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новных мер защиты (в том числе в области гр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жданской обо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роны) и правил поведения в 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ловиях опасных и чре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вычайных ситуаций;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П7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развитие умения применять полученные знания в области без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пасности на практике, проектировать модели личного безопасного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ведения в повсе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дневной жизни и в различных опасных и чрезвычайных ситуациях;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П8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получение и освоение знания основ обороны государства и воинской службы: законодательс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ва об обороне государс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ва и воинской обязанн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сти граждан; прав и об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занностей гражданина до призыва, во время пр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зыва и прохождения во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енной службы, уставных отношений, быта вое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нослужащих, порядка несения службы и вои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ских ритуалов, строевой, огневой и тактической подготовки;</w:t>
            </w:r>
          </w:p>
          <w:p w:rsidR="00040FDE" w:rsidRPr="00F51CB0" w:rsidRDefault="00040FDE" w:rsidP="00F51CB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55" w:type="dxa"/>
          </w:tcPr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формирует представления  о культуре безопасности жизнедеятель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ности, в том числе о культуре экологической безопасности как жизненно важной социально-нравственной позиции ли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ности, а также средстве, по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вышающем защищенность личности, общества и государства от внешних и внутренних угроз, включая отрицательное влияние человеческого фактора;</w:t>
            </w: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получаете знания основ государстве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ной системы, российского законод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тель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ства, направленного на защиту 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селения от внешних и внутренних 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роз;</w:t>
            </w: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85C9C" w:rsidRPr="00F51CB0" w:rsidRDefault="00785C9C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формирует представления о необх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димости отрицания экстремизма, те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роризма, других действий против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правного характера, а также асоциаль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ного поведения;</w:t>
            </w:r>
          </w:p>
          <w:p w:rsidR="00381F36" w:rsidRPr="00F51CB0" w:rsidRDefault="00381F3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осваивает знания распространенных опасных и чрезвычайных ситуаций при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родного, техногенного и социал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ного характера;</w:t>
            </w: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осваивает знания факторов, пагубно влияющих на здоровье человека;</w:t>
            </w:r>
          </w:p>
          <w:p w:rsidR="00381F36" w:rsidRPr="00F51CB0" w:rsidRDefault="00381F3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Развивает знания основных мер защ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ты (в том числе в области гражданской обо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роны) и правил поведения в усл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виях опасных и чрезвычайных ситу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ций;</w:t>
            </w:r>
          </w:p>
          <w:p w:rsidR="00381F36" w:rsidRPr="00F51CB0" w:rsidRDefault="00381F3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развивает умения применять получе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ные знания в области безопасности на практике, проектировать модели ли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ного безопасного поведения в повсе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дневной жизни и в различных опасных и чрезвычайных ситуациях;</w:t>
            </w: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Получает  и освоевает знания основ обороны государства и воинской службы: законодательства об обороне государства и воинской обязанности граждан; прав и обязанностей гражд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нина до призыва, во время призыва и прохождения во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енной службы, уста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ных отношений, быта военнослуж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щих, порядка несения службы и вои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ских ритуалов, строевой, огневой и тактической подготовки;</w:t>
            </w:r>
          </w:p>
          <w:p w:rsidR="00381F36" w:rsidRPr="00F51CB0" w:rsidRDefault="00381F3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459" w:type="dxa"/>
          </w:tcPr>
          <w:p w:rsidR="00785C9C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lastRenderedPageBreak/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</w:tc>
      </w:tr>
      <w:tr w:rsidR="00CD292D" w:rsidRPr="00F51CB0" w:rsidTr="00CD292D">
        <w:trPr>
          <w:trHeight w:val="554"/>
        </w:trPr>
        <w:tc>
          <w:tcPr>
            <w:tcW w:w="2623" w:type="dxa"/>
          </w:tcPr>
          <w:p w:rsidR="00CD292D" w:rsidRPr="00F51CB0" w:rsidRDefault="00CD292D" w:rsidP="00F51CB0">
            <w:pPr>
              <w:pStyle w:val="TableParagraph"/>
              <w:ind w:left="162" w:right="1151"/>
              <w:rPr>
                <w:sz w:val="24"/>
                <w:szCs w:val="24"/>
              </w:rPr>
            </w:pPr>
            <w:r w:rsidRPr="00F51CB0">
              <w:rPr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>ЛР1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исключение из св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ей жизни вредных пр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и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вычек (курения, пьянс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ва и т. д.);</w:t>
            </w: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>ЛР2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воспитание ответс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венного отношения к 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хранению окружающей природной среды, ли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ч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ному здоровью, как к индивидуальной и общ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ственной ценности;</w:t>
            </w:r>
          </w:p>
          <w:p w:rsidR="00381F36" w:rsidRPr="00F51CB0" w:rsidRDefault="00381F36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>ЛР3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 повышение уровня </w:t>
            </w:r>
            <w:r w:rsidRPr="00F51CB0">
              <w:rPr>
                <w:rFonts w:ascii="Times New Roman" w:hAnsi="Times New Roman"/>
                <w:sz w:val="24"/>
                <w:szCs w:val="24"/>
              </w:rPr>
              <w:lastRenderedPageBreak/>
              <w:t>защищенности жизненно важных интересов ли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ч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ности, общества и гос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у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дарства от внешних и внутренних угроз (жи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з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ненно важные интересы — совокупность потре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ностей, удовлетворение которых надежно обе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печивает существование и возможности прогре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сивного развития личн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сти, общества и госуда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ства);</w:t>
            </w:r>
          </w:p>
          <w:p w:rsidR="00381F36" w:rsidRPr="00F51CB0" w:rsidRDefault="00381F36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>ЛР4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обеспечение проф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и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лактики асоциального поведения учащихся.</w:t>
            </w:r>
          </w:p>
          <w:p w:rsidR="00CD292D" w:rsidRPr="00F51CB0" w:rsidRDefault="00CD292D" w:rsidP="00F51CB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55" w:type="dxa"/>
          </w:tcPr>
          <w:p w:rsidR="00CD292D" w:rsidRPr="00F51CB0" w:rsidRDefault="00CD292D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исключил из своей жизни вредные привычки (курения, пьянства и т. д.);</w:t>
            </w:r>
          </w:p>
          <w:p w:rsidR="00381F36" w:rsidRPr="00F51CB0" w:rsidRDefault="00381F36" w:rsidP="00F51CB0">
            <w:pPr>
              <w:pStyle w:val="TableParagrap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sz w:val="24"/>
                <w:szCs w:val="24"/>
              </w:rPr>
            </w:pPr>
            <w:r w:rsidRPr="00F51CB0">
              <w:rPr>
                <w:sz w:val="24"/>
                <w:szCs w:val="24"/>
              </w:rPr>
              <w:t>ответственно относится к сохранению окружающей природной среды, ли</w:t>
            </w:r>
            <w:r w:rsidRPr="00F51CB0">
              <w:rPr>
                <w:sz w:val="24"/>
                <w:szCs w:val="24"/>
              </w:rPr>
              <w:t>ч</w:t>
            </w:r>
            <w:r w:rsidRPr="00F51CB0">
              <w:rPr>
                <w:sz w:val="24"/>
                <w:szCs w:val="24"/>
              </w:rPr>
              <w:t>ному здоровью, как к индивидуальной и общественной ценности;</w:t>
            </w: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  <w:r w:rsidRPr="00F51CB0">
              <w:rPr>
                <w:sz w:val="24"/>
                <w:szCs w:val="24"/>
              </w:rPr>
              <w:t>повышает уровень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</w:t>
            </w:r>
            <w:r w:rsidRPr="00F51CB0">
              <w:rPr>
                <w:sz w:val="24"/>
                <w:szCs w:val="24"/>
              </w:rPr>
              <w:t>о</w:t>
            </w:r>
            <w:r w:rsidRPr="00F51CB0">
              <w:rPr>
                <w:sz w:val="24"/>
                <w:szCs w:val="24"/>
              </w:rPr>
              <w:t>стей, удовлетворение которых наде</w:t>
            </w:r>
            <w:r w:rsidRPr="00F51CB0">
              <w:rPr>
                <w:sz w:val="24"/>
                <w:szCs w:val="24"/>
              </w:rPr>
              <w:t>ж</w:t>
            </w:r>
            <w:r w:rsidRPr="00F51CB0">
              <w:rPr>
                <w:sz w:val="24"/>
                <w:szCs w:val="24"/>
              </w:rPr>
              <w:t>но обеспечивает существование и во</w:t>
            </w:r>
            <w:r w:rsidRPr="00F51CB0">
              <w:rPr>
                <w:sz w:val="24"/>
                <w:szCs w:val="24"/>
              </w:rPr>
              <w:t>з</w:t>
            </w:r>
            <w:r w:rsidRPr="00F51CB0">
              <w:rPr>
                <w:sz w:val="24"/>
                <w:szCs w:val="24"/>
              </w:rPr>
              <w:t>можности прогрессивного развития личности, общества и государства);</w:t>
            </w: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i/>
                <w:sz w:val="24"/>
                <w:szCs w:val="24"/>
              </w:rPr>
            </w:pPr>
            <w:r w:rsidRPr="00F51CB0">
              <w:rPr>
                <w:sz w:val="24"/>
                <w:szCs w:val="24"/>
              </w:rPr>
              <w:t>обеспечивает профилактику асоциал</w:t>
            </w:r>
            <w:r w:rsidRPr="00F51CB0">
              <w:rPr>
                <w:sz w:val="24"/>
                <w:szCs w:val="24"/>
              </w:rPr>
              <w:t>ь</w:t>
            </w:r>
            <w:r w:rsidRPr="00F51CB0">
              <w:rPr>
                <w:sz w:val="24"/>
                <w:szCs w:val="24"/>
              </w:rPr>
              <w:t>ного поведения учащихся.</w:t>
            </w:r>
          </w:p>
        </w:tc>
        <w:tc>
          <w:tcPr>
            <w:tcW w:w="3459" w:type="dxa"/>
          </w:tcPr>
          <w:p w:rsidR="00CD292D" w:rsidRPr="00F51CB0" w:rsidRDefault="00CD292D" w:rsidP="00F51CB0">
            <w:pPr>
              <w:pStyle w:val="TableParagraph"/>
              <w:rPr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</w:tc>
      </w:tr>
    </w:tbl>
    <w:p w:rsidR="00A90DB8" w:rsidRPr="00F51CB0" w:rsidRDefault="00A90DB8" w:rsidP="00F51CB0">
      <w:pPr>
        <w:pStyle w:val="TableParagraph"/>
        <w:ind w:left="106"/>
        <w:rPr>
          <w:i/>
          <w:sz w:val="24"/>
          <w:szCs w:val="24"/>
        </w:rPr>
      </w:pPr>
    </w:p>
    <w:p w:rsidR="00493DE4" w:rsidRPr="00F51CB0" w:rsidRDefault="00F06F8A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2. </w:t>
      </w:r>
      <w:bookmarkStart w:id="1" w:name="_Toc506388117"/>
      <w:r w:rsidRPr="00F51CB0">
        <w:rPr>
          <w:rFonts w:ascii="Times New Roman" w:hAnsi="Times New Roman"/>
          <w:sz w:val="24"/>
          <w:szCs w:val="24"/>
        </w:rPr>
        <w:t>ФОРМЫ КОНТРОЛЯ И ОЦЕНКИ ОСВОЕНИЯ УЧЕБНОЙ ДИСЦИПЛИНЫ ПО</w:t>
      </w:r>
    </w:p>
    <w:p w:rsidR="00F06F8A" w:rsidRPr="00F51CB0" w:rsidRDefault="00F06F8A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ТЕМАМ (РАЗДЕЛАМ)</w:t>
      </w:r>
      <w:bookmarkEnd w:id="1"/>
    </w:p>
    <w:p w:rsidR="009A36DB" w:rsidRPr="00F51CB0" w:rsidRDefault="009A36DB" w:rsidP="00F51CB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pPr w:leftFromText="181" w:rightFromText="181" w:vertAnchor="text" w:horzAnchor="margin" w:tblpY="648"/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1"/>
        <w:gridCol w:w="17"/>
        <w:gridCol w:w="1271"/>
        <w:gridCol w:w="1650"/>
        <w:gridCol w:w="1322"/>
        <w:gridCol w:w="1720"/>
        <w:gridCol w:w="1019"/>
        <w:gridCol w:w="1673"/>
      </w:tblGrid>
      <w:tr w:rsidR="00972760" w:rsidRPr="00F51CB0" w:rsidTr="0053001F">
        <w:trPr>
          <w:trHeight w:val="81"/>
        </w:trPr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Элемент учебной</w:t>
            </w:r>
          </w:p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дисциплины</w:t>
            </w:r>
          </w:p>
        </w:tc>
        <w:tc>
          <w:tcPr>
            <w:tcW w:w="42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Формы и методы контроля</w:t>
            </w:r>
          </w:p>
        </w:tc>
      </w:tr>
      <w:tr w:rsidR="00972760" w:rsidRPr="00F51CB0" w:rsidTr="00CE5432">
        <w:trPr>
          <w:trHeight w:val="81"/>
        </w:trPr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CB" w:rsidRPr="00F51CB0" w:rsidRDefault="00B535CB" w:rsidP="00F51CB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4F6A76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Рубежный контроль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Промежуточная</w:t>
            </w:r>
          </w:p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аттестация</w:t>
            </w:r>
          </w:p>
        </w:tc>
      </w:tr>
      <w:tr w:rsidR="00972760" w:rsidRPr="00F51CB0" w:rsidTr="00CE5432">
        <w:trPr>
          <w:trHeight w:val="454"/>
        </w:trPr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CB" w:rsidRPr="00F51CB0" w:rsidRDefault="00B535CB" w:rsidP="00F51CB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D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Форма </w:t>
            </w:r>
          </w:p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контроля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D489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Осваиваемые результаты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Форма </w:t>
            </w:r>
          </w:p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контроля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D489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Осваиваемые результаты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Форма ко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троля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D489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Осваиваемые результаты </w:t>
            </w:r>
          </w:p>
        </w:tc>
      </w:tr>
      <w:tr w:rsidR="00CE5432" w:rsidRPr="00F51CB0" w:rsidTr="00CE543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Раздел 1 Личная безопасность</w:t>
            </w: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Вводное занятие. Инструктаж по технике безопасн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сти.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Практ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и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ческое занятие № 1.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 Л2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М2 М6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П3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ЛР1-4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Автоно</w:t>
            </w:r>
            <w:r w:rsidRPr="00F51CB0">
              <w:rPr>
                <w:rStyle w:val="8"/>
                <w:sz w:val="24"/>
                <w:szCs w:val="24"/>
              </w:rPr>
              <w:t>м</w:t>
            </w:r>
            <w:r w:rsidRPr="00F51CB0">
              <w:rPr>
                <w:rStyle w:val="8"/>
                <w:sz w:val="24"/>
                <w:szCs w:val="24"/>
              </w:rPr>
              <w:t>ное сущ</w:t>
            </w:r>
            <w:r w:rsidRPr="00F51CB0">
              <w:rPr>
                <w:rStyle w:val="8"/>
                <w:sz w:val="24"/>
                <w:szCs w:val="24"/>
              </w:rPr>
              <w:t>е</w:t>
            </w:r>
            <w:r w:rsidRPr="00F51CB0">
              <w:rPr>
                <w:rStyle w:val="8"/>
                <w:sz w:val="24"/>
                <w:szCs w:val="24"/>
              </w:rPr>
              <w:t>ствование человека в автономии в природе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7A36D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  <w:r w:rsidR="00CE543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</w:t>
            </w:r>
            <w:r w:rsidR="000A0D3F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Добывание огня, воды и питания.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 Практ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и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 xml:space="preserve">ческое занятие № </w:t>
            </w:r>
            <w:r w:rsidR="007A36D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Л1 Л2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</w:t>
            </w:r>
            <w:r w:rsidR="000A0D3F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-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</w:t>
            </w:r>
            <w:r w:rsidR="000A0D3F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9</w:t>
            </w:r>
          </w:p>
          <w:p w:rsidR="00CE5432" w:rsidRPr="00F51CB0" w:rsidRDefault="00CE5432" w:rsidP="00F51CB0">
            <w:pPr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</w:t>
            </w:r>
            <w:r w:rsidR="007A36D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3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П</w:t>
            </w:r>
            <w:r w:rsidR="007A36D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2</w:t>
            </w:r>
          </w:p>
          <w:p w:rsidR="00CE5432" w:rsidRPr="00F51CB0" w:rsidRDefault="00CE5432" w:rsidP="00F51CB0">
            <w:pPr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ЛР1 ЛР</w:t>
            </w:r>
            <w:r w:rsidR="007A36D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4</w:t>
            </w:r>
          </w:p>
          <w:p w:rsidR="00CE5432" w:rsidRPr="00F51CB0" w:rsidRDefault="00CE5432" w:rsidP="00F51CB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-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lastRenderedPageBreak/>
              <w:t>Ориентир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в</w:t>
            </w:r>
            <w:r w:rsidRPr="00F51CB0">
              <w:rPr>
                <w:rStyle w:val="8"/>
                <w:sz w:val="24"/>
                <w:szCs w:val="24"/>
              </w:rPr>
              <w:t>а</w:t>
            </w:r>
            <w:r w:rsidRPr="00F51CB0">
              <w:rPr>
                <w:rStyle w:val="8"/>
                <w:sz w:val="24"/>
                <w:szCs w:val="24"/>
              </w:rPr>
              <w:t>ние,Подача сигналов бедствия.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7A36D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Правила поведения в</w:t>
            </w:r>
          </w:p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кримин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генных</w:t>
            </w:r>
          </w:p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ситуациях.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7A36D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Уголовная ответстве</w:t>
            </w:r>
            <w:r w:rsidRPr="00F51CB0">
              <w:rPr>
                <w:rStyle w:val="8"/>
                <w:sz w:val="24"/>
                <w:szCs w:val="24"/>
              </w:rPr>
              <w:t>н</w:t>
            </w:r>
            <w:r w:rsidRPr="00F51CB0">
              <w:rPr>
                <w:rStyle w:val="8"/>
                <w:sz w:val="24"/>
                <w:szCs w:val="24"/>
              </w:rPr>
              <w:t>ность нес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вершенн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летних.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6D2" w:rsidRPr="00F51CB0" w:rsidRDefault="007A36D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CE5432" w:rsidRPr="00F51CB0" w:rsidRDefault="007A36D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CE5432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Правила поведения при захвате в заложн</w:t>
            </w:r>
            <w:r w:rsidRPr="00F51CB0">
              <w:rPr>
                <w:rStyle w:val="8"/>
                <w:sz w:val="24"/>
                <w:szCs w:val="24"/>
              </w:rPr>
              <w:t>и</w:t>
            </w:r>
            <w:r w:rsidRPr="00F51CB0">
              <w:rPr>
                <w:rStyle w:val="8"/>
                <w:sz w:val="24"/>
                <w:szCs w:val="24"/>
              </w:rPr>
              <w:t>ки.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6D2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</w:t>
            </w:r>
            <w:r w:rsidR="007A36D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Правила поведения при обн</w:t>
            </w:r>
            <w:r w:rsidRPr="00F51CB0">
              <w:rPr>
                <w:rStyle w:val="8"/>
                <w:sz w:val="24"/>
                <w:szCs w:val="24"/>
              </w:rPr>
              <w:t>а</w:t>
            </w:r>
            <w:r w:rsidRPr="00F51CB0">
              <w:rPr>
                <w:rStyle w:val="8"/>
                <w:sz w:val="24"/>
                <w:szCs w:val="24"/>
              </w:rPr>
              <w:t>ружении подозр</w:t>
            </w:r>
            <w:r w:rsidRPr="00F51CB0">
              <w:rPr>
                <w:rStyle w:val="8"/>
                <w:sz w:val="24"/>
                <w:szCs w:val="24"/>
              </w:rPr>
              <w:t>и</w:t>
            </w:r>
            <w:r w:rsidRPr="00F51CB0">
              <w:rPr>
                <w:rStyle w:val="8"/>
                <w:sz w:val="24"/>
                <w:szCs w:val="24"/>
              </w:rPr>
              <w:t>тельных предметов.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</w:tr>
      <w:tr w:rsidR="00972760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6" w:rsidRPr="00F51CB0" w:rsidRDefault="003626F3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по </w:t>
            </w:r>
            <w:r w:rsidR="00C073E6" w:rsidRPr="00F51CB0">
              <w:rPr>
                <w:rFonts w:ascii="Times New Roman" w:hAnsi="Times New Roman"/>
                <w:i/>
                <w:sz w:val="24"/>
                <w:szCs w:val="24"/>
              </w:rPr>
              <w:t>разделу 1.</w:t>
            </w:r>
          </w:p>
          <w:p w:rsidR="00C61304" w:rsidRPr="00F51CB0" w:rsidRDefault="00C61304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4" w:rsidRPr="00F51CB0" w:rsidRDefault="00BE3799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4" w:rsidRPr="00F51CB0" w:rsidRDefault="00BE3799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4" w:rsidRPr="00F51CB0" w:rsidRDefault="000A0D3F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6" w:rsidRPr="00F51CB0" w:rsidRDefault="00C073E6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 –Л8</w:t>
            </w:r>
          </w:p>
          <w:p w:rsidR="00C073E6" w:rsidRPr="00F51CB0" w:rsidRDefault="00C073E6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 М6</w:t>
            </w:r>
          </w:p>
          <w:p w:rsidR="00C61304" w:rsidRPr="00F51CB0" w:rsidRDefault="00C073E6" w:rsidP="00F51CB0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П3П4 П5</w:t>
            </w:r>
          </w:p>
          <w:p w:rsidR="0053001F" w:rsidRPr="00F51CB0" w:rsidRDefault="0053001F" w:rsidP="00F51CB0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ЛР1 -10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4" w:rsidRPr="00F51CB0" w:rsidRDefault="00C61304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4" w:rsidRPr="00F51CB0" w:rsidRDefault="00C61304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</w:tr>
      <w:tr w:rsidR="003626F3" w:rsidRPr="00F51CB0" w:rsidTr="0053001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3626F3" w:rsidP="00F51CB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Раздел 2. </w:t>
            </w:r>
            <w:r w:rsidR="000A0D3F" w:rsidRPr="00F51C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Гражданская оборона</w:t>
            </w: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Единая г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сударс</w:t>
            </w:r>
            <w:r w:rsidRPr="00F51CB0">
              <w:rPr>
                <w:rStyle w:val="8"/>
                <w:sz w:val="24"/>
                <w:szCs w:val="24"/>
              </w:rPr>
              <w:t>т</w:t>
            </w:r>
            <w:r w:rsidRPr="00F51CB0">
              <w:rPr>
                <w:rStyle w:val="8"/>
                <w:sz w:val="24"/>
                <w:szCs w:val="24"/>
              </w:rPr>
              <w:t>венная си</w:t>
            </w:r>
            <w:r w:rsidRPr="00F51CB0">
              <w:rPr>
                <w:rStyle w:val="8"/>
                <w:sz w:val="24"/>
                <w:szCs w:val="24"/>
              </w:rPr>
              <w:t>с</w:t>
            </w:r>
            <w:r w:rsidRPr="00F51CB0">
              <w:rPr>
                <w:rStyle w:val="8"/>
                <w:sz w:val="24"/>
                <w:szCs w:val="24"/>
              </w:rPr>
              <w:t>тема пр</w:t>
            </w:r>
            <w:r w:rsidRPr="00F51CB0">
              <w:rPr>
                <w:rStyle w:val="8"/>
                <w:sz w:val="24"/>
                <w:szCs w:val="24"/>
              </w:rPr>
              <w:t>е</w:t>
            </w:r>
            <w:r w:rsidRPr="00F51CB0">
              <w:rPr>
                <w:rStyle w:val="8"/>
                <w:sz w:val="24"/>
                <w:szCs w:val="24"/>
              </w:rPr>
              <w:t>дупрежд</w:t>
            </w:r>
            <w:r w:rsidRPr="00F51CB0">
              <w:rPr>
                <w:rStyle w:val="8"/>
                <w:sz w:val="24"/>
                <w:szCs w:val="24"/>
              </w:rPr>
              <w:t>е</w:t>
            </w:r>
            <w:r w:rsidRPr="00F51CB0">
              <w:rPr>
                <w:rStyle w:val="8"/>
                <w:sz w:val="24"/>
                <w:szCs w:val="24"/>
              </w:rPr>
              <w:t>ния и ли</w:t>
            </w:r>
            <w:r w:rsidRPr="00F51CB0">
              <w:rPr>
                <w:rStyle w:val="8"/>
                <w:sz w:val="24"/>
                <w:szCs w:val="24"/>
              </w:rPr>
              <w:t>к</w:t>
            </w:r>
            <w:r w:rsidRPr="00F51CB0">
              <w:rPr>
                <w:rStyle w:val="8"/>
                <w:sz w:val="24"/>
                <w:szCs w:val="24"/>
              </w:rPr>
              <w:t>видации ЧС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РСЧС О</w:t>
            </w:r>
            <w:r w:rsidRPr="00F51CB0">
              <w:rPr>
                <w:rStyle w:val="8"/>
                <w:sz w:val="24"/>
                <w:szCs w:val="24"/>
              </w:rPr>
              <w:t>с</w:t>
            </w:r>
            <w:r w:rsidRPr="00F51CB0">
              <w:rPr>
                <w:rStyle w:val="8"/>
                <w:sz w:val="24"/>
                <w:szCs w:val="24"/>
              </w:rPr>
              <w:t>новные п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нятия и о</w:t>
            </w:r>
            <w:r w:rsidRPr="00F51CB0">
              <w:rPr>
                <w:rStyle w:val="8"/>
                <w:sz w:val="24"/>
                <w:szCs w:val="24"/>
              </w:rPr>
              <w:t>п</w:t>
            </w:r>
            <w:r w:rsidRPr="00F51CB0">
              <w:rPr>
                <w:rStyle w:val="8"/>
                <w:sz w:val="24"/>
                <w:szCs w:val="24"/>
              </w:rPr>
              <w:t>ределения. Состав и задачи.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Средства индивид</w:t>
            </w:r>
            <w:r w:rsidRPr="00F51CB0">
              <w:rPr>
                <w:rStyle w:val="85"/>
                <w:sz w:val="24"/>
                <w:szCs w:val="24"/>
              </w:rPr>
              <w:t>у</w:t>
            </w:r>
            <w:r w:rsidRPr="00F51CB0">
              <w:rPr>
                <w:rStyle w:val="85"/>
                <w:sz w:val="24"/>
                <w:szCs w:val="24"/>
              </w:rPr>
              <w:t>альной з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щиты. Гр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ждане кая оборона.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lastRenderedPageBreak/>
              <w:t>Гражда</w:t>
            </w:r>
            <w:r w:rsidRPr="00F51CB0">
              <w:rPr>
                <w:rStyle w:val="85"/>
                <w:sz w:val="24"/>
                <w:szCs w:val="24"/>
              </w:rPr>
              <w:t>н</w:t>
            </w:r>
            <w:r w:rsidRPr="00F51CB0">
              <w:rPr>
                <w:rStyle w:val="85"/>
                <w:sz w:val="24"/>
                <w:szCs w:val="24"/>
              </w:rPr>
              <w:t>ская обор</w:t>
            </w:r>
            <w:r w:rsidRPr="00F51CB0">
              <w:rPr>
                <w:rStyle w:val="85"/>
                <w:sz w:val="24"/>
                <w:szCs w:val="24"/>
              </w:rPr>
              <w:t>о</w:t>
            </w:r>
            <w:r w:rsidRPr="00F51CB0">
              <w:rPr>
                <w:rStyle w:val="85"/>
                <w:sz w:val="24"/>
                <w:szCs w:val="24"/>
              </w:rPr>
              <w:t>на, ее с</w:t>
            </w:r>
            <w:r w:rsidRPr="00F51CB0">
              <w:rPr>
                <w:rStyle w:val="85"/>
                <w:sz w:val="24"/>
                <w:szCs w:val="24"/>
              </w:rPr>
              <w:t>о</w:t>
            </w:r>
            <w:r w:rsidRPr="00F51CB0">
              <w:rPr>
                <w:rStyle w:val="85"/>
                <w:sz w:val="24"/>
                <w:szCs w:val="24"/>
              </w:rPr>
              <w:t>став и зад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чи, осно</w:t>
            </w:r>
            <w:r w:rsidRPr="00F51CB0">
              <w:rPr>
                <w:rStyle w:val="85"/>
                <w:sz w:val="24"/>
                <w:szCs w:val="24"/>
              </w:rPr>
              <w:t>в</w:t>
            </w:r>
            <w:r w:rsidRPr="00F51CB0">
              <w:rPr>
                <w:rStyle w:val="85"/>
                <w:sz w:val="24"/>
                <w:szCs w:val="24"/>
              </w:rPr>
              <w:t>ные пон</w:t>
            </w:r>
            <w:r w:rsidRPr="00F51CB0">
              <w:rPr>
                <w:rStyle w:val="85"/>
                <w:sz w:val="24"/>
                <w:szCs w:val="24"/>
              </w:rPr>
              <w:t>я</w:t>
            </w:r>
            <w:r w:rsidRPr="00F51CB0">
              <w:rPr>
                <w:rStyle w:val="85"/>
                <w:sz w:val="24"/>
                <w:szCs w:val="24"/>
              </w:rPr>
              <w:t>тия и опр</w:t>
            </w:r>
            <w:r w:rsidRPr="00F51CB0">
              <w:rPr>
                <w:rStyle w:val="85"/>
                <w:sz w:val="24"/>
                <w:szCs w:val="24"/>
              </w:rPr>
              <w:t>е</w:t>
            </w:r>
            <w:r w:rsidRPr="00F51CB0">
              <w:rPr>
                <w:rStyle w:val="85"/>
                <w:sz w:val="24"/>
                <w:szCs w:val="24"/>
              </w:rPr>
              <w:t>деления.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Совреме</w:t>
            </w:r>
            <w:r w:rsidRPr="00F51CB0">
              <w:rPr>
                <w:rStyle w:val="85"/>
                <w:sz w:val="24"/>
                <w:szCs w:val="24"/>
              </w:rPr>
              <w:t>н</w:t>
            </w:r>
            <w:r w:rsidRPr="00F51CB0">
              <w:rPr>
                <w:rStyle w:val="85"/>
                <w:sz w:val="24"/>
                <w:szCs w:val="24"/>
              </w:rPr>
              <w:t>ные средс</w:t>
            </w:r>
            <w:r w:rsidRPr="00F51CB0">
              <w:rPr>
                <w:rStyle w:val="85"/>
                <w:sz w:val="24"/>
                <w:szCs w:val="24"/>
              </w:rPr>
              <w:t>т</w:t>
            </w:r>
            <w:r w:rsidRPr="00F51CB0">
              <w:rPr>
                <w:rStyle w:val="85"/>
                <w:sz w:val="24"/>
                <w:szCs w:val="24"/>
              </w:rPr>
              <w:t>ва пораж</w:t>
            </w:r>
            <w:r w:rsidRPr="00F51CB0">
              <w:rPr>
                <w:rStyle w:val="85"/>
                <w:sz w:val="24"/>
                <w:szCs w:val="24"/>
              </w:rPr>
              <w:t>е</w:t>
            </w:r>
            <w:r w:rsidRPr="00F51CB0">
              <w:rPr>
                <w:rStyle w:val="85"/>
                <w:sz w:val="24"/>
                <w:szCs w:val="24"/>
              </w:rPr>
              <w:t>ния.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Ядерное оружие.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Химич</w:t>
            </w:r>
            <w:r w:rsidRPr="00F51CB0">
              <w:rPr>
                <w:rStyle w:val="85"/>
                <w:sz w:val="24"/>
                <w:szCs w:val="24"/>
              </w:rPr>
              <w:t>е</w:t>
            </w:r>
            <w:r w:rsidRPr="00F51CB0">
              <w:rPr>
                <w:rStyle w:val="85"/>
                <w:sz w:val="24"/>
                <w:szCs w:val="24"/>
              </w:rPr>
              <w:t>ское ор</w:t>
            </w:r>
            <w:r w:rsidRPr="00F51CB0">
              <w:rPr>
                <w:rStyle w:val="85"/>
                <w:sz w:val="24"/>
                <w:szCs w:val="24"/>
              </w:rPr>
              <w:t>у</w:t>
            </w:r>
            <w:r w:rsidRPr="00F51CB0">
              <w:rPr>
                <w:rStyle w:val="85"/>
                <w:sz w:val="24"/>
                <w:szCs w:val="24"/>
              </w:rPr>
              <w:t>жие.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Биологич</w:t>
            </w:r>
            <w:r w:rsidRPr="00F51CB0">
              <w:rPr>
                <w:rStyle w:val="85"/>
                <w:sz w:val="24"/>
                <w:szCs w:val="24"/>
              </w:rPr>
              <w:t>е</w:t>
            </w:r>
            <w:r w:rsidRPr="00F51CB0">
              <w:rPr>
                <w:rStyle w:val="85"/>
                <w:sz w:val="24"/>
                <w:szCs w:val="24"/>
              </w:rPr>
              <w:t>ское ор</w:t>
            </w:r>
            <w:r w:rsidRPr="00F51CB0">
              <w:rPr>
                <w:rStyle w:val="85"/>
                <w:sz w:val="24"/>
                <w:szCs w:val="24"/>
              </w:rPr>
              <w:t>у</w:t>
            </w:r>
            <w:r w:rsidRPr="00F51CB0">
              <w:rPr>
                <w:rStyle w:val="85"/>
                <w:sz w:val="24"/>
                <w:szCs w:val="24"/>
              </w:rPr>
              <w:t>жие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Зажиг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тельное оружие.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Обычные средства поражения.</w:t>
            </w:r>
          </w:p>
          <w:p w:rsidR="000A0D3F" w:rsidRPr="00F51CB0" w:rsidRDefault="000A0D3F" w:rsidP="00F51CB0">
            <w:pPr>
              <w:pStyle w:val="af"/>
              <w:spacing w:after="0" w:line="240" w:lineRule="auto"/>
              <w:ind w:left="3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Инжене</w:t>
            </w:r>
            <w:r w:rsidRPr="00F51CB0">
              <w:rPr>
                <w:rStyle w:val="85"/>
                <w:sz w:val="24"/>
                <w:szCs w:val="24"/>
              </w:rPr>
              <w:t>р</w:t>
            </w:r>
            <w:r w:rsidRPr="00F51CB0">
              <w:rPr>
                <w:rStyle w:val="85"/>
                <w:sz w:val="24"/>
                <w:szCs w:val="24"/>
              </w:rPr>
              <w:t>ная защита населения. Убежища.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Противор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диацио</w:t>
            </w:r>
            <w:r w:rsidRPr="00F51CB0">
              <w:rPr>
                <w:rStyle w:val="85"/>
                <w:sz w:val="24"/>
                <w:szCs w:val="24"/>
              </w:rPr>
              <w:t>н</w:t>
            </w:r>
            <w:r w:rsidRPr="00F51CB0">
              <w:rPr>
                <w:rStyle w:val="85"/>
                <w:sz w:val="24"/>
                <w:szCs w:val="24"/>
              </w:rPr>
              <w:t>ные укр</w:t>
            </w:r>
            <w:r w:rsidRPr="00F51CB0">
              <w:rPr>
                <w:rStyle w:val="85"/>
                <w:sz w:val="24"/>
                <w:szCs w:val="24"/>
              </w:rPr>
              <w:t>ы</w:t>
            </w:r>
            <w:r w:rsidRPr="00F51CB0">
              <w:rPr>
                <w:rStyle w:val="85"/>
                <w:sz w:val="24"/>
                <w:szCs w:val="24"/>
              </w:rPr>
              <w:t>тия.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Средства индивид</w:t>
            </w:r>
            <w:r w:rsidRPr="00F51CB0">
              <w:rPr>
                <w:rStyle w:val="85"/>
                <w:sz w:val="24"/>
                <w:szCs w:val="24"/>
              </w:rPr>
              <w:t>у</w:t>
            </w:r>
            <w:r w:rsidRPr="00F51CB0">
              <w:rPr>
                <w:rStyle w:val="85"/>
                <w:sz w:val="24"/>
                <w:szCs w:val="24"/>
              </w:rPr>
              <w:t>альной з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щиты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Средства защиты к</w:t>
            </w:r>
            <w:r w:rsidRPr="00F51CB0">
              <w:rPr>
                <w:rStyle w:val="85"/>
                <w:sz w:val="24"/>
                <w:szCs w:val="24"/>
              </w:rPr>
              <w:t>о</w:t>
            </w:r>
            <w:r w:rsidRPr="00F51CB0">
              <w:rPr>
                <w:rStyle w:val="85"/>
                <w:sz w:val="24"/>
                <w:szCs w:val="24"/>
              </w:rPr>
              <w:t>жи.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lastRenderedPageBreak/>
              <w:t>Противог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зы ГП-7.Устройство и назн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чение.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Правила п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ведения в убежищах и ПРУ.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I фактич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ское занятие. 11равнла пользования противог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зом.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Цели и зад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чи ГО по обеспечению устойчивости функцион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рования об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ъ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ектов экон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мики.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М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5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Цели и зад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чи ГО по обеспечению устойчивости функцион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рования об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ъ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ектов экон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мики.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Проведение аварийно-спасательных работ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Проведение аварийно-спасательных работ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1-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2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М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6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Проведение неотложных работ в зонах ЧС.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Проведение неотложных работ в зонах ЧС.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72760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7B0BCE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по разделу </w:t>
            </w:r>
            <w:r w:rsidRPr="00F51CB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7B0BCE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7B0BCE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621DD0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</w:t>
            </w:r>
            <w:r w:rsidR="00BA610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№11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621DD0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Л1-Л4</w:t>
            </w:r>
          </w:p>
          <w:p w:rsidR="00621DD0" w:rsidRPr="00F51CB0" w:rsidRDefault="00621DD0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М1-13</w:t>
            </w:r>
          </w:p>
          <w:p w:rsidR="00621DD0" w:rsidRPr="00F51CB0" w:rsidRDefault="00621DD0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П1-П8</w:t>
            </w:r>
          </w:p>
          <w:p w:rsidR="00621DD0" w:rsidRPr="00F51CB0" w:rsidRDefault="00621DD0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ЛР1-ЛР4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3626F3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3626F3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21DD0" w:rsidRPr="00F51CB0" w:rsidTr="00621DD0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D0" w:rsidRPr="00F51CB0" w:rsidRDefault="00621DD0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Раздел 3 Здоровье</w:t>
            </w: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Здоровье ч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ловека. О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б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щие понятия и определ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Здоровье и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н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дивидуал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ь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ное и общ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ственное 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М13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Факторы опред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ляющие индивид</w:t>
            </w:r>
            <w:r w:rsidRPr="00F51CB0">
              <w:rPr>
                <w:rStyle w:val="83"/>
                <w:sz w:val="24"/>
                <w:szCs w:val="24"/>
              </w:rPr>
              <w:t>у</w:t>
            </w:r>
            <w:r w:rsidRPr="00F51CB0">
              <w:rPr>
                <w:rStyle w:val="83"/>
                <w:sz w:val="24"/>
                <w:szCs w:val="24"/>
              </w:rPr>
              <w:t>альное зд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ровье.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Функции и показатели индивид</w:t>
            </w:r>
            <w:r w:rsidRPr="00F51CB0">
              <w:rPr>
                <w:rStyle w:val="83"/>
                <w:sz w:val="24"/>
                <w:szCs w:val="24"/>
              </w:rPr>
              <w:t>у</w:t>
            </w:r>
            <w:r w:rsidRPr="00F51CB0">
              <w:rPr>
                <w:rStyle w:val="83"/>
                <w:sz w:val="24"/>
                <w:szCs w:val="24"/>
              </w:rPr>
              <w:t>ального здоровья.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№12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 М5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Общес</w:t>
            </w:r>
            <w:r w:rsidRPr="00F51CB0">
              <w:rPr>
                <w:rStyle w:val="83"/>
                <w:sz w:val="24"/>
                <w:szCs w:val="24"/>
              </w:rPr>
              <w:t>т</w:t>
            </w:r>
            <w:r w:rsidRPr="00F51CB0">
              <w:rPr>
                <w:rStyle w:val="83"/>
                <w:sz w:val="24"/>
                <w:szCs w:val="24"/>
              </w:rPr>
              <w:t>венное зд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ровье, о</w:t>
            </w:r>
            <w:r w:rsidRPr="00F51CB0">
              <w:rPr>
                <w:rStyle w:val="83"/>
                <w:sz w:val="24"/>
                <w:szCs w:val="24"/>
              </w:rPr>
              <w:t>б</w:t>
            </w:r>
            <w:r w:rsidRPr="00F51CB0">
              <w:rPr>
                <w:rStyle w:val="83"/>
                <w:sz w:val="24"/>
                <w:szCs w:val="24"/>
              </w:rPr>
              <w:t>щие пон</w:t>
            </w:r>
            <w:r w:rsidRPr="00F51CB0">
              <w:rPr>
                <w:rStyle w:val="83"/>
                <w:sz w:val="24"/>
                <w:szCs w:val="24"/>
              </w:rPr>
              <w:t>я</w:t>
            </w:r>
            <w:r w:rsidRPr="00F51CB0">
              <w:rPr>
                <w:rStyle w:val="83"/>
                <w:sz w:val="24"/>
                <w:szCs w:val="24"/>
              </w:rPr>
              <w:t>тия и опр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деления.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Факторы опред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ляющие обществе</w:t>
            </w:r>
            <w:r w:rsidRPr="00F51CB0">
              <w:rPr>
                <w:rStyle w:val="83"/>
                <w:sz w:val="24"/>
                <w:szCs w:val="24"/>
              </w:rPr>
              <w:t>н</w:t>
            </w:r>
            <w:r w:rsidRPr="00F51CB0">
              <w:rPr>
                <w:rStyle w:val="83"/>
                <w:sz w:val="24"/>
                <w:szCs w:val="24"/>
              </w:rPr>
              <w:t>ное здор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вье.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Здоровый образ жи</w:t>
            </w:r>
            <w:r w:rsidRPr="00F51CB0">
              <w:rPr>
                <w:rStyle w:val="83"/>
                <w:sz w:val="24"/>
                <w:szCs w:val="24"/>
              </w:rPr>
              <w:t>з</w:t>
            </w:r>
            <w:r w:rsidRPr="00F51CB0">
              <w:rPr>
                <w:rStyle w:val="83"/>
                <w:sz w:val="24"/>
                <w:szCs w:val="24"/>
              </w:rPr>
              <w:t>ни и его с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ставля</w:t>
            </w:r>
            <w:r w:rsidRPr="00F51CB0">
              <w:rPr>
                <w:rStyle w:val="83"/>
                <w:sz w:val="24"/>
                <w:szCs w:val="24"/>
              </w:rPr>
              <w:t>ю</w:t>
            </w:r>
            <w:r w:rsidRPr="00F51CB0">
              <w:rPr>
                <w:rStyle w:val="83"/>
                <w:sz w:val="24"/>
                <w:szCs w:val="24"/>
              </w:rPr>
              <w:t>щие.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М2 М6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Рационал</w:t>
            </w:r>
            <w:r w:rsidRPr="00F51CB0">
              <w:rPr>
                <w:rStyle w:val="83"/>
                <w:sz w:val="24"/>
                <w:szCs w:val="24"/>
              </w:rPr>
              <w:t>ь</w:t>
            </w:r>
            <w:r w:rsidRPr="00F51CB0">
              <w:rPr>
                <w:rStyle w:val="83"/>
                <w:sz w:val="24"/>
                <w:szCs w:val="24"/>
              </w:rPr>
              <w:t>ное пит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ние.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№13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Биологич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ские ритмы и работ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спосо</w:t>
            </w:r>
            <w:r w:rsidRPr="00F51CB0">
              <w:rPr>
                <w:rStyle w:val="83"/>
                <w:sz w:val="24"/>
                <w:szCs w:val="24"/>
              </w:rPr>
              <w:t>б</w:t>
            </w:r>
            <w:r w:rsidRPr="00F51CB0">
              <w:rPr>
                <w:rStyle w:val="83"/>
                <w:sz w:val="24"/>
                <w:szCs w:val="24"/>
              </w:rPr>
              <w:t>ность.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Распорядок дня.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ЛР2 ЛР3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lastRenderedPageBreak/>
              <w:t>Двигател</w:t>
            </w:r>
            <w:r w:rsidRPr="00F51CB0">
              <w:rPr>
                <w:rStyle w:val="83"/>
                <w:sz w:val="24"/>
                <w:szCs w:val="24"/>
              </w:rPr>
              <w:t>ь</w:t>
            </w:r>
            <w:r w:rsidRPr="00F51CB0">
              <w:rPr>
                <w:rStyle w:val="83"/>
                <w:sz w:val="24"/>
                <w:szCs w:val="24"/>
              </w:rPr>
              <w:t>ная акти</w:t>
            </w:r>
            <w:r w:rsidRPr="00F51CB0">
              <w:rPr>
                <w:rStyle w:val="83"/>
                <w:sz w:val="24"/>
                <w:szCs w:val="24"/>
              </w:rPr>
              <w:t>в</w:t>
            </w:r>
            <w:r w:rsidRPr="00F51CB0">
              <w:rPr>
                <w:rStyle w:val="83"/>
                <w:sz w:val="24"/>
                <w:szCs w:val="24"/>
              </w:rPr>
              <w:t>ность и р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ботосп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собность.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Закалив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ние. Гиги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на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М3М7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П6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Утомление. Профила</w:t>
            </w:r>
            <w:r w:rsidRPr="00F51CB0">
              <w:rPr>
                <w:rStyle w:val="83"/>
                <w:sz w:val="24"/>
                <w:szCs w:val="24"/>
              </w:rPr>
              <w:t>к</w:t>
            </w:r>
            <w:r w:rsidRPr="00F51CB0">
              <w:rPr>
                <w:rStyle w:val="83"/>
                <w:sz w:val="24"/>
                <w:szCs w:val="24"/>
              </w:rPr>
              <w:t>тика пер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утомлений.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№14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 М5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Курение и его влияние на орг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низм.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М1М5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Нарком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ния. П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следствия нарком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нии.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Алкоголь. Пагубность употребл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ния алког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ля.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М2 М6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Профила</w:t>
            </w:r>
            <w:r w:rsidRPr="00F51CB0">
              <w:rPr>
                <w:rStyle w:val="82"/>
                <w:sz w:val="24"/>
                <w:szCs w:val="24"/>
              </w:rPr>
              <w:t>к</w:t>
            </w:r>
            <w:r w:rsidRPr="00F51CB0">
              <w:rPr>
                <w:rStyle w:val="82"/>
                <w:sz w:val="24"/>
                <w:szCs w:val="24"/>
              </w:rPr>
              <w:t>тика вре</w:t>
            </w:r>
            <w:r w:rsidRPr="00F51CB0">
              <w:rPr>
                <w:rStyle w:val="82"/>
                <w:sz w:val="24"/>
                <w:szCs w:val="24"/>
              </w:rPr>
              <w:t>д</w:t>
            </w:r>
            <w:r w:rsidRPr="00F51CB0">
              <w:rPr>
                <w:rStyle w:val="82"/>
                <w:sz w:val="24"/>
                <w:szCs w:val="24"/>
              </w:rPr>
              <w:t>ных прив</w:t>
            </w:r>
            <w:r w:rsidRPr="00F51CB0">
              <w:rPr>
                <w:rStyle w:val="82"/>
                <w:sz w:val="24"/>
                <w:szCs w:val="24"/>
              </w:rPr>
              <w:t>ы</w:t>
            </w:r>
            <w:r w:rsidRPr="00F51CB0">
              <w:rPr>
                <w:rStyle w:val="82"/>
                <w:sz w:val="24"/>
                <w:szCs w:val="24"/>
              </w:rPr>
              <w:t>чек.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№15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М8 М13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Профила</w:t>
            </w:r>
            <w:r w:rsidRPr="00F51CB0">
              <w:rPr>
                <w:rStyle w:val="82"/>
                <w:sz w:val="24"/>
                <w:szCs w:val="24"/>
              </w:rPr>
              <w:t>к</w:t>
            </w:r>
            <w:r w:rsidRPr="00F51CB0">
              <w:rPr>
                <w:rStyle w:val="82"/>
                <w:sz w:val="24"/>
                <w:szCs w:val="24"/>
              </w:rPr>
              <w:t>тика вре</w:t>
            </w:r>
            <w:r w:rsidRPr="00F51CB0">
              <w:rPr>
                <w:rStyle w:val="82"/>
                <w:sz w:val="24"/>
                <w:szCs w:val="24"/>
              </w:rPr>
              <w:t>д</w:t>
            </w:r>
            <w:r w:rsidRPr="00F51CB0">
              <w:rPr>
                <w:rStyle w:val="82"/>
                <w:sz w:val="24"/>
                <w:szCs w:val="24"/>
              </w:rPr>
              <w:t>ных прив</w:t>
            </w:r>
            <w:r w:rsidRPr="00F51CB0">
              <w:rPr>
                <w:rStyle w:val="82"/>
                <w:sz w:val="24"/>
                <w:szCs w:val="24"/>
              </w:rPr>
              <w:t>ы</w:t>
            </w:r>
            <w:r w:rsidRPr="00F51CB0">
              <w:rPr>
                <w:rStyle w:val="82"/>
                <w:sz w:val="24"/>
                <w:szCs w:val="24"/>
              </w:rPr>
              <w:t>чек.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по разделу </w:t>
            </w:r>
            <w:r w:rsidRPr="00F51CB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Л1-Л4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М1-13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П1-П8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ЛР1-ЛР4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BA6102" w:rsidRPr="00F51CB0" w:rsidTr="00BA610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Раздел 4 Основы медицинских знаний</w:t>
            </w: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Основы медици</w:t>
            </w:r>
            <w:r w:rsidRPr="00F51CB0">
              <w:rPr>
                <w:rStyle w:val="82"/>
                <w:sz w:val="24"/>
                <w:szCs w:val="24"/>
              </w:rPr>
              <w:t>н</w:t>
            </w:r>
            <w:r w:rsidRPr="00F51CB0">
              <w:rPr>
                <w:rStyle w:val="82"/>
                <w:sz w:val="24"/>
                <w:szCs w:val="24"/>
              </w:rPr>
              <w:t>ских зн</w:t>
            </w:r>
            <w:r w:rsidRPr="00F51CB0">
              <w:rPr>
                <w:rStyle w:val="82"/>
                <w:sz w:val="24"/>
                <w:szCs w:val="24"/>
              </w:rPr>
              <w:t>а</w:t>
            </w:r>
            <w:r w:rsidRPr="00F51CB0">
              <w:rPr>
                <w:rStyle w:val="82"/>
                <w:sz w:val="24"/>
                <w:szCs w:val="24"/>
              </w:rPr>
              <w:t>ний. Раны и травмы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 –М9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Style w:val="82"/>
                <w:rFonts w:eastAsia="Times New Roman"/>
                <w:sz w:val="24"/>
                <w:szCs w:val="24"/>
              </w:rPr>
            </w:pPr>
          </w:p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Ранения. Виды кр</w:t>
            </w:r>
            <w:r w:rsidRPr="00F51CB0">
              <w:rPr>
                <w:rStyle w:val="82"/>
                <w:sz w:val="24"/>
                <w:szCs w:val="24"/>
              </w:rPr>
              <w:t>о</w:t>
            </w:r>
            <w:r w:rsidRPr="00F51CB0">
              <w:rPr>
                <w:rStyle w:val="82"/>
                <w:sz w:val="24"/>
                <w:szCs w:val="24"/>
              </w:rPr>
              <w:t>вотечений.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М2 М8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П2 П7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lastRenderedPageBreak/>
              <w:t>Способы остановки кровотеч</w:t>
            </w:r>
            <w:r w:rsidRPr="00F51CB0">
              <w:rPr>
                <w:rStyle w:val="82"/>
                <w:sz w:val="24"/>
                <w:szCs w:val="24"/>
              </w:rPr>
              <w:t>е</w:t>
            </w:r>
            <w:r w:rsidRPr="00F51CB0">
              <w:rPr>
                <w:rStyle w:val="82"/>
                <w:sz w:val="24"/>
                <w:szCs w:val="24"/>
              </w:rPr>
              <w:t>ний.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ЛР2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Style w:val="82"/>
                <w:rFonts w:eastAsia="Times New Roman"/>
                <w:sz w:val="24"/>
                <w:szCs w:val="24"/>
              </w:rPr>
            </w:pPr>
          </w:p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ПМП при ранениях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D6181B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М1- М13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П2 П6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Style w:val="82"/>
                <w:rFonts w:eastAsia="Times New Roman"/>
                <w:sz w:val="24"/>
                <w:szCs w:val="24"/>
              </w:rPr>
            </w:pPr>
          </w:p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Травмы. В иды травм.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Style w:val="82"/>
                <w:rFonts w:eastAsia="Times New Roman"/>
                <w:sz w:val="24"/>
                <w:szCs w:val="24"/>
              </w:rPr>
            </w:pPr>
          </w:p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Ушибы, вывихи, растяж</w:t>
            </w:r>
            <w:r w:rsidRPr="00F51CB0">
              <w:rPr>
                <w:rStyle w:val="82"/>
                <w:sz w:val="24"/>
                <w:szCs w:val="24"/>
              </w:rPr>
              <w:t>е</w:t>
            </w:r>
            <w:r w:rsidRPr="00F51CB0">
              <w:rPr>
                <w:rStyle w:val="82"/>
                <w:sz w:val="24"/>
                <w:szCs w:val="24"/>
              </w:rPr>
              <w:t>ния, пер</w:t>
            </w:r>
            <w:r w:rsidRPr="00F51CB0">
              <w:rPr>
                <w:rStyle w:val="82"/>
                <w:sz w:val="24"/>
                <w:szCs w:val="24"/>
              </w:rPr>
              <w:t>е</w:t>
            </w:r>
            <w:r w:rsidRPr="00F51CB0">
              <w:rPr>
                <w:rStyle w:val="82"/>
                <w:sz w:val="24"/>
                <w:szCs w:val="24"/>
              </w:rPr>
              <w:t>ломы.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по разделу </w:t>
            </w:r>
            <w:r w:rsidRPr="00F51CB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№18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Л1-Л4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М1-13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П1-П8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ЛР1-ЛР4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D6181B" w:rsidRPr="00F51CB0" w:rsidTr="00D6181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Раздел 5</w:t>
            </w: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 xml:space="preserve">История создания ВС </w:t>
            </w:r>
            <w:r w:rsidRPr="00F51CB0">
              <w:rPr>
                <w:rStyle w:val="81"/>
                <w:sz w:val="24"/>
                <w:szCs w:val="24"/>
              </w:rPr>
              <w:t xml:space="preserve"> </w:t>
            </w:r>
            <w:r w:rsidRPr="00F51CB0">
              <w:rPr>
                <w:rStyle w:val="82"/>
                <w:sz w:val="24"/>
                <w:szCs w:val="24"/>
              </w:rPr>
              <w:t>РФ. Организ</w:t>
            </w:r>
            <w:r w:rsidRPr="00F51CB0">
              <w:rPr>
                <w:rStyle w:val="82"/>
                <w:sz w:val="24"/>
                <w:szCs w:val="24"/>
              </w:rPr>
              <w:t>а</w:t>
            </w:r>
            <w:r w:rsidRPr="00F51CB0">
              <w:rPr>
                <w:rStyle w:val="82"/>
                <w:sz w:val="24"/>
                <w:szCs w:val="24"/>
              </w:rPr>
              <w:t>ционная структура ВС РФ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История создания ВС. Виды Вооруже</w:t>
            </w:r>
            <w:r w:rsidRPr="00F51CB0">
              <w:rPr>
                <w:rStyle w:val="82"/>
                <w:sz w:val="24"/>
                <w:szCs w:val="24"/>
              </w:rPr>
              <w:t>н</w:t>
            </w:r>
            <w:r w:rsidRPr="00F51CB0">
              <w:rPr>
                <w:rStyle w:val="82"/>
                <w:sz w:val="24"/>
                <w:szCs w:val="24"/>
              </w:rPr>
              <w:t>ных Сил и рода войск.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Функции и основные задачи с</w:t>
            </w:r>
            <w:r w:rsidRPr="00F51CB0">
              <w:rPr>
                <w:rStyle w:val="82"/>
                <w:sz w:val="24"/>
                <w:szCs w:val="24"/>
              </w:rPr>
              <w:t>о</w:t>
            </w:r>
            <w:r w:rsidRPr="00F51CB0">
              <w:rPr>
                <w:rStyle w:val="82"/>
                <w:sz w:val="24"/>
                <w:szCs w:val="24"/>
              </w:rPr>
              <w:t>временных ВС РФ. Другие войска их состав.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Професси</w:t>
            </w:r>
            <w:r w:rsidRPr="00F51CB0">
              <w:rPr>
                <w:rStyle w:val="82"/>
                <w:sz w:val="24"/>
                <w:szCs w:val="24"/>
              </w:rPr>
              <w:t>о</w:t>
            </w:r>
            <w:r w:rsidRPr="00F51CB0">
              <w:rPr>
                <w:rStyle w:val="82"/>
                <w:sz w:val="24"/>
                <w:szCs w:val="24"/>
              </w:rPr>
              <w:t>нально-психолог</w:t>
            </w:r>
            <w:r w:rsidRPr="00F51CB0">
              <w:rPr>
                <w:rStyle w:val="82"/>
                <w:sz w:val="24"/>
                <w:szCs w:val="24"/>
              </w:rPr>
              <w:t>и</w:t>
            </w:r>
            <w:r w:rsidRPr="00F51CB0">
              <w:rPr>
                <w:rStyle w:val="82"/>
                <w:sz w:val="24"/>
                <w:szCs w:val="24"/>
              </w:rPr>
              <w:t>ческий о</w:t>
            </w:r>
            <w:r w:rsidRPr="00F51CB0">
              <w:rPr>
                <w:rStyle w:val="82"/>
                <w:sz w:val="24"/>
                <w:szCs w:val="24"/>
              </w:rPr>
              <w:t>т</w:t>
            </w:r>
            <w:r w:rsidRPr="00F51CB0">
              <w:rPr>
                <w:rStyle w:val="82"/>
                <w:sz w:val="24"/>
                <w:szCs w:val="24"/>
              </w:rPr>
              <w:t>бор. Орган</w:t>
            </w:r>
            <w:r w:rsidRPr="00F51CB0">
              <w:rPr>
                <w:rStyle w:val="82"/>
                <w:sz w:val="24"/>
                <w:szCs w:val="24"/>
              </w:rPr>
              <w:t>и</w:t>
            </w:r>
            <w:r w:rsidRPr="00F51CB0">
              <w:rPr>
                <w:rStyle w:val="82"/>
                <w:sz w:val="24"/>
                <w:szCs w:val="24"/>
              </w:rPr>
              <w:t>зация мед</w:t>
            </w:r>
            <w:r w:rsidRPr="00F51CB0">
              <w:rPr>
                <w:rStyle w:val="82"/>
                <w:sz w:val="24"/>
                <w:szCs w:val="24"/>
              </w:rPr>
              <w:t>и</w:t>
            </w:r>
            <w:r w:rsidRPr="00F51CB0">
              <w:rPr>
                <w:rStyle w:val="82"/>
                <w:sz w:val="24"/>
                <w:szCs w:val="24"/>
              </w:rPr>
              <w:t>цинского обследов</w:t>
            </w:r>
            <w:r w:rsidRPr="00F51CB0">
              <w:rPr>
                <w:rStyle w:val="82"/>
                <w:sz w:val="24"/>
                <w:szCs w:val="24"/>
              </w:rPr>
              <w:t>а</w:t>
            </w:r>
            <w:r w:rsidRPr="00F51CB0">
              <w:rPr>
                <w:rStyle w:val="82"/>
                <w:sz w:val="24"/>
                <w:szCs w:val="24"/>
              </w:rPr>
              <w:lastRenderedPageBreak/>
              <w:t>ния.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lastRenderedPageBreak/>
              <w:t>Увольнение с военной службы. Правовые основы в</w:t>
            </w:r>
            <w:r w:rsidRPr="00F51CB0">
              <w:rPr>
                <w:rStyle w:val="82"/>
                <w:sz w:val="24"/>
                <w:szCs w:val="24"/>
              </w:rPr>
              <w:t>о</w:t>
            </w:r>
            <w:r w:rsidRPr="00F51CB0">
              <w:rPr>
                <w:rStyle w:val="82"/>
                <w:sz w:val="24"/>
                <w:szCs w:val="24"/>
              </w:rPr>
              <w:t>енной службы.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Общевои</w:t>
            </w:r>
            <w:r w:rsidRPr="00F51CB0">
              <w:rPr>
                <w:rStyle w:val="82"/>
                <w:sz w:val="24"/>
                <w:szCs w:val="24"/>
              </w:rPr>
              <w:t>н</w:t>
            </w:r>
            <w:r w:rsidRPr="00F51CB0">
              <w:rPr>
                <w:rStyle w:val="82"/>
                <w:sz w:val="24"/>
                <w:szCs w:val="24"/>
              </w:rPr>
              <w:t>ские уст</w:t>
            </w:r>
            <w:r w:rsidRPr="00F51CB0">
              <w:rPr>
                <w:rStyle w:val="82"/>
                <w:sz w:val="24"/>
                <w:szCs w:val="24"/>
              </w:rPr>
              <w:t>а</w:t>
            </w:r>
            <w:r w:rsidRPr="00F51CB0">
              <w:rPr>
                <w:rStyle w:val="82"/>
                <w:sz w:val="24"/>
                <w:szCs w:val="24"/>
              </w:rPr>
              <w:t>вы. Вое</w:t>
            </w:r>
            <w:r w:rsidRPr="00F51CB0">
              <w:rPr>
                <w:rStyle w:val="82"/>
                <w:sz w:val="24"/>
                <w:szCs w:val="24"/>
              </w:rPr>
              <w:t>н</w:t>
            </w:r>
            <w:r w:rsidRPr="00F51CB0">
              <w:rPr>
                <w:rStyle w:val="82"/>
                <w:sz w:val="24"/>
                <w:szCs w:val="24"/>
              </w:rPr>
              <w:t>ная прис</w:t>
            </w:r>
            <w:r w:rsidRPr="00F51CB0">
              <w:rPr>
                <w:rStyle w:val="82"/>
                <w:sz w:val="24"/>
                <w:szCs w:val="24"/>
              </w:rPr>
              <w:t>я</w:t>
            </w:r>
            <w:r w:rsidRPr="00F51CB0">
              <w:rPr>
                <w:rStyle w:val="82"/>
                <w:sz w:val="24"/>
                <w:szCs w:val="24"/>
              </w:rPr>
              <w:t>га- клятва воина. Пр</w:t>
            </w:r>
            <w:r w:rsidRPr="00F51CB0">
              <w:rPr>
                <w:rStyle w:val="82"/>
                <w:sz w:val="24"/>
                <w:szCs w:val="24"/>
              </w:rPr>
              <w:t>и</w:t>
            </w:r>
            <w:r w:rsidRPr="00F51CB0">
              <w:rPr>
                <w:rStyle w:val="82"/>
                <w:sz w:val="24"/>
                <w:szCs w:val="24"/>
              </w:rPr>
              <w:t>зыв на ве</w:t>
            </w:r>
            <w:r w:rsidRPr="00F51CB0">
              <w:rPr>
                <w:rStyle w:val="82"/>
                <w:sz w:val="24"/>
                <w:szCs w:val="24"/>
              </w:rPr>
              <w:t>н</w:t>
            </w:r>
            <w:r w:rsidRPr="00F51CB0">
              <w:rPr>
                <w:rStyle w:val="82"/>
                <w:sz w:val="24"/>
                <w:szCs w:val="24"/>
              </w:rPr>
              <w:t>ную слу</w:t>
            </w:r>
            <w:r w:rsidRPr="00F51CB0">
              <w:rPr>
                <w:rStyle w:val="82"/>
                <w:sz w:val="24"/>
                <w:szCs w:val="24"/>
              </w:rPr>
              <w:t>ж</w:t>
            </w:r>
            <w:r w:rsidRPr="00F51CB0">
              <w:rPr>
                <w:rStyle w:val="82"/>
                <w:sz w:val="24"/>
                <w:szCs w:val="24"/>
              </w:rPr>
              <w:t>бу.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Призыв на военную службу. П</w:t>
            </w:r>
            <w:r w:rsidRPr="00F51CB0">
              <w:rPr>
                <w:rStyle w:val="82"/>
                <w:sz w:val="24"/>
                <w:szCs w:val="24"/>
              </w:rPr>
              <w:t>а</w:t>
            </w:r>
            <w:r w:rsidRPr="00F51CB0">
              <w:rPr>
                <w:rStyle w:val="82"/>
                <w:sz w:val="24"/>
                <w:szCs w:val="24"/>
              </w:rPr>
              <w:t>мяти</w:t>
            </w:r>
            <w:r w:rsidRPr="00F51CB0">
              <w:rPr>
                <w:rStyle w:val="83"/>
                <w:sz w:val="24"/>
                <w:szCs w:val="24"/>
              </w:rPr>
              <w:t>покол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ний- дни в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инской сл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вы.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Символы воинской чести. Бо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вое Знамя воинской части. О</w:t>
            </w:r>
            <w:r w:rsidRPr="00F51CB0">
              <w:rPr>
                <w:rStyle w:val="83"/>
                <w:sz w:val="24"/>
                <w:szCs w:val="24"/>
              </w:rPr>
              <w:t>р</w:t>
            </w:r>
            <w:r w:rsidRPr="00F51CB0">
              <w:rPr>
                <w:rStyle w:val="83"/>
                <w:sz w:val="24"/>
                <w:szCs w:val="24"/>
              </w:rPr>
              <w:t>дена-почетные награды.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Style w:val="83"/>
                <w:rFonts w:eastAsia="Times New Roman"/>
                <w:sz w:val="24"/>
                <w:szCs w:val="24"/>
              </w:rPr>
            </w:pPr>
          </w:p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Символы воинской чести..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72760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7B0BCE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Промеж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точная а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тестация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493DE4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493DE4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493DE4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493DE4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C3" w:rsidRPr="00F51CB0" w:rsidRDefault="002D2FC3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ди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ф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фере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н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цир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о</w:t>
            </w:r>
            <w:r w:rsidR="00D6181B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ванный зачет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Л1-Л4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М1-13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П1-П8</w:t>
            </w:r>
          </w:p>
          <w:p w:rsidR="003626F3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ЛР1-ЛР4</w:t>
            </w:r>
          </w:p>
        </w:tc>
      </w:tr>
    </w:tbl>
    <w:p w:rsidR="00B535CB" w:rsidRPr="00F51CB0" w:rsidRDefault="00B535CB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2FC3" w:rsidRPr="00F51CB0" w:rsidRDefault="002D2FC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2FC3" w:rsidRPr="00F51CB0" w:rsidRDefault="002D2FC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2FC3" w:rsidRPr="00F51CB0" w:rsidRDefault="002D2FC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9C" w:rsidRPr="00F51CB0" w:rsidRDefault="0002109C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2FC3" w:rsidRPr="00F51CB0" w:rsidRDefault="002D2FC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001F" w:rsidRPr="00F51CB0" w:rsidRDefault="0053001F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4E73" w:rsidRPr="00F51CB0" w:rsidRDefault="005929CD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3.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 ТИПОВЫЕ ЗАДАНИЯ ДЛЯ ОЦЕНКИ ОСВОЕНИЯ УЧЕБНОЙ ДИСЦИПЛИНЫ</w:t>
      </w:r>
    </w:p>
    <w:p w:rsidR="005929CD" w:rsidRPr="00F51CB0" w:rsidRDefault="005929CD" w:rsidP="00F51CB0">
      <w:pPr>
        <w:pStyle w:val="a"/>
        <w:numPr>
          <w:ilvl w:val="0"/>
          <w:numId w:val="0"/>
        </w:numPr>
        <w:spacing w:before="0" w:line="240" w:lineRule="auto"/>
        <w:ind w:left="360"/>
        <w:rPr>
          <w:b w:val="0"/>
          <w:sz w:val="24"/>
          <w:szCs w:val="24"/>
        </w:rPr>
      </w:pPr>
      <w:bookmarkStart w:id="2" w:name="_Toc506388118"/>
    </w:p>
    <w:p w:rsidR="00D61DFD" w:rsidRPr="00F51CB0" w:rsidRDefault="005929CD" w:rsidP="00F51CB0">
      <w:pPr>
        <w:pStyle w:val="a"/>
        <w:numPr>
          <w:ilvl w:val="0"/>
          <w:numId w:val="0"/>
        </w:numPr>
        <w:spacing w:before="0" w:line="240" w:lineRule="auto"/>
        <w:ind w:right="-569"/>
        <w:rPr>
          <w:b w:val="0"/>
          <w:sz w:val="24"/>
          <w:szCs w:val="24"/>
        </w:rPr>
      </w:pPr>
      <w:r w:rsidRPr="00F51CB0">
        <w:rPr>
          <w:b w:val="0"/>
          <w:sz w:val="24"/>
          <w:szCs w:val="24"/>
        </w:rPr>
        <w:t>3.1. Контрольно-измерительные материалы для проведения текущего контроля</w:t>
      </w:r>
      <w:bookmarkEnd w:id="2"/>
    </w:p>
    <w:p w:rsidR="00EC662C" w:rsidRPr="00F51CB0" w:rsidRDefault="00EC662C" w:rsidP="00F51CB0">
      <w:pPr>
        <w:pStyle w:val="a"/>
        <w:numPr>
          <w:ilvl w:val="0"/>
          <w:numId w:val="0"/>
        </w:numPr>
        <w:spacing w:before="0" w:line="240" w:lineRule="auto"/>
        <w:ind w:left="360"/>
        <w:rPr>
          <w:b w:val="0"/>
          <w:sz w:val="24"/>
          <w:szCs w:val="24"/>
        </w:rPr>
      </w:pPr>
    </w:p>
    <w:p w:rsidR="00EC662C" w:rsidRPr="00F51CB0" w:rsidRDefault="005146B6" w:rsidP="00F51CB0">
      <w:pPr>
        <w:pStyle w:val="a"/>
        <w:numPr>
          <w:ilvl w:val="0"/>
          <w:numId w:val="0"/>
        </w:numPr>
        <w:spacing w:before="0" w:line="240" w:lineRule="auto"/>
        <w:ind w:left="360"/>
        <w:rPr>
          <w:b w:val="0"/>
          <w:sz w:val="24"/>
          <w:szCs w:val="24"/>
        </w:rPr>
      </w:pPr>
      <w:r w:rsidRPr="00F51CB0">
        <w:rPr>
          <w:b w:val="0"/>
          <w:sz w:val="24"/>
          <w:szCs w:val="24"/>
        </w:rPr>
        <w:t>Устный опрос обучающихся</w:t>
      </w:r>
    </w:p>
    <w:p w:rsidR="00487349" w:rsidRPr="00F51CB0" w:rsidRDefault="00487349" w:rsidP="00F51CB0">
      <w:pPr>
        <w:pStyle w:val="a"/>
        <w:numPr>
          <w:ilvl w:val="0"/>
          <w:numId w:val="0"/>
        </w:numPr>
        <w:spacing w:before="0" w:line="240" w:lineRule="auto"/>
        <w:ind w:left="360"/>
        <w:rPr>
          <w:b w:val="0"/>
          <w:sz w:val="24"/>
          <w:szCs w:val="24"/>
        </w:rPr>
      </w:pPr>
    </w:p>
    <w:p w:rsidR="00C073E6" w:rsidRPr="00F51CB0" w:rsidRDefault="00964EDA" w:rsidP="00F51CB0">
      <w:pPr>
        <w:pStyle w:val="a4"/>
        <w:spacing w:after="0" w:line="240" w:lineRule="auto"/>
        <w:ind w:left="0"/>
        <w:jc w:val="both"/>
        <w:rPr>
          <w:rFonts w:eastAsia="Times New Roman"/>
          <w:lang w:eastAsia="ru-RU"/>
        </w:rPr>
      </w:pPr>
      <w:r w:rsidRPr="00F51CB0">
        <w:rPr>
          <w:rFonts w:eastAsia="Times New Roman"/>
          <w:lang w:eastAsia="ru-RU"/>
        </w:rPr>
        <w:t xml:space="preserve">Устный опрос </w:t>
      </w:r>
      <w:r w:rsidR="008C5ECE" w:rsidRPr="00F51CB0">
        <w:rPr>
          <w:rFonts w:eastAsia="Times New Roman"/>
          <w:lang w:eastAsia="ru-RU"/>
        </w:rPr>
        <w:t xml:space="preserve">по теме </w:t>
      </w:r>
      <w:r w:rsidR="00C073E6" w:rsidRPr="00F51CB0">
        <w:rPr>
          <w:rFonts w:eastAsia="Times New Roman"/>
          <w:lang w:eastAsia="ru-RU"/>
        </w:rPr>
        <w:t>«</w:t>
      </w:r>
      <w:r w:rsidR="00153232" w:rsidRPr="00F51CB0">
        <w:rPr>
          <w:i/>
        </w:rPr>
        <w:t>Личная безопасность</w:t>
      </w:r>
      <w:r w:rsidR="00153232" w:rsidRPr="00F51CB0">
        <w:rPr>
          <w:rFonts w:eastAsia="Times New Roman"/>
          <w:lang w:eastAsia="ru-RU"/>
        </w:rPr>
        <w:t xml:space="preserve"> </w:t>
      </w:r>
      <w:r w:rsidR="00C073E6" w:rsidRPr="00F51CB0">
        <w:rPr>
          <w:rFonts w:eastAsia="Times New Roman"/>
          <w:lang w:eastAsia="ru-RU"/>
        </w:rPr>
        <w:t>»</w:t>
      </w:r>
    </w:p>
    <w:p w:rsidR="00C073E6" w:rsidRPr="00F51CB0" w:rsidRDefault="00C073E6" w:rsidP="00F51CB0">
      <w:pPr>
        <w:pStyle w:val="a4"/>
        <w:spacing w:after="0" w:line="240" w:lineRule="auto"/>
        <w:jc w:val="both"/>
        <w:rPr>
          <w:rFonts w:eastAsia="Times New Roman"/>
          <w:lang w:eastAsia="ru-RU"/>
        </w:rPr>
      </w:pPr>
    </w:p>
    <w:p w:rsidR="009254B2" w:rsidRPr="00F51CB0" w:rsidRDefault="008C5ECE" w:rsidP="00F51C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>Вопросы для устного опроса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Дайте определение понятия «чрезвычайная ситуация».</w:t>
      </w:r>
    </w:p>
    <w:p w:rsidR="00153232" w:rsidRPr="00F51CB0" w:rsidRDefault="00153232" w:rsidP="00F51CB0">
      <w:pPr>
        <w:numPr>
          <w:ilvl w:val="1"/>
          <w:numId w:val="4"/>
        </w:numPr>
        <w:tabs>
          <w:tab w:val="num" w:pos="360"/>
        </w:tabs>
        <w:spacing w:after="0" w:line="240" w:lineRule="auto"/>
        <w:ind w:hanging="1080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Какими признаками характеризуется авария.</w:t>
      </w:r>
    </w:p>
    <w:p w:rsidR="00153232" w:rsidRPr="00F51CB0" w:rsidRDefault="00153232" w:rsidP="00F51CB0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Дайте характеристику основных видов катастроф.</w:t>
      </w:r>
    </w:p>
    <w:p w:rsidR="00153232" w:rsidRPr="00F51CB0" w:rsidRDefault="00153232" w:rsidP="00F51CB0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4.   Как классифицируются чрезвычайные ситуации?</w:t>
      </w:r>
    </w:p>
    <w:p w:rsidR="00153232" w:rsidRPr="00F51CB0" w:rsidRDefault="00153232" w:rsidP="00F51CB0">
      <w:pPr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5.    Назовите основные виды чрезвычайных ситуаций природного характера.</w:t>
      </w:r>
    </w:p>
    <w:p w:rsidR="00153232" w:rsidRPr="00F51CB0" w:rsidRDefault="00153232" w:rsidP="00F51CB0">
      <w:pPr>
        <w:tabs>
          <w:tab w:val="left" w:pos="-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6.  Какие чрезвычайные ситуации называются техногенными?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Приведите известные вам  примеры техногенных чрезвычайных ситуаций с загрязнением и без загрязнения окружающей среды.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Какие чрезвычайные ситуации относят к числу социальных?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Назовите основные признаки локальных, муниципальных, федеральных и трансграничных чрезвычайных ситуаций.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Какие территории могут быть объявлены зонами чрезвычайной экологической ситуации?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Назовите признаки и последствия землетрясений.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Что необходимо предпринимать жителям сейсмоопасных районов при угрозе землетряс</w:t>
      </w:r>
      <w:r w:rsidRPr="00F51CB0">
        <w:rPr>
          <w:rFonts w:ascii="Times New Roman" w:hAnsi="Times New Roman"/>
          <w:sz w:val="24"/>
          <w:szCs w:val="24"/>
        </w:rPr>
        <w:t>е</w:t>
      </w:r>
      <w:r w:rsidRPr="00F51CB0">
        <w:rPr>
          <w:rFonts w:ascii="Times New Roman" w:hAnsi="Times New Roman"/>
          <w:sz w:val="24"/>
          <w:szCs w:val="24"/>
        </w:rPr>
        <w:t>ний?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Чем опасно для человека извержение вулкана?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Каковы правила поведения в районах схода лавин?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Назовите стихийные бедствия метеорологического характера.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Каковы модели поведения при бурях и ураганах?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Перечислите признаки приближения цунами.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Какова модель поведения при чрезвычайных ситуациях гидрологического характера?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Назовите виды природных пожаров и правила поведения в лесу в пожароопасный сезон. 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23CF" w:rsidRPr="00F51CB0" w:rsidRDefault="008B23CF" w:rsidP="00F51C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</w:t>
      </w:r>
      <w:r w:rsidR="00ED73B8" w:rsidRPr="00F51CB0">
        <w:rPr>
          <w:rFonts w:ascii="Times New Roman" w:eastAsia="Times New Roman" w:hAnsi="Times New Roman"/>
          <w:sz w:val="24"/>
          <w:szCs w:val="24"/>
          <w:lang w:eastAsia="ru-RU"/>
        </w:rPr>
        <w:t>оценивания устного ответа</w:t>
      </w:r>
      <w:r w:rsidR="00C073E6" w:rsidRPr="00F51CB0">
        <w:rPr>
          <w:rFonts w:ascii="Times New Roman" w:hAnsi="Times New Roman"/>
          <w:sz w:val="24"/>
          <w:szCs w:val="24"/>
        </w:rPr>
        <w:t xml:space="preserve"> </w:t>
      </w:r>
      <w:r w:rsidR="00ED73B8" w:rsidRPr="00F51CB0">
        <w:rPr>
          <w:rFonts w:ascii="Times New Roman" w:eastAsia="Times New Roman" w:hAnsi="Times New Roman"/>
          <w:i/>
          <w:sz w:val="24"/>
          <w:szCs w:val="24"/>
          <w:lang w:eastAsia="ru-RU"/>
        </w:rPr>
        <w:t>(пример):</w:t>
      </w:r>
    </w:p>
    <w:p w:rsidR="00ED73B8" w:rsidRPr="00F51CB0" w:rsidRDefault="00ED73B8" w:rsidP="00F51CB0">
      <w:pPr>
        <w:pStyle w:val="ae"/>
        <w:spacing w:before="0" w:beforeAutospacing="0" w:after="0" w:afterAutospacing="0"/>
        <w:jc w:val="both"/>
      </w:pPr>
      <w:r w:rsidRPr="00F51CB0">
        <w:t>Отметка «5» - ответил на вопросы в объеме лекционного и дополнительного материала, дал полные грамотные ответы на все дополнительные вопросы.</w:t>
      </w:r>
    </w:p>
    <w:p w:rsidR="00ED73B8" w:rsidRPr="00F51CB0" w:rsidRDefault="00ED73B8" w:rsidP="00F51CB0">
      <w:pPr>
        <w:pStyle w:val="ae"/>
        <w:spacing w:before="0" w:beforeAutospacing="0" w:after="0" w:afterAutospacing="0"/>
        <w:jc w:val="both"/>
      </w:pPr>
      <w:r w:rsidRPr="00F51CB0">
        <w:t>Отметка «4» - грамотно изложил ответы на вопросы, но содержание и формулировки имеют о</w:t>
      </w:r>
      <w:r w:rsidRPr="00F51CB0">
        <w:t>т</w:t>
      </w:r>
      <w:r w:rsidRPr="00F51CB0">
        <w:t xml:space="preserve">дельные неточности (допускается нечеткая формулировка определений), в полной мере ответил на заданные дополнительные вопросы. </w:t>
      </w:r>
    </w:p>
    <w:p w:rsidR="00ED73B8" w:rsidRPr="00F51CB0" w:rsidRDefault="00ED73B8" w:rsidP="00F51CB0">
      <w:pPr>
        <w:pStyle w:val="ae"/>
        <w:spacing w:before="0" w:beforeAutospacing="0" w:after="0" w:afterAutospacing="0"/>
        <w:jc w:val="both"/>
      </w:pPr>
      <w:r w:rsidRPr="00F51CB0">
        <w:t>Отметка «3» - ответил на часть вопросов в объеме лекционного материала и ответил на часть дополнительных вопросов.</w:t>
      </w:r>
    </w:p>
    <w:p w:rsidR="00ED73B8" w:rsidRPr="00F51CB0" w:rsidRDefault="00ED73B8" w:rsidP="00F51CB0">
      <w:pPr>
        <w:pStyle w:val="ae"/>
        <w:spacing w:before="0" w:beforeAutospacing="0" w:after="0" w:afterAutospacing="0"/>
        <w:jc w:val="both"/>
      </w:pPr>
      <w:r w:rsidRPr="00F51CB0">
        <w:t>Отметка «2» - допустил ошибки в определении базовых понятий, исказил их смысл, не ответил на дополнительные вопросы;</w:t>
      </w:r>
    </w:p>
    <w:p w:rsidR="008B23CF" w:rsidRPr="00F51CB0" w:rsidRDefault="008B23CF" w:rsidP="00F51C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349" w:rsidRPr="00F51CB0" w:rsidRDefault="00964EDA" w:rsidP="00F51CB0">
      <w:pPr>
        <w:tabs>
          <w:tab w:val="left" w:pos="183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 xml:space="preserve">Устный опрос </w:t>
      </w:r>
      <w:r w:rsidR="008C5ECE" w:rsidRPr="00F51CB0">
        <w:rPr>
          <w:rFonts w:ascii="Times New Roman" w:eastAsia="Times New Roman" w:hAnsi="Times New Roman"/>
          <w:sz w:val="24"/>
          <w:szCs w:val="24"/>
          <w:lang w:eastAsia="ru-RU"/>
        </w:rPr>
        <w:t xml:space="preserve">по теме </w:t>
      </w:r>
      <w:r w:rsidR="00487349" w:rsidRPr="00F51CB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53232" w:rsidRPr="00F51CB0">
        <w:rPr>
          <w:rFonts w:ascii="Times New Roman" w:hAnsi="Times New Roman"/>
          <w:bCs/>
          <w:i/>
          <w:iCs/>
          <w:sz w:val="24"/>
          <w:szCs w:val="24"/>
        </w:rPr>
        <w:t>Гражданская оборона</w:t>
      </w:r>
      <w:r w:rsidR="00487349" w:rsidRPr="00F51CB0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254B2" w:rsidRPr="00F51CB0" w:rsidRDefault="009254B2" w:rsidP="00F51CB0">
      <w:pPr>
        <w:pStyle w:val="a4"/>
        <w:spacing w:after="0" w:line="240" w:lineRule="auto"/>
        <w:ind w:left="0"/>
        <w:jc w:val="both"/>
        <w:rPr>
          <w:rFonts w:eastAsia="Times New Roman"/>
          <w:lang w:eastAsia="ru-RU"/>
        </w:rPr>
      </w:pPr>
      <w:r w:rsidRPr="00F51CB0">
        <w:rPr>
          <w:rFonts w:eastAsia="Times New Roman"/>
          <w:lang w:eastAsia="ru-RU"/>
        </w:rPr>
        <w:t>Вопросы для устного опроса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Какова основная цель создания единой Российской государственной системы защиты нас</w:t>
      </w:r>
      <w:r w:rsidRPr="00F51CB0">
        <w:rPr>
          <w:rFonts w:ascii="Times New Roman" w:hAnsi="Times New Roman"/>
          <w:sz w:val="24"/>
          <w:szCs w:val="24"/>
        </w:rPr>
        <w:t>е</w:t>
      </w:r>
      <w:r w:rsidRPr="00F51CB0">
        <w:rPr>
          <w:rFonts w:ascii="Times New Roman" w:hAnsi="Times New Roman"/>
          <w:sz w:val="24"/>
          <w:szCs w:val="24"/>
        </w:rPr>
        <w:t>ления и территорий в чрезвычайных ситуациях (РСЧС)?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Перечислите основные задачи РСЧС.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На какой орган возложено руководство всей системой  РСЧС, и какие задачи он решает?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Дайте характеристику режимов действия РСЧС.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Что относится к силам и средствам наблюдения и контроля РСЧС?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Что относится к силам и средствам ликвидации чрезвычайных ситуаций?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Каковы права и обязанности граждан России в условиях чрезвычайных ситуаций?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lastRenderedPageBreak/>
        <w:t>Какая ответственность устанавливается для должностных лиц и граждан, виновных в нев</w:t>
      </w:r>
      <w:r w:rsidRPr="00F51CB0">
        <w:rPr>
          <w:rFonts w:ascii="Times New Roman" w:hAnsi="Times New Roman"/>
          <w:sz w:val="24"/>
          <w:szCs w:val="24"/>
        </w:rPr>
        <w:t>ы</w:t>
      </w:r>
      <w:r w:rsidRPr="00F51CB0">
        <w:rPr>
          <w:rFonts w:ascii="Times New Roman" w:hAnsi="Times New Roman"/>
          <w:sz w:val="24"/>
          <w:szCs w:val="24"/>
        </w:rPr>
        <w:t>полнении законодательства Российской Федерации в области защиты населения и террит</w:t>
      </w:r>
      <w:r w:rsidRPr="00F51CB0">
        <w:rPr>
          <w:rFonts w:ascii="Times New Roman" w:hAnsi="Times New Roman"/>
          <w:sz w:val="24"/>
          <w:szCs w:val="24"/>
        </w:rPr>
        <w:t>о</w:t>
      </w:r>
      <w:r w:rsidRPr="00F51CB0">
        <w:rPr>
          <w:rFonts w:ascii="Times New Roman" w:hAnsi="Times New Roman"/>
          <w:sz w:val="24"/>
          <w:szCs w:val="24"/>
        </w:rPr>
        <w:t>рий от чрезвычайных ситуаций?</w:t>
      </w:r>
    </w:p>
    <w:p w:rsidR="00153232" w:rsidRPr="00F51CB0" w:rsidRDefault="00153232" w:rsidP="00F51CB0">
      <w:pPr>
        <w:pStyle w:val="a4"/>
        <w:spacing w:after="0" w:line="240" w:lineRule="auto"/>
        <w:ind w:left="360"/>
        <w:jc w:val="both"/>
        <w:rPr>
          <w:rFonts w:eastAsia="Times New Roman"/>
          <w:lang w:eastAsia="ru-RU"/>
        </w:rPr>
      </w:pPr>
      <w:r w:rsidRPr="00F51CB0">
        <w:rPr>
          <w:rFonts w:eastAsia="Times New Roman"/>
          <w:lang w:eastAsia="ru-RU"/>
        </w:rPr>
        <w:t>Критерии оценивания устного ответа</w:t>
      </w:r>
      <w:r w:rsidRPr="00F51CB0">
        <w:t xml:space="preserve"> </w:t>
      </w:r>
      <w:r w:rsidRPr="00F51CB0">
        <w:rPr>
          <w:rFonts w:eastAsia="Times New Roman"/>
          <w:i/>
          <w:lang w:eastAsia="ru-RU"/>
        </w:rPr>
        <w:t>(пример):</w:t>
      </w:r>
    </w:p>
    <w:p w:rsidR="00153232" w:rsidRPr="00F51CB0" w:rsidRDefault="00153232" w:rsidP="00F51CB0">
      <w:pPr>
        <w:pStyle w:val="ae"/>
        <w:numPr>
          <w:ilvl w:val="0"/>
          <w:numId w:val="7"/>
        </w:numPr>
        <w:spacing w:before="0" w:beforeAutospacing="0" w:after="0" w:afterAutospacing="0"/>
        <w:jc w:val="both"/>
      </w:pPr>
      <w:r w:rsidRPr="00F51CB0">
        <w:t>Отметка «5» - ответил на вопросы в объеме лекционного и дополнительного материала, дал полные грамотные ответы на все дополнительные вопросы.</w:t>
      </w:r>
    </w:p>
    <w:p w:rsidR="00153232" w:rsidRPr="00F51CB0" w:rsidRDefault="00153232" w:rsidP="00F51CB0">
      <w:pPr>
        <w:pStyle w:val="ae"/>
        <w:numPr>
          <w:ilvl w:val="0"/>
          <w:numId w:val="7"/>
        </w:numPr>
        <w:spacing w:before="0" w:beforeAutospacing="0" w:after="0" w:afterAutospacing="0"/>
        <w:jc w:val="both"/>
      </w:pPr>
      <w:r w:rsidRPr="00F51CB0">
        <w:t>Отметка «4» - грамотно изложил ответы на вопросы, но содержание и формулировки имеют отдельные неточности (допускается нечеткая формулировка определений), в по</w:t>
      </w:r>
      <w:r w:rsidRPr="00F51CB0">
        <w:t>л</w:t>
      </w:r>
      <w:r w:rsidRPr="00F51CB0">
        <w:t xml:space="preserve">ной мере ответил на заданные дополнительные вопросы. </w:t>
      </w:r>
    </w:p>
    <w:p w:rsidR="00153232" w:rsidRPr="00F51CB0" w:rsidRDefault="00153232" w:rsidP="00F51CB0">
      <w:pPr>
        <w:pStyle w:val="ae"/>
        <w:numPr>
          <w:ilvl w:val="0"/>
          <w:numId w:val="7"/>
        </w:numPr>
        <w:spacing w:before="0" w:beforeAutospacing="0" w:after="0" w:afterAutospacing="0"/>
        <w:jc w:val="both"/>
      </w:pPr>
      <w:r w:rsidRPr="00F51CB0">
        <w:t>Отметка «3» - ответил на часть вопросов в объеме лекционного материала и ответил на часть дополнительных вопросов.</w:t>
      </w:r>
    </w:p>
    <w:p w:rsidR="00153232" w:rsidRPr="00F51CB0" w:rsidRDefault="00153232" w:rsidP="00F51CB0">
      <w:pPr>
        <w:pStyle w:val="ae"/>
        <w:numPr>
          <w:ilvl w:val="0"/>
          <w:numId w:val="7"/>
        </w:numPr>
        <w:spacing w:before="0" w:beforeAutospacing="0" w:after="0" w:afterAutospacing="0"/>
        <w:jc w:val="both"/>
      </w:pPr>
      <w:r w:rsidRPr="00F51CB0">
        <w:t>Отметка «2» - допустил ошибки в определении базовых понятий, исказил их смысл, не ответил на дополнительные вопросы;</w:t>
      </w:r>
    </w:p>
    <w:p w:rsidR="006D40EC" w:rsidRPr="00F51CB0" w:rsidRDefault="006D40EC" w:rsidP="00F51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3C3D" w:rsidRPr="00F51CB0" w:rsidRDefault="005146B6" w:rsidP="00F51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>Тестовые задания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_Toc506388119"/>
      <w:r w:rsidRPr="00F51CB0">
        <w:rPr>
          <w:rFonts w:ascii="Times New Roman" w:hAnsi="Times New Roman"/>
          <w:sz w:val="24"/>
          <w:szCs w:val="24"/>
        </w:rPr>
        <w:t>Тема №. Чрезвычайные ситуации техногенного характера. Классификация чрезвычайных с</w:t>
      </w:r>
      <w:r w:rsidRPr="00F51CB0">
        <w:rPr>
          <w:rFonts w:ascii="Times New Roman" w:hAnsi="Times New Roman"/>
          <w:sz w:val="24"/>
          <w:szCs w:val="24"/>
        </w:rPr>
        <w:t>и</w:t>
      </w:r>
      <w:r w:rsidRPr="00F51CB0">
        <w:rPr>
          <w:rFonts w:ascii="Times New Roman" w:hAnsi="Times New Roman"/>
          <w:sz w:val="24"/>
          <w:szCs w:val="24"/>
        </w:rPr>
        <w:t>туаций техногенного характера. Прогнозирование аварий и катастроф.  Радиационно- и хим</w:t>
      </w:r>
      <w:r w:rsidRPr="00F51CB0">
        <w:rPr>
          <w:rFonts w:ascii="Times New Roman" w:hAnsi="Times New Roman"/>
          <w:sz w:val="24"/>
          <w:szCs w:val="24"/>
        </w:rPr>
        <w:t>и</w:t>
      </w:r>
      <w:r w:rsidRPr="00F51CB0">
        <w:rPr>
          <w:rFonts w:ascii="Times New Roman" w:hAnsi="Times New Roman"/>
          <w:sz w:val="24"/>
          <w:szCs w:val="24"/>
        </w:rPr>
        <w:t xml:space="preserve">чески опасные объекты. 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Задания в тестовой форме </w:t>
      </w:r>
      <w:r w:rsidRPr="00F51CB0">
        <w:rPr>
          <w:rFonts w:ascii="Times New Roman" w:eastAsia="Times New Roman" w:hAnsi="Times New Roman"/>
          <w:kern w:val="36"/>
          <w:sz w:val="24"/>
          <w:szCs w:val="24"/>
        </w:rPr>
        <w:t>“Чрезвычайные ситуации”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Химически опасными объектами (ХОО) народного хозяйства не будут являться: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предприятия химической промышленности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водоочистные сооружения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хладокомбинаты и продовольственные базы, имеющие холодильные установки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 все ХОО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Что из перечисленного относится к природным катастрофам?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метеорологические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топологические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тектонические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социальные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специфические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Что можно отнести к топологическим катастрофам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наводнения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снежные лавины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оползни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ураганы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кораблекрушения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Что можно отнести к метеорологическим катастрофам?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бури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засухи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пожары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морозы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эпидемии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Если случился пожар, то какие действия необходимо выполнить?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идти в сторону, противоположную пожару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оценить обстановку и определить, откуда исходит опасность, а также сообщить в пожарную охрану о пожаре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укрыться в здании и ждать помощи пожарных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 двигаться в сторону незадымленной лестничной клетки или к выходу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Что можно отнести к техногенным катастрофам относят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транспортные катастрофы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производственные катастрофы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войны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терроризм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землетрясения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7. Что можно отнести к биолого – социальным катастрофам?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терроризм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наркомания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общественные беспорядки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эпидемии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транспортные катастрофы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Выберите объекты, которые относятся к пониманию химически-опасного объекта народного хозяйства: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производящие или использующие СДЯВ;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хранящие или использующие СДЯВ;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 производящие, хранящие или использующие СДЯВ;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использующие СДЯВ.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Что можно отнести к космическим катастрофам?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природным катастрофам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техногенным катастрофам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специфическим катастрофам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социальным катастрофам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транспортным катастрофам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Что необходимо взять основой классификации и характеристики ЧС?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количество пострадавших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число людей обратившихся за медицинской помощью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размер материального ущерба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границы зон ЧС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воздействие на людей нескольких поражающих факторов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Ключи: . Г;  2. А,Б,В;  3. А,Б,В;  4. А,Б,В,Г;  5. А,Б,Г ;  6. А,Б;  7. А,Б,В,Г.  8. В;  9. А; 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0. А,В,Г.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Тема № .2  Чрезвычайные ситуации природного характера. Чрезвычайные ситуации природного характера. Стихийные бедствия, их проникновение, протекание и последствия.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  <w:jc w:val="center"/>
      </w:pPr>
      <w:r w:rsidRPr="00F51CB0">
        <w:t>Задания в тестовой форме "ЧС природного характера"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  <w:jc w:val="center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. Причиной землетрясений может стать: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сдвиг в скальных породах земной коры, разлом, вдоль которого один скальный массив с о</w:t>
      </w:r>
      <w:r w:rsidRPr="00F51CB0">
        <w:t>г</w:t>
      </w:r>
      <w:r w:rsidRPr="00F51CB0">
        <w:t>ромной силой трётся о другой;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волновые колебания в скальных породах;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строительство очистных сооружений в зонах тектонических разломов.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2. В какой последовательности вы постараетесь действовать, если находясь дома, неожиданно почувствовали толчки, дребезжание стекла, посуды, а времени, чтобы выбежать из здания, нет: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отключить электричество, газ, воду, отойти от окон и предметов мебели, которые могут упасть, занять безопасное место в проёме дверей;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позвонить в аварийную службу, отключить электричество, занять место у окна;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закрыть окна и двери занять безопасное место в шкафу.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3. При извержении вулкана, находясь в непосредственной близости от него, необходимо: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убегать перпендикулярно от направления движения лавы;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защитить органы дыхания, следовать в укрытие;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укрыться за большим камнем.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4. Наиболее безопасные места при сходе оползней, селей, обвалов, лавин: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склоны гор, где оползневые процессы не очень интенсивны, ущелья и выемки между горами;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возвышенности, расположенные с противоположной стороны селеопасного направления, склоны гор и возвышенностей;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долины между гор с селе- и лавиноопасными участками, большие деревья с толстыми ств</w:t>
      </w:r>
      <w:r w:rsidRPr="00F51CB0">
        <w:t>о</w:t>
      </w:r>
      <w:r w:rsidRPr="00F51CB0">
        <w:t>лами, большие камни, за которыми можно укрыться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5. Область пониженного давления в атмосфере – это: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смерч; б) буря; в) циклон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6. Принцип работы одного из указанных приборов напоминает принцип действия смерча, что это за прибор: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пылесос;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утюг;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газовая плита;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г) холодильник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7. безопасное укрытие на улице во время урагана: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большие деревья,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крупные камни;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овраг.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8. При внезапном наводнении до прибытия помощи следует: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оставаться на месте и ждать указаний по телевизору(радио), при этом вывесить белое поло</w:t>
      </w:r>
      <w:r w:rsidRPr="00F51CB0">
        <w:t>т</w:t>
      </w:r>
      <w:r w:rsidRPr="00F51CB0">
        <w:t>но, чтобы вас обнаружили;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быстро занять возвышенное место и оставаться там до схода воды при этом подавать сигн</w:t>
      </w:r>
      <w:r w:rsidRPr="00F51CB0">
        <w:t>а</w:t>
      </w:r>
      <w:r w:rsidRPr="00F51CB0">
        <w:t>лы, позволяющие вас обнаружить;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спуститься на нижний этаж здания и подавать сигналы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9. При заблаговременном оповещении о приближении цунами прежде всего необходимо: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включить телевизор (радио), выслушать сообщение и рекомендации;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открыть окна и двери нижних этажей;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выйти из здания и направиться как можно ближе к побережью.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0. Если вы оказались в лесу, где возник пожар, то необходимо: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оставаться на месте до приезда пожарных;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определить направление ветра и распространение огня, быстро выходить из леса в а)наветренную сторону; б) перпендикулярно направлению ветра в) в подветренную сторону.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rPr>
          <w:u w:val="single"/>
        </w:rPr>
        <w:t>Правильные ответы: </w:t>
      </w:r>
      <w:r w:rsidRPr="00F51CB0">
        <w:t>- а, 2-а, 3-б, 4-б, 5-в, 6-а, 7-в,8-б, 9-а, 0-б.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Тема №.3 Устойчивость производства в чрезвычайных ситуациях. Устойчивость промышле</w:t>
      </w:r>
      <w:r w:rsidRPr="00F51CB0">
        <w:rPr>
          <w:rFonts w:ascii="Times New Roman" w:hAnsi="Times New Roman"/>
          <w:sz w:val="24"/>
          <w:szCs w:val="24"/>
        </w:rPr>
        <w:t>н</w:t>
      </w:r>
      <w:r w:rsidRPr="00F51CB0">
        <w:rPr>
          <w:rFonts w:ascii="Times New Roman" w:hAnsi="Times New Roman"/>
          <w:sz w:val="24"/>
          <w:szCs w:val="24"/>
        </w:rPr>
        <w:t xml:space="preserve">ных объектов. 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  <w:jc w:val="center"/>
        <w:rPr>
          <w:kern w:val="36"/>
        </w:rPr>
      </w:pPr>
      <w:r w:rsidRPr="00F51CB0">
        <w:lastRenderedPageBreak/>
        <w:t>Задания в тестовой форме</w:t>
      </w:r>
      <w:r w:rsidRPr="00F51CB0">
        <w:rPr>
          <w:kern w:val="36"/>
        </w:rPr>
        <w:t xml:space="preserve">: </w:t>
      </w:r>
      <w:r w:rsidRPr="00F51CB0">
        <w:t xml:space="preserve"> "Устойчивость промышленных объектов</w:t>
      </w:r>
      <w:r w:rsidRPr="00F51CB0">
        <w:rPr>
          <w:kern w:val="36"/>
        </w:rPr>
        <w:t>" Вариант №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Какие из нормативных документов, не могут приниматься по вопросам промышленной без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>пасности: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федеральные законы.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нормативные правовые акты субъектов РФ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нормативные правовые акты Президента РФ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Основной целью Федерального закона N 6- ФЗ “О промышленной безопасности опасных производственных объектов” является: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предупреждение аварий на опасных производственных объектах и обеспечение готовности эксплуатирующих опасные производственные объекты юридических лиц и индивидуальных предпринимателей к локализации и ликвидации последствий указанных аварий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ликвидация чрезвычайных ситуаций, возникших в результате техногенной аварии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снижение вероятности аварий на опасном производственном объекте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Промышленная безопасность опасных производственных объектов в соответствии с Фед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>ральным законом N 6-ФЗ “О промышленной безопасности опасных производственных объе</w:t>
      </w:r>
      <w:r w:rsidRPr="00F51CB0">
        <w:rPr>
          <w:rFonts w:ascii="Times New Roman" w:eastAsia="Times New Roman" w:hAnsi="Times New Roman"/>
          <w:sz w:val="24"/>
          <w:szCs w:val="24"/>
        </w:rPr>
        <w:t>к</w:t>
      </w:r>
      <w:r w:rsidRPr="00F51CB0">
        <w:rPr>
          <w:rFonts w:ascii="Times New Roman" w:eastAsia="Times New Roman" w:hAnsi="Times New Roman"/>
          <w:sz w:val="24"/>
          <w:szCs w:val="24"/>
        </w:rPr>
        <w:t>тов”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система установленных законом запретов, ограничений и предписаний по безопасной эк</w:t>
      </w:r>
      <w:r w:rsidRPr="00F51CB0">
        <w:rPr>
          <w:rFonts w:ascii="Times New Roman" w:eastAsia="Times New Roman" w:hAnsi="Times New Roman"/>
          <w:sz w:val="24"/>
          <w:szCs w:val="24"/>
        </w:rPr>
        <w:t>с</w:t>
      </w:r>
      <w:r w:rsidRPr="00F51CB0">
        <w:rPr>
          <w:rFonts w:ascii="Times New Roman" w:eastAsia="Times New Roman" w:hAnsi="Times New Roman"/>
          <w:sz w:val="24"/>
          <w:szCs w:val="24"/>
        </w:rPr>
        <w:t>плуатации опасных производственных объектов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состояние защищенности конституционного права граждан РФ на благоприятную окружа</w:t>
      </w:r>
      <w:r w:rsidRPr="00F51CB0">
        <w:rPr>
          <w:rFonts w:ascii="Times New Roman" w:eastAsia="Times New Roman" w:hAnsi="Times New Roman"/>
          <w:sz w:val="24"/>
          <w:szCs w:val="24"/>
        </w:rPr>
        <w:t>ю</w:t>
      </w:r>
      <w:r w:rsidRPr="00F51CB0">
        <w:rPr>
          <w:rFonts w:ascii="Times New Roman" w:eastAsia="Times New Roman" w:hAnsi="Times New Roman"/>
          <w:sz w:val="24"/>
          <w:szCs w:val="24"/>
        </w:rPr>
        <w:t>щую среду посредством предупреждения негативных воздействий хозяйственной и иной де</w:t>
      </w:r>
      <w:r w:rsidRPr="00F51CB0">
        <w:rPr>
          <w:rFonts w:ascii="Times New Roman" w:eastAsia="Times New Roman" w:hAnsi="Times New Roman"/>
          <w:sz w:val="24"/>
          <w:szCs w:val="24"/>
        </w:rPr>
        <w:t>я</w:t>
      </w:r>
      <w:r w:rsidRPr="00F51CB0">
        <w:rPr>
          <w:rFonts w:ascii="Times New Roman" w:eastAsia="Times New Roman" w:hAnsi="Times New Roman"/>
          <w:sz w:val="24"/>
          <w:szCs w:val="24"/>
        </w:rPr>
        <w:t>тельности на окружающую природную среду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состояние защищенности жизненно важных интересов личности и общества от аварий на опасных производственных объектах и последствий указанных аварий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В каком нормативном правовом акте содержится перечень критериев, по которым произво</w:t>
      </w:r>
      <w:r w:rsidRPr="00F51CB0">
        <w:rPr>
          <w:rFonts w:ascii="Times New Roman" w:eastAsia="Times New Roman" w:hAnsi="Times New Roman"/>
          <w:sz w:val="24"/>
          <w:szCs w:val="24"/>
        </w:rPr>
        <w:t>д</w:t>
      </w:r>
      <w:r w:rsidRPr="00F51CB0">
        <w:rPr>
          <w:rFonts w:ascii="Times New Roman" w:eastAsia="Times New Roman" w:hAnsi="Times New Roman"/>
          <w:sz w:val="24"/>
          <w:szCs w:val="24"/>
        </w:rPr>
        <w:t>ственный объект относится к категории опасных: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в Федеральном законе “О промышленной безопасности опасных производственных объе</w:t>
      </w:r>
      <w:r w:rsidRPr="00F51CB0">
        <w:rPr>
          <w:rFonts w:ascii="Times New Roman" w:eastAsia="Times New Roman" w:hAnsi="Times New Roman"/>
          <w:sz w:val="24"/>
          <w:szCs w:val="24"/>
        </w:rPr>
        <w:t>к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тов”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в Положении о Федеральной службе по экологическому, технологическому и атомному на</w:t>
      </w:r>
      <w:r w:rsidRPr="00F51CB0">
        <w:rPr>
          <w:rFonts w:ascii="Times New Roman" w:eastAsia="Times New Roman" w:hAnsi="Times New Roman"/>
          <w:sz w:val="24"/>
          <w:szCs w:val="24"/>
        </w:rPr>
        <w:t>д</w:t>
      </w:r>
      <w:r w:rsidRPr="00F51CB0">
        <w:rPr>
          <w:rFonts w:ascii="Times New Roman" w:eastAsia="Times New Roman" w:hAnsi="Times New Roman"/>
          <w:sz w:val="24"/>
          <w:szCs w:val="24"/>
        </w:rPr>
        <w:t>зору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 Указе Президента РФ “Об утверждении перечня опасных производственных объектов”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В какой срок организация, эксплуатирующая опасный производственный объект, при внес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>нии изменений в обоснование безопасности опасного производственного объекта должна н</w:t>
      </w:r>
      <w:r w:rsidRPr="00F51CB0">
        <w:rPr>
          <w:rFonts w:ascii="Times New Roman" w:eastAsia="Times New Roman" w:hAnsi="Times New Roman"/>
          <w:sz w:val="24"/>
          <w:szCs w:val="24"/>
        </w:rPr>
        <w:t>а</w:t>
      </w:r>
      <w:r w:rsidRPr="00F51CB0">
        <w:rPr>
          <w:rFonts w:ascii="Times New Roman" w:eastAsia="Times New Roman" w:hAnsi="Times New Roman"/>
          <w:sz w:val="24"/>
          <w:szCs w:val="24"/>
        </w:rPr>
        <w:t>править их в Ростехнадзор: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в месячный срок после внесения изменений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в месячный срок после утверждения изменений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 течение 0 рабочих дней со дня получения положительного заключения экспертизы пр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мышленной безопасности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В соответствии с Градостроительным кодексом РФ проводятся следующие экспертизы: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только государственная экспертиза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как государственная, так и негосударственная экспертиза по выбору застройщика или техн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>ческого заказчика за исключением случаев, когда проводится только государственная эксперт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за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государственная экспертиза для особо опасных, технически сложных и уникальных объе</w:t>
      </w:r>
      <w:r w:rsidRPr="00F51CB0">
        <w:rPr>
          <w:rFonts w:ascii="Times New Roman" w:eastAsia="Times New Roman" w:hAnsi="Times New Roman"/>
          <w:sz w:val="24"/>
          <w:szCs w:val="24"/>
        </w:rPr>
        <w:t>к</w:t>
      </w:r>
      <w:r w:rsidRPr="00F51CB0">
        <w:rPr>
          <w:rFonts w:ascii="Times New Roman" w:eastAsia="Times New Roman" w:hAnsi="Times New Roman"/>
          <w:sz w:val="24"/>
          <w:szCs w:val="24"/>
        </w:rPr>
        <w:t>тов, для всех остальных – негосударственная экспертиза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Порядок организации и проведения государственной экспертизы проектной документации и результатов инженерных изысканий устанавливает: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Минрегион России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Главгосэкспертиза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Правительство Российской Федерации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Какого права не имеют должностные лица Ростехнадзора при осуществлении федерального государственного надзора в области промышленной безопасности: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выдавать лицензии на отдельные виды деятельности, связанные с повышенной опасностью промышленных производств 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посещать организации, эксплуатирующие опасные производственные объекты, при наличии </w:t>
      </w: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служебного удостоверения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давать указания о выводе людей с рабочих мест в случае угрозы жизни и здоровью работн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>ков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Случаи, когда должностные лица Ростехнадзора вправе привлекать к административной о</w:t>
      </w:r>
      <w:r w:rsidRPr="00F51CB0">
        <w:rPr>
          <w:rFonts w:ascii="Times New Roman" w:eastAsia="Times New Roman" w:hAnsi="Times New Roman"/>
          <w:sz w:val="24"/>
          <w:szCs w:val="24"/>
        </w:rPr>
        <w:t>т</w:t>
      </w:r>
      <w:r w:rsidRPr="00F51CB0">
        <w:rPr>
          <w:rFonts w:ascii="Times New Roman" w:eastAsia="Times New Roman" w:hAnsi="Times New Roman"/>
          <w:sz w:val="24"/>
          <w:szCs w:val="24"/>
        </w:rPr>
        <w:t>ветственности лиц, виновных в нарушении требований промышленной безопасности: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это не относится к их компетенции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только если это сопряжено с направлением в суд материалов о привлечении указанных лиц к уголовной ответственности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при осуществлении федерального государственного надзора в области промышленной без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пасности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Какими документами могут устанавливаться обязательные требования в сфере технического регулирования: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Техническими регламентами, национальными стандартами и сводами правил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Техническими регламентами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Национальными стандартами и сводами правил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Ключи: -Б;  2-А;  3-В;  4-А;  5-В;  6-Б;  7-В;  8-А;  9-В;  0-Б</w:t>
      </w: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Задания в тестовой форме:</w:t>
      </w:r>
      <w:r w:rsidRPr="00F51CB0">
        <w:rPr>
          <w:rFonts w:ascii="Times New Roman" w:eastAsia="Times New Roman" w:hAnsi="Times New Roman"/>
          <w:kern w:val="36"/>
          <w:sz w:val="24"/>
          <w:szCs w:val="24"/>
        </w:rPr>
        <w:t xml:space="preserve"> </w:t>
      </w:r>
      <w:r w:rsidRPr="00F51CB0">
        <w:rPr>
          <w:rFonts w:ascii="Times New Roman" w:hAnsi="Times New Roman"/>
          <w:sz w:val="24"/>
          <w:szCs w:val="24"/>
        </w:rPr>
        <w:t xml:space="preserve"> "Устойчивость промышленных объектов</w:t>
      </w:r>
      <w:r w:rsidRPr="00F51CB0">
        <w:rPr>
          <w:rFonts w:ascii="Times New Roman" w:eastAsia="Times New Roman" w:hAnsi="Times New Roman"/>
          <w:kern w:val="36"/>
          <w:sz w:val="24"/>
          <w:szCs w:val="24"/>
        </w:rPr>
        <w:t>" Вариант №2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Технические регламенты не принимаются по вопросам: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осуществления деятельности в области промышленной безопасности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безопасной эксплуатации зданий, строений, сооружений и прилегающих к ним территорий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пожарной безопасности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Объектом технического регулирования является: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опасные производственные объекты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требования к продукции, в том числе зданиям и сооружениям, или к продукции и связанным с требованиями к продукции процессам проектирования (включая изыскания), производства, строительства, монтажа, наладки, эксплуатации, хранения, перевозки, реализации и утилизации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только продукция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Принципам стандартизации противоречит: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обязательное применение стандартов при реализации требований технических регламентов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добровольное применение документов в области стандартизации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указание в национальных стандартах и сводах правил требований технических регламентов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4. Какие формы обязательного подтверждения соответствия установлены Федеральным зак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>ном N 84-ФЗ “О техническом регулировании”: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только обязательная сертификация продукции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экспертиза промышленной безопасности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обязательная сертификация или декларирование соответствия продукции +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Формы оценки соответствия обязательным требованиям к техническим устройствам, прим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>няемым на опасном производственном объекте устанавливаются в следующих документах: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технических регламентах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соответствующих нормативных правовых актах, утверждаемых Правительством РФ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федеральных нормах и правилах в области промышленной безопасности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Декларацию о соответствии технических устройств требованиям промышленной безопасн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>сти принимает: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федеральный орган исполнительной власти в области промышленной безопасности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заявитель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аккредитованная испытательная лаборатория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Чему подлежат технические устройства, применяемые на опасном производственном объе</w:t>
      </w:r>
      <w:r w:rsidRPr="00F51CB0">
        <w:rPr>
          <w:rFonts w:ascii="Times New Roman" w:eastAsia="Times New Roman" w:hAnsi="Times New Roman"/>
          <w:sz w:val="24"/>
          <w:szCs w:val="24"/>
        </w:rPr>
        <w:t>к</w:t>
      </w:r>
      <w:r w:rsidRPr="00F51CB0">
        <w:rPr>
          <w:rFonts w:ascii="Times New Roman" w:eastAsia="Times New Roman" w:hAnsi="Times New Roman"/>
          <w:sz w:val="24"/>
          <w:szCs w:val="24"/>
        </w:rPr>
        <w:t>те, в процессе эксплуатации: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техническому аудиту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обязательной сертификации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экспертизе промышленной безопасности, если иные формы оценки соответствия не устано</w:t>
      </w:r>
      <w:r w:rsidRPr="00F51CB0">
        <w:rPr>
          <w:rFonts w:ascii="Times New Roman" w:eastAsia="Times New Roman" w:hAnsi="Times New Roman"/>
          <w:sz w:val="24"/>
          <w:szCs w:val="24"/>
        </w:rPr>
        <w:t>в</w:t>
      </w:r>
      <w:r w:rsidRPr="00F51CB0">
        <w:rPr>
          <w:rFonts w:ascii="Times New Roman" w:eastAsia="Times New Roman" w:hAnsi="Times New Roman"/>
          <w:sz w:val="24"/>
          <w:szCs w:val="24"/>
        </w:rPr>
        <w:t>лены в технических регламентах +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К полномочиям лицензирующих органов не относится: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формирование и ведение реестра лицензии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аннулирование лицензии в случае нарушения требований промышленной безопасности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приостановление действия лицензии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Выберите минимальный срок действия лицензии установлен Федеральным законом N 99-ФЗ “О лицензировании отдельных видов деятельности”: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7 лет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6 лет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лицензия действует бессрочно +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Выберите документы, которые не вправе требовать лицензирующий орган у соискателя л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>цензии: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копии документов, свидетельствующие об отсутствии у юридического лица налоговой з</w:t>
      </w:r>
      <w:r w:rsidRPr="00F51CB0">
        <w:rPr>
          <w:rFonts w:ascii="Times New Roman" w:eastAsia="Times New Roman" w:hAnsi="Times New Roman"/>
          <w:sz w:val="24"/>
          <w:szCs w:val="24"/>
        </w:rPr>
        <w:t>а</w:t>
      </w:r>
      <w:r w:rsidRPr="00F51CB0">
        <w:rPr>
          <w:rFonts w:ascii="Times New Roman" w:eastAsia="Times New Roman" w:hAnsi="Times New Roman"/>
          <w:sz w:val="24"/>
          <w:szCs w:val="24"/>
        </w:rPr>
        <w:t>долженности за предыдущий год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копии документов, перечень которых определяется положением о лицензировании конкре</w:t>
      </w:r>
      <w:r w:rsidRPr="00F51CB0">
        <w:rPr>
          <w:rFonts w:ascii="Times New Roman" w:eastAsia="Times New Roman" w:hAnsi="Times New Roman"/>
          <w:sz w:val="24"/>
          <w:szCs w:val="24"/>
        </w:rPr>
        <w:t>т</w:t>
      </w:r>
      <w:r w:rsidRPr="00F51CB0">
        <w:rPr>
          <w:rFonts w:ascii="Times New Roman" w:eastAsia="Times New Roman" w:hAnsi="Times New Roman"/>
          <w:sz w:val="24"/>
          <w:szCs w:val="24"/>
        </w:rPr>
        <w:t>ного вида деятельности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копии учредительных документов юридического лица, засвидетельствованные в нотариал</w:t>
      </w:r>
      <w:r w:rsidRPr="00F51CB0">
        <w:rPr>
          <w:rFonts w:ascii="Times New Roman" w:eastAsia="Times New Roman" w:hAnsi="Times New Roman"/>
          <w:sz w:val="24"/>
          <w:szCs w:val="24"/>
        </w:rPr>
        <w:t>ь</w:t>
      </w:r>
      <w:r w:rsidRPr="00F51CB0">
        <w:rPr>
          <w:rFonts w:ascii="Times New Roman" w:eastAsia="Times New Roman" w:hAnsi="Times New Roman"/>
          <w:sz w:val="24"/>
          <w:szCs w:val="24"/>
        </w:rPr>
        <w:t>ном порядке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Ключи: -А;  2-Б;  3-А;  4-В;  5-А;  6-Б;  7-В;  8-Б;  9-В;  0-А.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Задания в тестовой форме</w:t>
      </w:r>
      <w:r w:rsidRPr="00F51CB0">
        <w:rPr>
          <w:rFonts w:ascii="Times New Roman" w:eastAsia="Times New Roman" w:hAnsi="Times New Roman"/>
          <w:kern w:val="36"/>
          <w:sz w:val="24"/>
          <w:szCs w:val="24"/>
        </w:rPr>
        <w:t xml:space="preserve">: </w:t>
      </w:r>
      <w:r w:rsidRPr="00F51CB0">
        <w:rPr>
          <w:rFonts w:ascii="Times New Roman" w:hAnsi="Times New Roman"/>
          <w:sz w:val="24"/>
          <w:szCs w:val="24"/>
        </w:rPr>
        <w:t xml:space="preserve"> "Устойчивость промышленных объектов</w:t>
      </w:r>
      <w:r w:rsidRPr="00F51CB0">
        <w:rPr>
          <w:rFonts w:ascii="Times New Roman" w:eastAsia="Times New Roman" w:hAnsi="Times New Roman"/>
          <w:kern w:val="36"/>
          <w:sz w:val="24"/>
          <w:szCs w:val="24"/>
        </w:rPr>
        <w:t>" Вариант №3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Назовите срок, в который лицензирующий орган обязан принять решение о предоставлении или об отказе в предоставлении лицензии: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не позднее 60 календарных дней со дня получения заявления соискателя лицензии со всеми необходимыми документами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не позднее 30 рабочих дней со дня получения заявления соискателя лицензии со всеми нео</w:t>
      </w:r>
      <w:r w:rsidRPr="00F51CB0">
        <w:rPr>
          <w:rFonts w:ascii="Times New Roman" w:eastAsia="Times New Roman" w:hAnsi="Times New Roman"/>
          <w:sz w:val="24"/>
          <w:szCs w:val="24"/>
        </w:rPr>
        <w:t>б</w:t>
      </w:r>
      <w:r w:rsidRPr="00F51CB0">
        <w:rPr>
          <w:rFonts w:ascii="Times New Roman" w:eastAsia="Times New Roman" w:hAnsi="Times New Roman"/>
          <w:sz w:val="24"/>
          <w:szCs w:val="24"/>
        </w:rPr>
        <w:t>ходимыми документами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не позднее 45 рабочих дней со дня приема заявления о предоставлении лицензии и прилага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мых к нему документов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2. Контроль за соблюдением лицензиатом лицензионных требований и условий осуществляе</w:t>
      </w:r>
      <w:r w:rsidRPr="00F51CB0">
        <w:rPr>
          <w:rFonts w:ascii="Times New Roman" w:eastAsia="Times New Roman" w:hAnsi="Times New Roman"/>
          <w:sz w:val="24"/>
          <w:szCs w:val="24"/>
        </w:rPr>
        <w:t>т</w:t>
      </w:r>
      <w:r w:rsidRPr="00F51CB0">
        <w:rPr>
          <w:rFonts w:ascii="Times New Roman" w:eastAsia="Times New Roman" w:hAnsi="Times New Roman"/>
          <w:sz w:val="24"/>
          <w:szCs w:val="24"/>
        </w:rPr>
        <w:t>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органом местного самоуправления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лицензирующим органом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лицензирующим органом совместно с органом прокуратуры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В каком из случаев лицензирующие органы могут приостанавливать действие лицензии: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в случае привлечения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в случае смены собственника организации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 случае неуплаты лицензиатом в течение трех месяцев лицензионного сбора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Техническое расследование причин аварии на опасном производственном объекте проводи</w:t>
      </w:r>
      <w:r w:rsidRPr="00F51CB0">
        <w:rPr>
          <w:rFonts w:ascii="Times New Roman" w:eastAsia="Times New Roman" w:hAnsi="Times New Roman"/>
          <w:sz w:val="24"/>
          <w:szCs w:val="24"/>
        </w:rPr>
        <w:t>т</w:t>
      </w:r>
      <w:r w:rsidRPr="00F51CB0">
        <w:rPr>
          <w:rFonts w:ascii="Times New Roman" w:eastAsia="Times New Roman" w:hAnsi="Times New Roman"/>
          <w:sz w:val="24"/>
          <w:szCs w:val="24"/>
        </w:rPr>
        <w:t>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комиссией по расследованию, возглавляемой представителем федерального органа исполн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>тельной власти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специальной комиссией по расследованию, возглавляемой представителем Ростехнадзора или его территориального органа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специальной комиссией по расследованию, возглавляемой представителем федерального о</w:t>
      </w:r>
      <w:r w:rsidRPr="00F51CB0">
        <w:rPr>
          <w:rFonts w:ascii="Times New Roman" w:eastAsia="Times New Roman" w:hAnsi="Times New Roman"/>
          <w:sz w:val="24"/>
          <w:szCs w:val="24"/>
        </w:rPr>
        <w:t>р</w:t>
      </w:r>
      <w:r w:rsidRPr="00F51CB0">
        <w:rPr>
          <w:rFonts w:ascii="Times New Roman" w:eastAsia="Times New Roman" w:hAnsi="Times New Roman"/>
          <w:sz w:val="24"/>
          <w:szCs w:val="24"/>
        </w:rPr>
        <w:t>гана исполнительной власти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Принимать решение о создании государственной комиссии по техническому расследованию причин аварии и назначать председателя указанной комиссии имеет право: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лишь Президент РФ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лишь Правительство РФ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Президент РФ или Правительство РФ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Документ, в котором устанавливается порядок проведения технического расследования пр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>чин аварий: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Трудовой кодекс РФ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нормативный документ, утвержденном федеральным органом исполнительной власти в о</w:t>
      </w:r>
      <w:r w:rsidRPr="00F51CB0">
        <w:rPr>
          <w:rFonts w:ascii="Times New Roman" w:eastAsia="Times New Roman" w:hAnsi="Times New Roman"/>
          <w:sz w:val="24"/>
          <w:szCs w:val="24"/>
        </w:rPr>
        <w:t>б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ласти промышленной безопасности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постановление Правительства РФ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Срок, в который должен быть составлен акт технического расследования причин аварии: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в течение 5 рабочих дней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срок не устанавливается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 течение 20 дней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Каким образом назначается специальная комиссия по техническому расследованию причин аварии: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распоряжением Правительства РФ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Приказом по территориальному органу Ростехнадзора или в зависимости от характера и во</w:t>
      </w:r>
      <w:r w:rsidRPr="00F51CB0">
        <w:rPr>
          <w:rFonts w:ascii="Times New Roman" w:eastAsia="Times New Roman" w:hAnsi="Times New Roman"/>
          <w:sz w:val="24"/>
          <w:szCs w:val="24"/>
        </w:rPr>
        <w:t>з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можных последствий аварии приказом по Ростехнадзору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совместным приказом Ростехнадзора и МЧС РФ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На кого возлагается финансирование расходов на техническое расследование причин аварий: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на территориальный орган Ростехнадзора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на организацию, эксплуатирующую опасные объекты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на организацию, эксплуатирующую опасные объекты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Какие объекты из предоставленных объектов не относятся к опасным объектам, владельцы которых обязаны осуществлять обязательное страхование: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опасные производственные объекты, расположенные в границах объектов использования атомной энергии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опасные производственные объекты, подлежащие регистрации в государственном реестре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автозаправочные станции жидкого моторного топлива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Ключи: -В;  2-Б;  3-А;  4-Б;  5-В;  6-Б;  7-А;  8-Б;  9-В;  0-А.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Тема № .4 Чрезвычайные ситуации военного времени. Мероприятия по защите населения от современных средств поражения.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Ядерное оружие,  его боевые свойства.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. Впервые атомное оружие было применено: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.  сентября 939 г. 2. 9 мая945 г. 3. 6 августа 945 г. 4. 2 сентября 945г.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Ядерное оружие - это оружие массового поражения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которое способно в короткое время вывести из строя большое количество людей и животных;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действие которого основано на токсических свойствах некоторых веществ;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действие которого основано на использовании болезнетворных свойств микроорганизмов.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Тротиловый эквивалент мощности ядерного взрыва выражается: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 xml:space="preserve">. в граммах; 2. в килограммах; 3. в тоннах; 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Основным средством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Химическое оружие. 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Бактериологическое оружие. </w:t>
      </w: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Обычное оружие и его поражающие факторы.</w:t>
      </w: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РАЗДЕЛ  </w:t>
      </w:r>
      <w:r w:rsidRPr="00F51CB0">
        <w:rPr>
          <w:rFonts w:ascii="Times New Roman" w:hAnsi="Times New Roman"/>
          <w:sz w:val="24"/>
          <w:szCs w:val="24"/>
          <w:lang w:val="en-US"/>
        </w:rPr>
        <w:t>II</w:t>
      </w:r>
      <w:r w:rsidRPr="00F51CB0">
        <w:rPr>
          <w:rFonts w:ascii="Times New Roman" w:hAnsi="Times New Roman"/>
          <w:sz w:val="24"/>
          <w:szCs w:val="24"/>
        </w:rPr>
        <w:t xml:space="preserve">  ГРАЖДАНСКАЯ ОБОРОНА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Тема № 2. Роль и место ГО по защите населения в чрезвычайных ситуациях.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Назначение и задачи гражданской обороны.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Средства и способы защиты населения в чрезвычайных ситуациях.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ТЕСТ Гражданская оборона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ГО - составная часть обороноспособности страны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Вариант №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В спасательных работах непосредственно могут принимать участие: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Войска гражданской обороны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Профессиональные спасатели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Сотрудники МЧС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Свидетели, способные оказать действенную помощь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Санитарные бригады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Ожоги могут быть термическими, химическими и радиационными. По степени тяжести их можно классифицировать: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-й, 2-й, 3-й степени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-й, 2-й, ЗА, ЗБ, 4-й степени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-й, 2-й, 3-й, 4-й степени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4. -й, 2-й, ЗА, ЗБ, 4А, 4Б, 5-й степени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 -й и 2-й группы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К средствам коллективной защиты относятся: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Убежища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Укрытия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Противогаз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Респиратор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ПРУ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Для обезвреживания капельножидких АОХВ применяют: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ИПП-8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АИ-2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ПТМ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КИХ-5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Чем обеспечивают герметичность убежища: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Герметично-защитными дверями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Прочными перекрытиями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Подпором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Сколько входов (выходов) имеет убежище: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Один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Два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Три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Четыре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Пять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К медицинским средствам защиты относятся: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АИ-2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ИПП-8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ОП-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Что запрещается приносить в убежище: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Сильно пахнущие вещества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Принадлежности туалета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Продукты питания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Громоздкие вещи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Приводить животных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Убежища, вмещающие от 200 до 600 человек имеют: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Малую вместимость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Среднюю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Большую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Для защиты органов дыхания от радиоактивной пыли применяют: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Противогаз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Респиратор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ИПП-8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АН-2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843"/>
      </w:tblGrid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Ответы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,2,5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2,3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,2,5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2,3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,2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,4,5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,2</w:t>
            </w:r>
          </w:p>
        </w:tc>
      </w:tr>
    </w:tbl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ТЕСТ Гражданская оборона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ГО - составная часть обороноспособности страны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Вариант №2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К средствам индивидуальной защиты относятся: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Убежища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Укрытия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Противогаз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ПТМ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Ватно-марлевая повязка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Какие системы жизнеобеспечения имеются в убежище: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Воздухоснабжения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Герметизации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Энергоснабжения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Отопления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Канализации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Клапанная коробка - составная часть: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Противогаза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Респиратора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ПТМ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 xml:space="preserve">4. Л-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Назовите наиболее сильный поражающий фактор ядерного взрыва: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Ударная волна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Световое излучение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Радиоактивное заражение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Электромагнитный импульс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Проникающая радиация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При каких видах взрывов наиболее проявляются их поражающие факторы: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Высотных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Воздушных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Наземных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Надводных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Подземных (подводных)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К СДЯВ нервно-паралитического действия относятся: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Зарин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ВиИкс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Иприт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Фосген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Зоман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7. Искусственное дыхание нельзя делать пострадавшему при поражении: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Фосгеном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Синильной кислотой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Хлорцианом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Ипритом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Адамситом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Признаками применения бактериологического оружия являются: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Порошкообразные вещества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Капли жидкости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Скопление насекомых, грызунов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Глухой звук разрывов снарядов и бомб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Покраснение кожи, образование мелких пузырей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Микроорганизмы, способные жить и размножаться только в живых клетках - это: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Риккетсии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Вирусы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Микробы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Бактерии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Перечислите основные средства и способы защиты от поражающих факторов ядерного взр</w:t>
      </w:r>
      <w:r w:rsidRPr="00F51CB0">
        <w:rPr>
          <w:rFonts w:ascii="Times New Roman" w:eastAsia="Times New Roman" w:hAnsi="Times New Roman"/>
          <w:sz w:val="24"/>
          <w:szCs w:val="24"/>
        </w:rPr>
        <w:t>ы</w:t>
      </w:r>
      <w:r w:rsidRPr="00F51CB0">
        <w:rPr>
          <w:rFonts w:ascii="Times New Roman" w:eastAsia="Times New Roman" w:hAnsi="Times New Roman"/>
          <w:sz w:val="24"/>
          <w:szCs w:val="24"/>
        </w:rPr>
        <w:t>ва: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Защитные сооружения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Складки местности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Средства индивидуальной защиты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Специальные медицинские препараты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Экранирование линий энергоснабжения и аппаратуры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843"/>
      </w:tblGrid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Ответы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3,4,5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 3, 4, 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,2,5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 2, 3, 4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 2, 3, 4</w:t>
            </w:r>
          </w:p>
        </w:tc>
      </w:tr>
    </w:tbl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Тема №2.2 Оповещение населения о непосредственной угрозе.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Действия населения при угрозе нападения противника.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Сигналы оповещения гражданской обороны и действия по ним.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ТЕСТ Гражданская оборона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ГО - составная часть обороноспособности страны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(дополнительный вариант)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Какой сигнал подается при ЧС: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Внимание! Внимание!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Внимание, опасность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Внимание всем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Чрезвычайная опасность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Внимание, опасная ситуация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Руководители каких комиссий возглавляют штаб ГО техникума: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Объектовой комиссии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Комиссии по оказанию ПМП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3. Эвакуационной комиссии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Комиссии по обслуживанию убежищ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Санитарной комиссии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Назовите основные способы эвакуации населения: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Пешеходный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Водный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Комбинированный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Транспортный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Одиночный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Кто является начальником ГО учебного заведения: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Преподаватель ОБЖ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Зам. Директора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Директор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Секретарь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Матер п/о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Назовите группы СИЗ организма человека по характеру их воздействия: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Средства защиты кожи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Средства защиты слизистых оболочек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Средства защиты органов дыхания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Химические средства защиты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Медицинские средства защиты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843"/>
      </w:tblGrid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Ответы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,3,4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,3,5</w:t>
            </w:r>
          </w:p>
        </w:tc>
      </w:tr>
    </w:tbl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Тема №2.3 Мероприятия по локализации и ликвидации чрезвычайных ситуаций.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Действия в очаге поражения и при стихийных бедствиях.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Содержание и организация мероприятий по локализации и ликвидации ЧС.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97EFB" w:rsidRPr="00F51CB0" w:rsidRDefault="00B97EFB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ТЕСТ Гражданская оборона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ГО - составная часть обороноспособности страны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Вариант №3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Удаление радиоактивных веществ с зараженной поверхности называется: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Дезактивацией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Дегазацией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Дезинфекцией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Адсорбцией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 96 г. местная противопожарная оборона была преобразована в гражданскую оборону, рук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>водство которой осуществлялось: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Органами МВД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Комитетом обороны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Министерством обороны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Органами УВД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Интенсивность гамма-излучения ослабевает наиболее сильно при прохождении через один</w:t>
      </w:r>
      <w:r w:rsidRPr="00F51CB0">
        <w:rPr>
          <w:rFonts w:ascii="Times New Roman" w:eastAsia="Times New Roman" w:hAnsi="Times New Roman"/>
          <w:sz w:val="24"/>
          <w:szCs w:val="24"/>
        </w:rPr>
        <w:t>а</w:t>
      </w:r>
      <w:r w:rsidRPr="00F51CB0">
        <w:rPr>
          <w:rFonts w:ascii="Times New Roman" w:eastAsia="Times New Roman" w:hAnsi="Times New Roman"/>
          <w:sz w:val="24"/>
          <w:szCs w:val="24"/>
        </w:rPr>
        <w:t>ковой толщины материал: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Древесину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Бетон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Грунт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Сталь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В зоне опасного заражения люди должны быть в укрытиях и убежищах: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В течение месяца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2. Несколько часов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Трое суток и более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В течение 24 часов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Комплекс режимных, административных и санитарных противоэпидемических мероприятий, направленных на предупреждение распространения инфекционных болезней и ликвидацию очагов поражения, это: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Эпидемия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Эвакуация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Карантин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Санитарная обработка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С какого года ведется отсчет славным традициям войск ГО (год основания первой системы обороны):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932 г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98 г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945 г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963 г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Какие из вышеперечисленных групп относятся к современным обычным средствам пораж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>ния: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Зажигательное оружие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Высокоточное оружие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Вакуумное оружие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Обычные средства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Боеприпасы объемного взрыва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Что относится к высокоточному оружию: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Артиллерийские снаряды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Авиабомбы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Мины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Баллистические ракеты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Какие существуют основные современные средства оповещения: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Современная связь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Специальный транспорт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Колокола церквей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Телевидение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Радиосеть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Какие мероприятия включают в себя аварийно-спасательные работы: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Локализация и тушение пожаров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Уничтожение боеприпасов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Укрепление конструкций зданий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Локализация аварий в технологических сетях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Извлечение людей из-под обломков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843"/>
      </w:tblGrid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Ответы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 2, 4, 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,2,4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,4,5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,5</w:t>
            </w:r>
          </w:p>
        </w:tc>
      </w:tr>
    </w:tbl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  <w:r w:rsidRPr="00F51CB0">
        <w:rPr>
          <w:rFonts w:ascii="Times New Roman" w:eastAsia="Times New Roman" w:hAnsi="Times New Roman"/>
          <w:kern w:val="36"/>
          <w:sz w:val="24"/>
          <w:szCs w:val="24"/>
        </w:rPr>
        <w:t>Тест “Международное гуманитарное право”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. При применении к коренным и ведущим племенной образ жизни народам национальных зак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>нов должны учитываться их обычаи или: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дополнительное право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обычное право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второстепенное право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Международные договоры используются Конституционным судом Российской Федерации для обоснования его решений, в том числе касающихся: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свобод человека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прав личности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прав человека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Устав Международного Движения Красного Креста и Красного Полумесяца: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обязателен только для составных частей Движения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не имеет юридической силы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был принят только составными частями движения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В современном международном праве можно противопоставить “право прав человека” и м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>ждународное гуманитарное право: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да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в редких случаях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нет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Гаагские конвенции и договоры определяют права и обязанности воюющих сторон: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по защите жертв войны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при ведении боевых действий и ограничивают выбор средств нанесения ущерба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 немеждународных вооруженных конфликтах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Согласно статье б Протокола № 6 никто не может быть приговорен к: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амнистии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пожизненному заключению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смертной казни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Свободу рассматривают как область человеческого поведения, в которую государство обяз</w:t>
      </w:r>
      <w:r w:rsidRPr="00F51CB0">
        <w:rPr>
          <w:rFonts w:ascii="Times New Roman" w:eastAsia="Times New Roman" w:hAnsi="Times New Roman"/>
          <w:sz w:val="24"/>
          <w:szCs w:val="24"/>
        </w:rPr>
        <w:t>у</w:t>
      </w:r>
      <w:r w:rsidRPr="00F51CB0">
        <w:rPr>
          <w:rFonts w:ascii="Times New Roman" w:eastAsia="Times New Roman" w:hAnsi="Times New Roman"/>
          <w:sz w:val="24"/>
          <w:szCs w:val="24"/>
        </w:rPr>
        <w:t>ется: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вкладывать силы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вмешиваться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не вмешиваться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Применение вооруженных сил согласно МГП правомерно, в частности: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в случаях вооруженных конфликтов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в случаях самообороны по решению Совета Безопасности ООН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 случаях реализации справедливых требований к другим государствам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Принятие договора в МГП означает, что государства: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обязаны соблюдать его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достигли соглашения в отношении текста договора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принимают на себя обязательство соблюдать его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Международное гуманитарное право существует: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с принятием четырех Женевских конвенций 949 г.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с принятием конвенций в Гааге в 899 и 907 гг.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так же давно, как и сами войны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Субъекты международного права признают возрастающее значение договоров как источника такого права: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международного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политического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государственного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Главная цель международного гуманитарного права: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обеспечить скорейшее окончание войны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смягчить жестокость войны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упорядочить ведение военных действий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3. Принцип международно-правовой ответственности государства и уголовной ответственности физических лиц за нарушение норм МГП означает, что: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физические лица не несут ответственность за нарушение правил МГП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государства и физические лица несут ответственность за нарушение правил МГП только в конфликтах международного характера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государства и физические лица несут ответственность за нарушение норм МГП во всех во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руженных конфликтах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Под принудительным или обязательным трудом понимается всякая работа или служба, тр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>буемая от какого-либо лица под угрозой: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ареста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наказания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увольнения с работы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Временное прекращение военных действий называется: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окончанием войны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перемирием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капитуляцией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Воспрепятствование законной деятельности Уполномоченного по правам человека РФ влечет такую ответственность: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дисциплинарную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уголовную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административную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Под театром войны в МГП понимается(ются):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открытое море и воздушное пространство над ним, на которых происходит вооруженный конфликт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территория соседних государств, в случае военной необходимости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сухопутная, воздушная, морская территории государств, на которых происходит вооруже</w:t>
      </w:r>
      <w:r w:rsidRPr="00F51CB0">
        <w:rPr>
          <w:rFonts w:ascii="Times New Roman" w:eastAsia="Times New Roman" w:hAnsi="Times New Roman"/>
          <w:sz w:val="24"/>
          <w:szCs w:val="24"/>
        </w:rPr>
        <w:t>н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ный конфликт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Права, которые обеспечивают человеку достойный уровень жизни и социальную защище</w:t>
      </w:r>
      <w:r w:rsidRPr="00F51CB0">
        <w:rPr>
          <w:rFonts w:ascii="Times New Roman" w:eastAsia="Times New Roman" w:hAnsi="Times New Roman"/>
          <w:sz w:val="24"/>
          <w:szCs w:val="24"/>
        </w:rPr>
        <w:t>н</w:t>
      </w:r>
      <w:r w:rsidRPr="00F51CB0">
        <w:rPr>
          <w:rFonts w:ascii="Times New Roman" w:eastAsia="Times New Roman" w:hAnsi="Times New Roman"/>
          <w:sz w:val="24"/>
          <w:szCs w:val="24"/>
        </w:rPr>
        <w:t>ность, называются: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гражданскими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культурными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социальными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Женевские конвенции (949 г.) предназначаются: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для защиты как военнослужащих, вышедших из строя, так и лиц, не принимающих участия в боевых действиях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для защиты лиц, не принимающих участия в боевых действиях из нейтральных стран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для защиты как военнослужащих так и лиц, принимающих участие в боевых действиях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20. Правами, гарантированными международными пактами о правах человека, могут польз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>ваться все лица: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с учетом гражданства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проживающие в государстве-участнике пактов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кроме апатридов и бипатридов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410"/>
        <w:gridCol w:w="1417"/>
        <w:gridCol w:w="1985"/>
      </w:tblGrid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232" w:rsidRPr="00F51CB0" w:rsidRDefault="0015323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" w:hAnsi="Times New Roman"/>
          <w:sz w:val="24"/>
          <w:szCs w:val="24"/>
        </w:rPr>
      </w:pPr>
    </w:p>
    <w:p w:rsidR="00153232" w:rsidRPr="00F51CB0" w:rsidRDefault="0015323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" w:hAnsi="Times New Roman"/>
          <w:sz w:val="24"/>
          <w:szCs w:val="24"/>
        </w:rPr>
      </w:pPr>
    </w:p>
    <w:p w:rsidR="00153232" w:rsidRPr="00F51CB0" w:rsidRDefault="0015323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" w:hAnsi="Times New Roman"/>
          <w:sz w:val="24"/>
          <w:szCs w:val="24"/>
        </w:rPr>
      </w:pPr>
    </w:p>
    <w:p w:rsidR="00153232" w:rsidRPr="00F51CB0" w:rsidRDefault="0015323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" w:hAnsi="Times New Roman"/>
          <w:sz w:val="24"/>
          <w:szCs w:val="24"/>
        </w:rPr>
      </w:pPr>
      <w:r w:rsidRPr="00F51CB0">
        <w:rPr>
          <w:rFonts w:ascii="Times New Roman" w:eastAsia="Times" w:hAnsi="Times New Roman"/>
          <w:sz w:val="24"/>
          <w:szCs w:val="24"/>
        </w:rPr>
        <w:t xml:space="preserve">3.2.2. Типовые задания для оценки знаний, умений, общих и профессиональных компетенций (рубежный  контроль) </w:t>
      </w:r>
    </w:p>
    <w:p w:rsidR="00153232" w:rsidRPr="00F51CB0" w:rsidRDefault="00153232" w:rsidP="00F51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Тест.  «Огневая подготовка»</w:t>
      </w:r>
    </w:p>
    <w:p w:rsidR="00153232" w:rsidRPr="00F51CB0" w:rsidRDefault="00153232" w:rsidP="00F51CB0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Какой из перечисленных видов стрелкового оружия стоял на вооружении в армии РК?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Пистолет-автомат Фёдорова. Б). Автомат Калашникова. В). Пистолет-пулемёт Шпагина.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2. Для чего предназначен АК?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Для стрельбы по мишеням. Б). Для охоты. В). Для уничтожения живой силы противника.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3. Какой из перечисленных видов оружия применяется вместе с автоматом для ведения рук</w:t>
      </w:r>
      <w:r w:rsidRPr="00F51CB0">
        <w:rPr>
          <w:rFonts w:ascii="Times New Roman" w:eastAsia="Times New Roman" w:hAnsi="Times New Roman"/>
          <w:bCs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bCs/>
          <w:sz w:val="24"/>
          <w:szCs w:val="24"/>
        </w:rPr>
        <w:t>пашного боя?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Штык- нож. Б). Кортик. В). Кинжал.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4. Что является основой автоматического действия АК?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Сила отдачи при стрельбе. Б). Начальная скорость пули. В). Энергия пороховых газов.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 xml:space="preserve">5. Какое предназначение ствола?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 xml:space="preserve">А). Для соединения частей автомата. Б) .Для направления полета пули.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В). Для удобства ношения автомата.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6. Предназначение ствольной коробки.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Для автоматической смазки автомата. Б). Предохраняет руки от ожогов при стрельбе. В). Для соединения частей и механизмов автомата.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7. Предназначение крышки ствольной коробки.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 xml:space="preserve">А). Предохраняет от загрязнения части и механизмы автомата.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Б). Предохраняет от ожогов лицо при стрельбе. В). Для перевода автомата в режим одиночной стрельбы.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8. Какое приспособление служит для наводки автомата при стрельбе по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целям на различные расстояния?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Ствол со ствольной коробкой и прикладом. Б). Затворная рама с газовым поршнем. В). Пр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>цельное приспособление (прицел и мушка).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9. Какая часть автомата предназначена для приведения в действие затвора и ударно спускового механизма?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 xml:space="preserve">А). Приклад и пистолетная рукоятка. Б). Возвратный механизм.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В). Затворная рама с газовым поршнем.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 xml:space="preserve">0. Какой механизм служит для досылания патрона в патронник,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закрывания канала ствола, разбивания капсюля и извлечения из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патронника гильзы(патрона)?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Затвор. Б). Мушка. В). Курок.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. Какой механизм предназначен для возвращения затворной рамы с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затвором в переднее положение?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 .Ударно- спусковой. Б). Возвратный. В). Ударно- спусковой и возвратный.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2. Какая часть АК предназначена для помещения патронов и подачи их в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 </w:t>
      </w:r>
      <w:r w:rsidRPr="00F51CB0">
        <w:rPr>
          <w:rFonts w:ascii="Times New Roman" w:eastAsia="Times New Roman" w:hAnsi="Times New Roman"/>
          <w:bCs/>
          <w:sz w:val="24"/>
          <w:szCs w:val="24"/>
        </w:rPr>
        <w:t>ствольную коробку?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Цевье. Б.) Капсюль. В) .Магазин.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lastRenderedPageBreak/>
        <w:t>3. Приспособление предназначенное для чистки канала ствола?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Отвертка. Б). Выколотка. В). Шомпол.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4. Какое из перечисленных действий можно предпринять для чистки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автомата в походных условиях.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Ничего нельзя предпринять. Б). Отделить магазин. В). Произвести неполную разборку.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5. Какая емкость патронов магазина АК?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30. Б). 35. В). 20.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6. Какой вид огня при стрельбе из АК может применяться?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Только одиночный- ОД. Б). Только автоматический – АВ. В).ОД или АВ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 xml:space="preserve">7. Если вы убеждены в том ,что автомат разряжен, разрешается ли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направлять его в сторону людей?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Да, если это в стрелковом тире. Б). Категорически запрещено.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В). На усмотрение самого стреляющего.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8. Для чего в первую очередь предназначены ручные гранаты?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Для поражения осколками живой силы противника. Б). Для разрушения блиндажей и других укрытий противника. В). Применяются при устройстве окопов, блиндажей и т.п.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9. В каком бою применяется граната РГД- 5?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 В наступательном. Б) В оборонительном.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20. В каком бою применяется граната Ф-?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 В наступательном. Б) В оборонительном.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 xml:space="preserve">Код правильных ответов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53232" w:rsidRPr="00F51CB0" w:rsidTr="008C1A18"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153232" w:rsidRPr="00F51CB0" w:rsidTr="008C1A18"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8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153232" w:rsidRPr="00F51CB0" w:rsidTr="008C1A18"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153232" w:rsidRPr="00F51CB0" w:rsidTr="008C1A18"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8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Б</w:t>
            </w:r>
          </w:p>
        </w:tc>
      </w:tr>
    </w:tbl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46B6" w:rsidRPr="00F51CB0" w:rsidRDefault="00B97EFB" w:rsidP="00F51CB0">
      <w:pPr>
        <w:pStyle w:val="a"/>
        <w:numPr>
          <w:ilvl w:val="1"/>
          <w:numId w:val="9"/>
        </w:numPr>
        <w:spacing w:before="0" w:line="240" w:lineRule="auto"/>
        <w:rPr>
          <w:b w:val="0"/>
          <w:sz w:val="24"/>
          <w:szCs w:val="24"/>
        </w:rPr>
      </w:pPr>
      <w:bookmarkStart w:id="4" w:name="_Toc506388120"/>
      <w:bookmarkEnd w:id="3"/>
      <w:r w:rsidRPr="00F51CB0">
        <w:rPr>
          <w:b w:val="0"/>
          <w:sz w:val="24"/>
          <w:szCs w:val="24"/>
        </w:rPr>
        <w:t xml:space="preserve"> </w:t>
      </w:r>
      <w:r w:rsidR="005146B6" w:rsidRPr="00F51CB0">
        <w:rPr>
          <w:b w:val="0"/>
          <w:sz w:val="24"/>
          <w:szCs w:val="24"/>
        </w:rPr>
        <w:t>Контрольно-измерительные материалы для проведения</w:t>
      </w:r>
    </w:p>
    <w:p w:rsidR="0049078C" w:rsidRPr="00F51CB0" w:rsidRDefault="005146B6" w:rsidP="00F51CB0">
      <w:pPr>
        <w:pStyle w:val="a"/>
        <w:numPr>
          <w:ilvl w:val="0"/>
          <w:numId w:val="0"/>
        </w:numPr>
        <w:spacing w:before="0" w:line="240" w:lineRule="auto"/>
        <w:ind w:left="786"/>
        <w:rPr>
          <w:b w:val="0"/>
          <w:sz w:val="24"/>
          <w:szCs w:val="24"/>
        </w:rPr>
      </w:pPr>
      <w:r w:rsidRPr="00F51CB0">
        <w:rPr>
          <w:b w:val="0"/>
          <w:sz w:val="24"/>
          <w:szCs w:val="24"/>
        </w:rPr>
        <w:t>промежуточной аттестации</w:t>
      </w:r>
      <w:bookmarkEnd w:id="4"/>
    </w:p>
    <w:p w:rsidR="005B5AE6" w:rsidRPr="00F51CB0" w:rsidRDefault="005B5AE6" w:rsidP="00F51CB0">
      <w:pPr>
        <w:pStyle w:val="a4"/>
        <w:spacing w:after="0" w:line="240" w:lineRule="auto"/>
        <w:jc w:val="both"/>
        <w:rPr>
          <w:u w:val="single"/>
        </w:rPr>
      </w:pPr>
    </w:p>
    <w:p w:rsidR="00E8459E" w:rsidRPr="00F51CB0" w:rsidRDefault="00E8459E" w:rsidP="00F51CB0">
      <w:pPr>
        <w:pStyle w:val="a4"/>
        <w:spacing w:after="0" w:line="240" w:lineRule="auto"/>
        <w:ind w:left="0"/>
        <w:jc w:val="both"/>
      </w:pPr>
      <w:r w:rsidRPr="00F51CB0">
        <w:t>Дифференцированный зачет</w:t>
      </w:r>
    </w:p>
    <w:p w:rsidR="00E8459E" w:rsidRPr="00F51CB0" w:rsidRDefault="00E8459E" w:rsidP="00F51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Форма проведения</w:t>
      </w:r>
      <w:r w:rsidR="00B97EFB" w:rsidRPr="00F51CB0">
        <w:rPr>
          <w:rFonts w:ascii="Times New Roman" w:hAnsi="Times New Roman"/>
          <w:sz w:val="24"/>
          <w:szCs w:val="24"/>
        </w:rPr>
        <w:t>:</w:t>
      </w:r>
      <w:r w:rsidR="00B97EFB" w:rsidRPr="00F51CB0">
        <w:rPr>
          <w:rFonts w:ascii="Times New Roman" w:hAnsi="Times New Roman"/>
          <w:i/>
          <w:sz w:val="24"/>
          <w:szCs w:val="24"/>
        </w:rPr>
        <w:t>тест</w:t>
      </w:r>
    </w:p>
    <w:p w:rsidR="00372147" w:rsidRPr="00F51CB0" w:rsidRDefault="00372147" w:rsidP="00F51C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>Условия выполнения</w:t>
      </w:r>
    </w:p>
    <w:p w:rsidR="00372147" w:rsidRPr="00F51CB0" w:rsidRDefault="00372147" w:rsidP="00F51CB0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</w:pPr>
      <w:r w:rsidRPr="00F51CB0">
        <w:t>Время выполнения задания:</w:t>
      </w:r>
      <w:r w:rsidR="00B97EFB" w:rsidRPr="00F51CB0">
        <w:t>45 мин</w:t>
      </w:r>
    </w:p>
    <w:p w:rsidR="00F51CB0" w:rsidRPr="00F51CB0" w:rsidRDefault="00F51CB0" w:rsidP="00F51CB0">
      <w:pPr>
        <w:shd w:val="clear" w:color="auto" w:fill="FFFFFF"/>
        <w:spacing w:after="0" w:line="240" w:lineRule="auto"/>
        <w:ind w:left="216"/>
        <w:rPr>
          <w:rFonts w:ascii="Times New Roman" w:hAnsi="Times New Roman"/>
          <w:bCs/>
          <w:spacing w:val="-2"/>
          <w:sz w:val="24"/>
          <w:szCs w:val="24"/>
        </w:rPr>
      </w:pPr>
      <w:r w:rsidRPr="00F51CB0">
        <w:rPr>
          <w:rFonts w:ascii="Times New Roman" w:hAnsi="Times New Roman"/>
          <w:bCs/>
          <w:spacing w:val="-2"/>
          <w:sz w:val="24"/>
          <w:szCs w:val="24"/>
        </w:rPr>
        <w:t>Критерии оценки:</w:t>
      </w:r>
    </w:p>
    <w:p w:rsidR="00F51CB0" w:rsidRPr="00F51CB0" w:rsidRDefault="00F51CB0" w:rsidP="00F51CB0">
      <w:pPr>
        <w:shd w:val="clear" w:color="auto" w:fill="FFFFFF"/>
        <w:spacing w:after="0" w:line="240" w:lineRule="auto"/>
        <w:ind w:left="216"/>
        <w:rPr>
          <w:rFonts w:ascii="Times New Roman" w:hAnsi="Times New Roman"/>
          <w:bCs/>
          <w:spacing w:val="-2"/>
          <w:sz w:val="24"/>
          <w:szCs w:val="24"/>
        </w:rPr>
      </w:pPr>
      <w:r w:rsidRPr="00F51CB0">
        <w:rPr>
          <w:rFonts w:ascii="Times New Roman" w:hAnsi="Times New Roman"/>
          <w:bCs/>
          <w:spacing w:val="-2"/>
          <w:sz w:val="24"/>
          <w:szCs w:val="24"/>
        </w:rPr>
        <w:t>- ответ на 30-25 вопросов – оценка «5»</w:t>
      </w:r>
    </w:p>
    <w:p w:rsidR="00F51CB0" w:rsidRPr="00F51CB0" w:rsidRDefault="00F51CB0" w:rsidP="00F51CB0">
      <w:pPr>
        <w:shd w:val="clear" w:color="auto" w:fill="FFFFFF"/>
        <w:spacing w:after="0" w:line="240" w:lineRule="auto"/>
        <w:ind w:left="216"/>
        <w:rPr>
          <w:rFonts w:ascii="Times New Roman" w:hAnsi="Times New Roman"/>
          <w:bCs/>
          <w:spacing w:val="-2"/>
          <w:sz w:val="24"/>
          <w:szCs w:val="24"/>
        </w:rPr>
      </w:pPr>
      <w:r w:rsidRPr="00F51CB0">
        <w:rPr>
          <w:rFonts w:ascii="Times New Roman" w:hAnsi="Times New Roman"/>
          <w:bCs/>
          <w:spacing w:val="-2"/>
          <w:sz w:val="24"/>
          <w:szCs w:val="24"/>
        </w:rPr>
        <w:t>- ответ на 25-20 вопросов – оценка «4»</w:t>
      </w:r>
    </w:p>
    <w:p w:rsidR="00F51CB0" w:rsidRPr="00F51CB0" w:rsidRDefault="00F51CB0" w:rsidP="00F51CB0">
      <w:pPr>
        <w:shd w:val="clear" w:color="auto" w:fill="FFFFFF"/>
        <w:spacing w:after="0" w:line="240" w:lineRule="auto"/>
        <w:ind w:left="216"/>
        <w:rPr>
          <w:rFonts w:ascii="Times New Roman" w:hAnsi="Times New Roman"/>
          <w:bCs/>
          <w:spacing w:val="-2"/>
          <w:sz w:val="24"/>
          <w:szCs w:val="24"/>
        </w:rPr>
      </w:pPr>
      <w:r w:rsidRPr="00F51CB0">
        <w:rPr>
          <w:rFonts w:ascii="Times New Roman" w:hAnsi="Times New Roman"/>
          <w:bCs/>
          <w:spacing w:val="-2"/>
          <w:sz w:val="24"/>
          <w:szCs w:val="24"/>
        </w:rPr>
        <w:t>-ответ на 20 вопросов – оценка «3»</w:t>
      </w:r>
    </w:p>
    <w:p w:rsidR="00F51CB0" w:rsidRPr="00F51CB0" w:rsidRDefault="00F51CB0" w:rsidP="00F51CB0">
      <w:pPr>
        <w:shd w:val="clear" w:color="auto" w:fill="FFFFFF"/>
        <w:spacing w:after="0" w:line="240" w:lineRule="auto"/>
        <w:ind w:left="216"/>
        <w:rPr>
          <w:rFonts w:ascii="Times New Roman" w:hAnsi="Times New Roman"/>
          <w:bCs/>
          <w:spacing w:val="-2"/>
          <w:sz w:val="24"/>
          <w:szCs w:val="24"/>
        </w:rPr>
      </w:pPr>
    </w:p>
    <w:p w:rsidR="00F51CB0" w:rsidRPr="00F51CB0" w:rsidRDefault="00F51CB0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Дифференцированный зачет</w:t>
      </w:r>
    </w:p>
    <w:p w:rsidR="00F51CB0" w:rsidRPr="00F51CB0" w:rsidRDefault="00F51CB0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по «Основам Безопасности жизнедеятельности»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1.Что называется чрезвычайной ситуацией: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 Ситуация, в которой возникает реальная угроза жизни человека, его имуществу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 Ситуация, в которой возникает угроза имуществу человека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2.Чрезвычайные ситуации бывают: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 Природного характера   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lastRenderedPageBreak/>
        <w:t>Б) Техногенного характера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 Природного, техногенного, социального характера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3.В каком из ответов правильно перечислены стихийные бедствия?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А)Наводнения, землетрясения, оползни, снежные заносы, селевые потоки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Б)Наводнения, землетрясения, дожди, таяние снега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4.Ваши действия при землетрясении?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А)Выбежать на улицу 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Б)Укрыться в защитном сооружении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В)При первых толчках по возможности выбежать на улицу, а если не предоставляется такой возможности, то стать в оконный или дверной проём или лечь в ванную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5.Ваши действия при наводнении?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 Оставаться дома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Б) Занять возвышенные места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В) Выйти на улицу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6.Ваши действия по сигналу “Внимание! Всем!”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А)Необходимо выбежать на улицу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Б)Необходимо включить телевизор, радио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7.Перечислите виды ОМП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А)Ядерное, химическое, биологическое 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Б)Стрелковое, высокоточное оружие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8. В каком ответе правильно перечислены поражающие факторы ядерного взрыва?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 Ударная волна, световое излучение, проникающая радиация, радиоактивное заражение м</w:t>
      </w:r>
      <w:r w:rsidRPr="00F51CB0">
        <w:rPr>
          <w:rFonts w:ascii="Times New Roman" w:hAnsi="Times New Roman"/>
          <w:sz w:val="24"/>
          <w:szCs w:val="24"/>
        </w:rPr>
        <w:t>е</w:t>
      </w:r>
      <w:r w:rsidRPr="00F51CB0">
        <w:rPr>
          <w:rFonts w:ascii="Times New Roman" w:hAnsi="Times New Roman"/>
          <w:sz w:val="24"/>
          <w:szCs w:val="24"/>
        </w:rPr>
        <w:t>стности, электромагнитный импульс.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 Поражение происходит осколками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 Ударная волна, световое излучение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9. На чем основано действие химического оружия?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 на использовании болезнетворных микробов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Б) на использовании термоядерной реакции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 на использовании токсических свойств химических элементов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10. На чем основано действие биологического оружия?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 на использовании болезнетворных микробов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Б) на использовании термоядерной реакции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 на использовании токсических свойств химических элементов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11.К средствам к индивидуальной защиты органов дыхания относятся: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А)Противогазы, респираторы, ватно-марлевые повязки, ПТМ 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Б)ОЗК, костюм Л-1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t>12</w:t>
      </w:r>
      <w:r w:rsidRPr="00F51CB0">
        <w:rPr>
          <w:rStyle w:val="af4"/>
          <w:b w:val="0"/>
          <w:spacing w:val="8"/>
        </w:rPr>
        <w:t>. Выходить из зоны химического заражения следует: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А) По направлению ветра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Б) Навстречу потоку ветра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В) Перпендикулярно направлению ветра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rStyle w:val="af4"/>
          <w:b w:val="0"/>
          <w:spacing w:val="8"/>
        </w:rPr>
        <w:t>13. К экологическим опасностям относятся?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А) природные катаклизмы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Б) наводнения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В) производственные аварии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Г) загрязнение среды обитания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t xml:space="preserve">14. </w:t>
      </w:r>
      <w:r w:rsidRPr="00F51CB0">
        <w:rPr>
          <w:rStyle w:val="af4"/>
          <w:b w:val="0"/>
          <w:spacing w:val="8"/>
        </w:rPr>
        <w:t>Какие опасности относятся к техногенным?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А) наводнение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Б) производственные аварии в больших масштабах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В) загрязнение воздуха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Г) природные катаклизмы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15. Основные направления государственной политики в области гражданской обороны опред</w:t>
      </w:r>
      <w:r w:rsidRPr="00F51CB0">
        <w:t>е</w:t>
      </w:r>
      <w:r w:rsidRPr="00F51CB0">
        <w:t>ляет: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rPr>
          <w:bCs/>
        </w:rPr>
        <w:t>А) Президент РФ;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Председатель правительства РФ;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lastRenderedPageBreak/>
        <w:t>В) Министр обороны РФ;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Г) Министр по делам ГО и ЧС;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Д) Председатель Государственной Думы.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 xml:space="preserve">16. </w:t>
      </w:r>
      <w:r w:rsidRPr="00F51CB0">
        <w:rPr>
          <w:bCs/>
        </w:rPr>
        <w:t>Мероприятия по удалению из окружающей среды токсичных веществ — это: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А). Дегазация;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Б). Дезактивация;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В). Дератизация;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Г). Дезинфекция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17.</w:t>
      </w:r>
      <w:r w:rsidRPr="00F51CB0">
        <w:rPr>
          <w:bCs/>
        </w:rPr>
        <w:t xml:space="preserve"> Терроризм — это опасное явление: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А). Природного характера;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Б). Техногенного характера.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В). Социального характера;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18.А</w:t>
      </w:r>
      <w:r w:rsidRPr="00F51CB0">
        <w:rPr>
          <w:bCs/>
        </w:rPr>
        <w:t>втомат Калашникова АКМ предназначен:</w:t>
      </w:r>
    </w:p>
    <w:p w:rsidR="00F51CB0" w:rsidRPr="00F51CB0" w:rsidRDefault="00F51CB0" w:rsidP="00F51CB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А).для уничтожения живой силы противника;</w:t>
      </w:r>
    </w:p>
    <w:p w:rsidR="00F51CB0" w:rsidRPr="00F51CB0" w:rsidRDefault="00F51CB0" w:rsidP="00F51CB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Б).для уничтожения живой силы противника, легкой бронированной техники;</w:t>
      </w:r>
    </w:p>
    <w:p w:rsidR="00F51CB0" w:rsidRPr="00F51CB0" w:rsidRDefault="00F51CB0" w:rsidP="00F51CB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В).для уничтожения живой силы противника, легкой бронированной техники, укреплений пр</w:t>
      </w:r>
      <w:r w:rsidRPr="00F51CB0">
        <w:rPr>
          <w:rFonts w:ascii="Times New Roman" w:hAnsi="Times New Roman"/>
          <w:sz w:val="24"/>
          <w:szCs w:val="24"/>
        </w:rPr>
        <w:t>о</w:t>
      </w:r>
      <w:r w:rsidRPr="00F51CB0">
        <w:rPr>
          <w:rFonts w:ascii="Times New Roman" w:hAnsi="Times New Roman"/>
          <w:sz w:val="24"/>
          <w:szCs w:val="24"/>
        </w:rPr>
        <w:t>тивника.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 xml:space="preserve">19. </w:t>
      </w:r>
      <w:r w:rsidRPr="00F51CB0">
        <w:rPr>
          <w:bCs/>
        </w:rPr>
        <w:t>Основным видом огня из автомата является: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автоматический;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одиночный;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А и Б</w:t>
      </w:r>
      <w:r w:rsidRPr="00F51CB0">
        <w:rPr>
          <w:i/>
          <w:iCs/>
        </w:rPr>
        <w:t>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 xml:space="preserve">20. </w:t>
      </w:r>
      <w:r w:rsidRPr="00F51CB0">
        <w:rPr>
          <w:bCs/>
        </w:rPr>
        <w:t>Подача патронов при стрельбе производится из коробчатого магазина ёмкостью на: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30</w:t>
      </w:r>
      <w:r w:rsidRPr="00F51CB0">
        <w:rPr>
          <w:i/>
          <w:iCs/>
        </w:rPr>
        <w:t> </w:t>
      </w:r>
      <w:r w:rsidRPr="00F51CB0">
        <w:t>патронов;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35 патронов;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40 патронов.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21.</w:t>
      </w:r>
      <w:r w:rsidRPr="00F51CB0">
        <w:rPr>
          <w:bCs/>
        </w:rPr>
        <w:t xml:space="preserve"> Наиболее действительный огонь по наземным целям: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до 300 метров;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до 350 метров;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до 500 метров.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22.</w:t>
      </w:r>
      <w:r w:rsidRPr="00F51CB0">
        <w:rPr>
          <w:bCs/>
        </w:rPr>
        <w:t xml:space="preserve"> Прицельная дальность стрельбы: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1000 м;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900 м;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1100 м.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23.</w:t>
      </w:r>
      <w:r w:rsidRPr="00F51CB0">
        <w:rPr>
          <w:bCs/>
        </w:rPr>
        <w:t xml:space="preserve"> Темп стрельбы из автомата составляет следующее количество выстрелов в минуту: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600 выстрелов;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800 выстрелов;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900 выстрелов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24.</w:t>
      </w:r>
      <w:r w:rsidRPr="00F51CB0">
        <w:rPr>
          <w:bCs/>
        </w:rPr>
        <w:t xml:space="preserve"> Боевая скорострельность при стрельбе одиночными выстрелами:</w:t>
      </w:r>
    </w:p>
    <w:p w:rsidR="00F51CB0" w:rsidRPr="00F51CB0" w:rsidRDefault="00F51CB0" w:rsidP="00F51CB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А). 40 выстрелов в минуту;</w:t>
      </w:r>
    </w:p>
    <w:p w:rsidR="00F51CB0" w:rsidRPr="00F51CB0" w:rsidRDefault="00F51CB0" w:rsidP="00F51CB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Б). 50 выстрелов в минуту;</w:t>
      </w:r>
    </w:p>
    <w:p w:rsidR="00F51CB0" w:rsidRPr="00F51CB0" w:rsidRDefault="00F51CB0" w:rsidP="00F51CB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В). 60 выстрелов в минуту.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25.</w:t>
      </w:r>
      <w:r w:rsidRPr="00F51CB0">
        <w:rPr>
          <w:bCs/>
        </w:rPr>
        <w:t xml:space="preserve"> Боевая скорострельность при стрельбе очередями: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100 выстрелов в минуту;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75 выстрелов в минуту;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150 выстрелов в минуту.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26.</w:t>
      </w:r>
      <w:r w:rsidRPr="00F51CB0">
        <w:rPr>
          <w:bCs/>
        </w:rPr>
        <w:t xml:space="preserve"> Вес штык – ножа с ножнами: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490 гр.;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150 гр.;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250 гр.</w:t>
      </w:r>
    </w:p>
    <w:p w:rsidR="00F51CB0" w:rsidRPr="00F51CB0" w:rsidRDefault="00F51CB0" w:rsidP="00F51CB0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51CB0">
        <w:rPr>
          <w:rStyle w:val="c5"/>
          <w:rFonts w:ascii="Times New Roman" w:hAnsi="Times New Roman" w:cs="Times New Roman"/>
          <w:b w:val="0"/>
          <w:color w:val="auto"/>
          <w:sz w:val="24"/>
          <w:szCs w:val="24"/>
        </w:rPr>
        <w:t>27.</w:t>
      </w:r>
      <w:r w:rsidRPr="00F51CB0">
        <w:rPr>
          <w:rStyle w:val="c9c5"/>
          <w:rFonts w:ascii="Times New Roman" w:hAnsi="Times New Roman" w:cs="Times New Roman"/>
          <w:b w:val="0"/>
          <w:color w:val="auto"/>
          <w:sz w:val="24"/>
          <w:szCs w:val="24"/>
        </w:rPr>
        <w:t>Как правильно наложить давящую повязку?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 xml:space="preserve">А) обработать края раны перекисью водорода или марганцовкой;   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 xml:space="preserve">Б) обработать края раны вазелином или кремом;  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>В) обработать края раны йодом, прикрыть рану стерильной салфеткой, а на неё положить сл</w:t>
      </w:r>
      <w:r w:rsidRPr="00F51CB0">
        <w:t>о</w:t>
      </w:r>
      <w:r w:rsidRPr="00F51CB0">
        <w:t>женный в несколько раз бинт; наложить повязку.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lastRenderedPageBreak/>
        <w:t>28.Высшее руководство вооружёнными силами РФ осуществляет: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А)Верховный Главнокомандующий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Б)Министр обороны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В)Государственная Дума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28. Гражданин  обязан проходить военную службу в соответствии: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 Конституцией РФ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Б) Воинскими уставами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В) Законами РФ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rPr>
          <w:rStyle w:val="c5"/>
        </w:rPr>
        <w:t>29.</w:t>
      </w:r>
      <w:r w:rsidRPr="00F51CB0">
        <w:rPr>
          <w:rStyle w:val="c9c5"/>
        </w:rPr>
        <w:t>Каким образом необходимо наложить жгут при артериальном кровотечении?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>  А) прижать пальцем артерию ниже кровотечения;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 xml:space="preserve">  Б) на 3-5см выше раны приложить жгут к конечности и сделать необходимое количество об</w:t>
      </w:r>
      <w:r w:rsidRPr="00F51CB0">
        <w:t>о</w:t>
      </w:r>
      <w:r w:rsidRPr="00F51CB0">
        <w:t xml:space="preserve">ротов, а также прикрепить к жгуту записку с указанием даты и точного времени наложения; 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 xml:space="preserve">В) доставить пострадавшего с наложенным жгутом в медицинское учреждение;  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>Г) на 3-5см ниже раны наложить вокруг конечности чистую ткань.</w:t>
      </w:r>
    </w:p>
    <w:p w:rsidR="00F51CB0" w:rsidRPr="00F51CB0" w:rsidRDefault="00F51CB0" w:rsidP="00F51CB0">
      <w:pPr>
        <w:pStyle w:val="c0"/>
        <w:spacing w:before="0" w:beforeAutospacing="0" w:after="0" w:afterAutospacing="0"/>
      </w:pPr>
      <w:r w:rsidRPr="00F51CB0">
        <w:t>30.Что содержится в табачном дыме?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А)Никотин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Б)Калий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В)Водород</w:t>
      </w:r>
    </w:p>
    <w:p w:rsidR="00F51CB0" w:rsidRDefault="00F51CB0" w:rsidP="00F51CB0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51CB0" w:rsidRDefault="00F51CB0" w:rsidP="00F51CB0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D2FC3" w:rsidRPr="00CB3563" w:rsidRDefault="002D2FC3" w:rsidP="00414AAE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/>
          <w:lang w:eastAsia="ru-RU"/>
        </w:rPr>
      </w:pPr>
    </w:p>
    <w:p w:rsidR="00D42EBC" w:rsidRDefault="00D42EBC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2EBC" w:rsidRDefault="00D42EBC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2EBC" w:rsidRDefault="00D42EBC" w:rsidP="00D42EBC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375" w:lineRule="auto"/>
        <w:ind w:left="4180" w:right="2482" w:hanging="3512"/>
        <w:rPr>
          <w:rFonts w:ascii="Times" w:eastAsia="Times" w:hAnsi="Times" w:cs="Times"/>
          <w:b/>
          <w:color w:val="000000"/>
          <w:sz w:val="27"/>
          <w:szCs w:val="27"/>
        </w:rPr>
      </w:pPr>
      <w:r>
        <w:rPr>
          <w:rFonts w:ascii="Times" w:eastAsia="Times" w:hAnsi="Times" w:cs="Times"/>
          <w:b/>
          <w:color w:val="000000"/>
          <w:sz w:val="27"/>
          <w:szCs w:val="27"/>
        </w:rPr>
        <w:t xml:space="preserve">Дополнения и изменения к комплекту КИМ на ____/____ учебный год </w:t>
      </w:r>
    </w:p>
    <w:p w:rsidR="00D42EBC" w:rsidRDefault="00E727C3" w:rsidP="00D42EBC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before="555" w:line="240" w:lineRule="auto"/>
        <w:ind w:right="63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42EBC">
        <w:rPr>
          <w:rFonts w:ascii="Times New Roman" w:eastAsia="Times New Roman" w:hAnsi="Times New Roman" w:cs="Times New Roman"/>
          <w:color w:val="000000"/>
          <w:sz w:val="27"/>
          <w:szCs w:val="27"/>
        </w:rPr>
        <w:t>По дисциплине ____________________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</w:t>
      </w:r>
    </w:p>
    <w:p w:rsidR="00E727C3" w:rsidRDefault="00E727C3" w:rsidP="00E727C3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935" w:right="935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42EBC" w:rsidRDefault="00D42EBC" w:rsidP="00E727C3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935" w:right="93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 комплект КИМ, утверждённый на заседании 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ЦМК (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протокол №___ 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от «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_» _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_____20____г.), вносятся следующие изменения: </w:t>
      </w:r>
    </w:p>
    <w:p w:rsidR="00D42EBC" w:rsidRDefault="00D42EBC" w:rsidP="000D6FF9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51" w:right="453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___</w:t>
      </w:r>
    </w:p>
    <w:p w:rsidR="00D42EBC" w:rsidRDefault="00D42EBC" w:rsidP="00E727C3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924" w:right="56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</w:p>
    <w:p w:rsidR="00D42EBC" w:rsidRDefault="00D42EBC" w:rsidP="00D42EBC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before="560" w:line="240" w:lineRule="auto"/>
        <w:ind w:left="936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Согласовано на 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заседании ЦМК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:rsidR="00D42EBC" w:rsidRDefault="00D42EBC" w:rsidP="00D42EBC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before="198" w:line="240" w:lineRule="auto"/>
        <w:ind w:left="93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«_____» ____________ 20_____г. протокол № _______ </w:t>
      </w:r>
    </w:p>
    <w:p w:rsidR="0056565A" w:rsidRDefault="0056565A" w:rsidP="0056565A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28" w:right="2024" w:hanging="3498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56565A" w:rsidRDefault="00D42EBC" w:rsidP="0056565A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28" w:right="2024" w:hanging="3498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Председатель 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ЦМК 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 / _______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_____________</w:t>
      </w:r>
    </w:p>
    <w:p w:rsidR="00D42EBC" w:rsidRDefault="0056565A" w:rsidP="0056565A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28" w:right="2024" w:hanging="3498"/>
        <w:rPr>
          <w:rFonts w:ascii="Times" w:eastAsia="Times" w:hAnsi="Times" w:cs="Times"/>
          <w:i/>
          <w:color w:val="000000"/>
        </w:rPr>
      </w:pPr>
      <w:r>
        <w:rPr>
          <w:rFonts w:ascii="Times" w:eastAsia="Times" w:hAnsi="Times" w:cs="Times"/>
          <w:i/>
          <w:color w:val="000000"/>
        </w:rPr>
        <w:t xml:space="preserve">                                                  </w:t>
      </w:r>
      <w:r w:rsidR="00D42EBC">
        <w:rPr>
          <w:rFonts w:ascii="Times" w:eastAsia="Times" w:hAnsi="Times" w:cs="Times"/>
          <w:i/>
          <w:color w:val="000000"/>
        </w:rPr>
        <w:t>подпись</w:t>
      </w:r>
      <w:r>
        <w:rPr>
          <w:rFonts w:ascii="Times" w:eastAsia="Times" w:hAnsi="Times" w:cs="Times"/>
          <w:i/>
          <w:color w:val="000000"/>
        </w:rPr>
        <w:t xml:space="preserve">     </w:t>
      </w:r>
      <w:r w:rsidR="00D42EBC">
        <w:rPr>
          <w:rFonts w:ascii="Times" w:eastAsia="Times" w:hAnsi="Times" w:cs="Times"/>
          <w:i/>
          <w:color w:val="000000"/>
        </w:rPr>
        <w:t xml:space="preserve"> </w:t>
      </w:r>
      <w:r>
        <w:rPr>
          <w:rFonts w:ascii="Times" w:eastAsia="Times" w:hAnsi="Times" w:cs="Times"/>
          <w:i/>
          <w:color w:val="000000"/>
        </w:rPr>
        <w:t xml:space="preserve">            </w:t>
      </w:r>
      <w:r w:rsidR="00D42EBC">
        <w:rPr>
          <w:rFonts w:ascii="Times" w:eastAsia="Times" w:hAnsi="Times" w:cs="Times"/>
          <w:i/>
          <w:color w:val="000000"/>
        </w:rPr>
        <w:t xml:space="preserve">расшифровка подписи </w:t>
      </w:r>
    </w:p>
    <w:p w:rsidR="0056565A" w:rsidRDefault="0056565A" w:rsidP="00D42EBC">
      <w:pPr>
        <w:spacing w:after="0" w:line="240" w:lineRule="auto"/>
        <w:rPr>
          <w:rFonts w:ascii="Times" w:eastAsia="Times" w:hAnsi="Times" w:cs="Times"/>
          <w:i/>
          <w:color w:val="000000"/>
          <w:sz w:val="24"/>
          <w:szCs w:val="24"/>
        </w:rPr>
      </w:pPr>
    </w:p>
    <w:p w:rsidR="00D42EBC" w:rsidRPr="00F95126" w:rsidRDefault="0056565A" w:rsidP="00D42EBC">
      <w:pPr>
        <w:spacing w:after="0" w:line="240" w:lineRule="auto"/>
      </w:pPr>
      <w:r>
        <w:rPr>
          <w:rFonts w:ascii="Times" w:eastAsia="Times" w:hAnsi="Times" w:cs="Times"/>
          <w:i/>
          <w:color w:val="000000"/>
          <w:sz w:val="24"/>
          <w:szCs w:val="24"/>
        </w:rPr>
        <w:t xml:space="preserve">           </w:t>
      </w:r>
      <w:r w:rsidR="00D42EBC">
        <w:rPr>
          <w:rFonts w:ascii="Times" w:eastAsia="Times" w:hAnsi="Times" w:cs="Times"/>
          <w:i/>
          <w:color w:val="000000"/>
          <w:sz w:val="24"/>
          <w:szCs w:val="24"/>
        </w:rPr>
        <w:t>Лист регистрации изменений</w:t>
      </w:r>
    </w:p>
    <w:sectPr w:rsidR="00D42EBC" w:rsidRPr="00F95126" w:rsidSect="005929CD">
      <w:footerReference w:type="default" r:id="rId8"/>
      <w:pgSz w:w="11906" w:h="16838"/>
      <w:pgMar w:top="426" w:right="85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C78" w:rsidRDefault="00CB3C78" w:rsidP="00DB6F8E">
      <w:pPr>
        <w:spacing w:after="0" w:line="240" w:lineRule="auto"/>
      </w:pPr>
      <w:r>
        <w:separator/>
      </w:r>
    </w:p>
  </w:endnote>
  <w:endnote w:type="continuationSeparator" w:id="1">
    <w:p w:rsidR="00CB3C78" w:rsidRDefault="00CB3C78" w:rsidP="00DB6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3F" w:rsidRDefault="00FC4113">
    <w:pPr>
      <w:pStyle w:val="ac"/>
      <w:jc w:val="right"/>
    </w:pPr>
    <w:fldSimple w:instr="PAGE   \* MERGEFORMAT">
      <w:r w:rsidR="00E87AD0">
        <w:rPr>
          <w:noProof/>
        </w:rPr>
        <w:t>39</w:t>
      </w:r>
    </w:fldSimple>
  </w:p>
  <w:p w:rsidR="000A0D3F" w:rsidRDefault="000A0D3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C78" w:rsidRDefault="00CB3C78" w:rsidP="00DB6F8E">
      <w:pPr>
        <w:spacing w:after="0" w:line="240" w:lineRule="auto"/>
      </w:pPr>
      <w:r>
        <w:separator/>
      </w:r>
    </w:p>
  </w:footnote>
  <w:footnote w:type="continuationSeparator" w:id="1">
    <w:p w:rsidR="00CB3C78" w:rsidRDefault="00CB3C78" w:rsidP="00DB6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66045"/>
    <w:multiLevelType w:val="multilevel"/>
    <w:tmpl w:val="25CEC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315993"/>
    <w:multiLevelType w:val="hybridMultilevel"/>
    <w:tmpl w:val="8E40B982"/>
    <w:lvl w:ilvl="0" w:tplc="59581AE6">
      <w:start w:val="1"/>
      <w:numFmt w:val="decimal"/>
      <w:pStyle w:val="a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75072"/>
    <w:multiLevelType w:val="hybridMultilevel"/>
    <w:tmpl w:val="F656C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F1598"/>
    <w:multiLevelType w:val="hybridMultilevel"/>
    <w:tmpl w:val="472822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467213"/>
    <w:multiLevelType w:val="hybridMultilevel"/>
    <w:tmpl w:val="11FC49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06699B"/>
    <w:multiLevelType w:val="hybridMultilevel"/>
    <w:tmpl w:val="0F520132"/>
    <w:lvl w:ilvl="0" w:tplc="48E011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A5492A"/>
    <w:multiLevelType w:val="multilevel"/>
    <w:tmpl w:val="3EB8A794"/>
    <w:lvl w:ilvl="0">
      <w:start w:val="1"/>
      <w:numFmt w:val="bullet"/>
      <w:lvlText w:val="-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2135B5A"/>
    <w:multiLevelType w:val="multilevel"/>
    <w:tmpl w:val="8FCAAA5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>
    <w:nsid w:val="59C64F8A"/>
    <w:multiLevelType w:val="hybridMultilevel"/>
    <w:tmpl w:val="4CF004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A68A950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6190"/>
    <w:rsid w:val="00003A04"/>
    <w:rsid w:val="00006FF9"/>
    <w:rsid w:val="00017FA9"/>
    <w:rsid w:val="0002109C"/>
    <w:rsid w:val="00025A65"/>
    <w:rsid w:val="00025FF4"/>
    <w:rsid w:val="00034957"/>
    <w:rsid w:val="00040FDE"/>
    <w:rsid w:val="000502A7"/>
    <w:rsid w:val="000502F9"/>
    <w:rsid w:val="00051463"/>
    <w:rsid w:val="00052CF3"/>
    <w:rsid w:val="00097720"/>
    <w:rsid w:val="000A0D3F"/>
    <w:rsid w:val="000A1483"/>
    <w:rsid w:val="000C010A"/>
    <w:rsid w:val="000C3590"/>
    <w:rsid w:val="000D6FF9"/>
    <w:rsid w:val="000F477F"/>
    <w:rsid w:val="00137ECE"/>
    <w:rsid w:val="00144094"/>
    <w:rsid w:val="00145332"/>
    <w:rsid w:val="0014769B"/>
    <w:rsid w:val="00153232"/>
    <w:rsid w:val="00166C4B"/>
    <w:rsid w:val="00181D6D"/>
    <w:rsid w:val="001919EF"/>
    <w:rsid w:val="001A48B5"/>
    <w:rsid w:val="001C3A59"/>
    <w:rsid w:val="001C7565"/>
    <w:rsid w:val="001E68DB"/>
    <w:rsid w:val="0020533F"/>
    <w:rsid w:val="00217990"/>
    <w:rsid w:val="0022627B"/>
    <w:rsid w:val="002332F0"/>
    <w:rsid w:val="00237F9C"/>
    <w:rsid w:val="00273837"/>
    <w:rsid w:val="00282C31"/>
    <w:rsid w:val="002978D7"/>
    <w:rsid w:val="002A505B"/>
    <w:rsid w:val="002B0BA4"/>
    <w:rsid w:val="002D2FC3"/>
    <w:rsid w:val="002D6190"/>
    <w:rsid w:val="002E1AB0"/>
    <w:rsid w:val="002E3B00"/>
    <w:rsid w:val="002E7BE4"/>
    <w:rsid w:val="003058CB"/>
    <w:rsid w:val="003208B0"/>
    <w:rsid w:val="0032758D"/>
    <w:rsid w:val="00351934"/>
    <w:rsid w:val="0035423E"/>
    <w:rsid w:val="003560BB"/>
    <w:rsid w:val="0035784F"/>
    <w:rsid w:val="003626F3"/>
    <w:rsid w:val="00364E73"/>
    <w:rsid w:val="00372147"/>
    <w:rsid w:val="00381F36"/>
    <w:rsid w:val="00406E84"/>
    <w:rsid w:val="00414548"/>
    <w:rsid w:val="00414AAE"/>
    <w:rsid w:val="00415753"/>
    <w:rsid w:val="004178B1"/>
    <w:rsid w:val="0042144B"/>
    <w:rsid w:val="00425012"/>
    <w:rsid w:val="004412D7"/>
    <w:rsid w:val="00443D6F"/>
    <w:rsid w:val="0045629B"/>
    <w:rsid w:val="00471FE3"/>
    <w:rsid w:val="00472D17"/>
    <w:rsid w:val="00487349"/>
    <w:rsid w:val="0049078C"/>
    <w:rsid w:val="00493DE4"/>
    <w:rsid w:val="004A0552"/>
    <w:rsid w:val="004C2EC9"/>
    <w:rsid w:val="004C308F"/>
    <w:rsid w:val="004C37EB"/>
    <w:rsid w:val="004F6A76"/>
    <w:rsid w:val="005146B6"/>
    <w:rsid w:val="005232E2"/>
    <w:rsid w:val="0052557E"/>
    <w:rsid w:val="0053001F"/>
    <w:rsid w:val="0053684C"/>
    <w:rsid w:val="005370AA"/>
    <w:rsid w:val="005421AD"/>
    <w:rsid w:val="005574AA"/>
    <w:rsid w:val="0056565A"/>
    <w:rsid w:val="0056601C"/>
    <w:rsid w:val="00575BF2"/>
    <w:rsid w:val="0057681F"/>
    <w:rsid w:val="00584783"/>
    <w:rsid w:val="005870D5"/>
    <w:rsid w:val="005929CD"/>
    <w:rsid w:val="005976A5"/>
    <w:rsid w:val="005A367A"/>
    <w:rsid w:val="005B1C79"/>
    <w:rsid w:val="005B27AE"/>
    <w:rsid w:val="005B42A1"/>
    <w:rsid w:val="005B5AE6"/>
    <w:rsid w:val="006015B6"/>
    <w:rsid w:val="006026B6"/>
    <w:rsid w:val="006070B0"/>
    <w:rsid w:val="00607734"/>
    <w:rsid w:val="00621DD0"/>
    <w:rsid w:val="006539B7"/>
    <w:rsid w:val="00664556"/>
    <w:rsid w:val="0069320F"/>
    <w:rsid w:val="006A1F48"/>
    <w:rsid w:val="006A3717"/>
    <w:rsid w:val="006C139C"/>
    <w:rsid w:val="006C4D29"/>
    <w:rsid w:val="006D3A33"/>
    <w:rsid w:val="006D40EC"/>
    <w:rsid w:val="00704047"/>
    <w:rsid w:val="00714F6C"/>
    <w:rsid w:val="00716D4F"/>
    <w:rsid w:val="00725F55"/>
    <w:rsid w:val="00744660"/>
    <w:rsid w:val="00760042"/>
    <w:rsid w:val="007600CC"/>
    <w:rsid w:val="00764AB3"/>
    <w:rsid w:val="0076782A"/>
    <w:rsid w:val="00770721"/>
    <w:rsid w:val="00785C9C"/>
    <w:rsid w:val="007A36D2"/>
    <w:rsid w:val="007B0BCE"/>
    <w:rsid w:val="007D6910"/>
    <w:rsid w:val="007D7368"/>
    <w:rsid w:val="007F1EEB"/>
    <w:rsid w:val="007F7301"/>
    <w:rsid w:val="007F7E50"/>
    <w:rsid w:val="008018F4"/>
    <w:rsid w:val="0080759A"/>
    <w:rsid w:val="008245B4"/>
    <w:rsid w:val="0082758C"/>
    <w:rsid w:val="00855D91"/>
    <w:rsid w:val="00881439"/>
    <w:rsid w:val="008858EF"/>
    <w:rsid w:val="008A1A65"/>
    <w:rsid w:val="008A2574"/>
    <w:rsid w:val="008B23CF"/>
    <w:rsid w:val="008B4A48"/>
    <w:rsid w:val="008C5ECE"/>
    <w:rsid w:val="008D029E"/>
    <w:rsid w:val="008D4B43"/>
    <w:rsid w:val="0090308F"/>
    <w:rsid w:val="00906CF0"/>
    <w:rsid w:val="00910F47"/>
    <w:rsid w:val="00910FE0"/>
    <w:rsid w:val="009200DE"/>
    <w:rsid w:val="00922C16"/>
    <w:rsid w:val="00922C43"/>
    <w:rsid w:val="009254B2"/>
    <w:rsid w:val="009279B6"/>
    <w:rsid w:val="0093513A"/>
    <w:rsid w:val="00945B1B"/>
    <w:rsid w:val="00950A6D"/>
    <w:rsid w:val="0095339A"/>
    <w:rsid w:val="00962B4F"/>
    <w:rsid w:val="00964EDA"/>
    <w:rsid w:val="00965111"/>
    <w:rsid w:val="0097255F"/>
    <w:rsid w:val="00972760"/>
    <w:rsid w:val="00976E67"/>
    <w:rsid w:val="009816A1"/>
    <w:rsid w:val="009843AC"/>
    <w:rsid w:val="009900E7"/>
    <w:rsid w:val="009A1E8F"/>
    <w:rsid w:val="009A36DB"/>
    <w:rsid w:val="009B6C00"/>
    <w:rsid w:val="009C3B76"/>
    <w:rsid w:val="009C4125"/>
    <w:rsid w:val="009D13E4"/>
    <w:rsid w:val="009F046A"/>
    <w:rsid w:val="009F47EF"/>
    <w:rsid w:val="00A0289D"/>
    <w:rsid w:val="00A067CE"/>
    <w:rsid w:val="00A170EA"/>
    <w:rsid w:val="00A211B2"/>
    <w:rsid w:val="00A43823"/>
    <w:rsid w:val="00A46753"/>
    <w:rsid w:val="00A472E3"/>
    <w:rsid w:val="00A50BC2"/>
    <w:rsid w:val="00A52168"/>
    <w:rsid w:val="00A57BD4"/>
    <w:rsid w:val="00A75724"/>
    <w:rsid w:val="00A90DB8"/>
    <w:rsid w:val="00A90E54"/>
    <w:rsid w:val="00A91B4C"/>
    <w:rsid w:val="00A93C3D"/>
    <w:rsid w:val="00A9440D"/>
    <w:rsid w:val="00A94885"/>
    <w:rsid w:val="00AA13E5"/>
    <w:rsid w:val="00AC14D3"/>
    <w:rsid w:val="00AC2D4F"/>
    <w:rsid w:val="00AE4FB8"/>
    <w:rsid w:val="00AF20CA"/>
    <w:rsid w:val="00B3678E"/>
    <w:rsid w:val="00B4548F"/>
    <w:rsid w:val="00B535CB"/>
    <w:rsid w:val="00B75F14"/>
    <w:rsid w:val="00B77835"/>
    <w:rsid w:val="00B80236"/>
    <w:rsid w:val="00B91A72"/>
    <w:rsid w:val="00B93278"/>
    <w:rsid w:val="00B969B4"/>
    <w:rsid w:val="00B97EFB"/>
    <w:rsid w:val="00BA22E7"/>
    <w:rsid w:val="00BA6102"/>
    <w:rsid w:val="00BC30BD"/>
    <w:rsid w:val="00BC3985"/>
    <w:rsid w:val="00BD3213"/>
    <w:rsid w:val="00BD489F"/>
    <w:rsid w:val="00BE3161"/>
    <w:rsid w:val="00BE3799"/>
    <w:rsid w:val="00C073E6"/>
    <w:rsid w:val="00C17681"/>
    <w:rsid w:val="00C20898"/>
    <w:rsid w:val="00C314A0"/>
    <w:rsid w:val="00C57C47"/>
    <w:rsid w:val="00C60E82"/>
    <w:rsid w:val="00C61304"/>
    <w:rsid w:val="00C9014C"/>
    <w:rsid w:val="00C92E70"/>
    <w:rsid w:val="00CB3563"/>
    <w:rsid w:val="00CB3C78"/>
    <w:rsid w:val="00CB58FB"/>
    <w:rsid w:val="00CD292D"/>
    <w:rsid w:val="00CD4A76"/>
    <w:rsid w:val="00CD7489"/>
    <w:rsid w:val="00CE5432"/>
    <w:rsid w:val="00D045F8"/>
    <w:rsid w:val="00D05C46"/>
    <w:rsid w:val="00D100B9"/>
    <w:rsid w:val="00D1211C"/>
    <w:rsid w:val="00D32552"/>
    <w:rsid w:val="00D36178"/>
    <w:rsid w:val="00D410E1"/>
    <w:rsid w:val="00D42EBC"/>
    <w:rsid w:val="00D4490C"/>
    <w:rsid w:val="00D54E41"/>
    <w:rsid w:val="00D6181B"/>
    <w:rsid w:val="00D61DFD"/>
    <w:rsid w:val="00D62878"/>
    <w:rsid w:val="00D63311"/>
    <w:rsid w:val="00D6367D"/>
    <w:rsid w:val="00DA6879"/>
    <w:rsid w:val="00DA7660"/>
    <w:rsid w:val="00DB6F8E"/>
    <w:rsid w:val="00DD2819"/>
    <w:rsid w:val="00DD2C5C"/>
    <w:rsid w:val="00DE3301"/>
    <w:rsid w:val="00DF0BBD"/>
    <w:rsid w:val="00DF37C3"/>
    <w:rsid w:val="00E06116"/>
    <w:rsid w:val="00E07E38"/>
    <w:rsid w:val="00E13A78"/>
    <w:rsid w:val="00E42FA1"/>
    <w:rsid w:val="00E45685"/>
    <w:rsid w:val="00E65E3F"/>
    <w:rsid w:val="00E727C3"/>
    <w:rsid w:val="00E72BB1"/>
    <w:rsid w:val="00E8459E"/>
    <w:rsid w:val="00E86368"/>
    <w:rsid w:val="00E87AD0"/>
    <w:rsid w:val="00EA12B6"/>
    <w:rsid w:val="00EC662C"/>
    <w:rsid w:val="00ED73B8"/>
    <w:rsid w:val="00F034F2"/>
    <w:rsid w:val="00F04BAC"/>
    <w:rsid w:val="00F06F8A"/>
    <w:rsid w:val="00F25FD3"/>
    <w:rsid w:val="00F30189"/>
    <w:rsid w:val="00F502C7"/>
    <w:rsid w:val="00F51CB0"/>
    <w:rsid w:val="00F57B8F"/>
    <w:rsid w:val="00F71A14"/>
    <w:rsid w:val="00F83727"/>
    <w:rsid w:val="00F83C9E"/>
    <w:rsid w:val="00F920AE"/>
    <w:rsid w:val="00F92279"/>
    <w:rsid w:val="00F95126"/>
    <w:rsid w:val="00F97BC7"/>
    <w:rsid w:val="00FB1CFB"/>
    <w:rsid w:val="00FC0634"/>
    <w:rsid w:val="00FC4113"/>
    <w:rsid w:val="00FD4024"/>
    <w:rsid w:val="00FD5659"/>
    <w:rsid w:val="00FE17E5"/>
    <w:rsid w:val="00FF0C87"/>
    <w:rsid w:val="00FF1026"/>
    <w:rsid w:val="00FF4B28"/>
    <w:rsid w:val="00FF5983"/>
    <w:rsid w:val="00FF6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0D3F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006FF9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51C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2D619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List Paragraph"/>
    <w:basedOn w:val="a0"/>
    <w:uiPriority w:val="34"/>
    <w:qFormat/>
    <w:rsid w:val="00364E73"/>
    <w:pPr>
      <w:spacing w:after="200" w:line="276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a5">
    <w:name w:val="Table Grid"/>
    <w:basedOn w:val="a2"/>
    <w:uiPriority w:val="59"/>
    <w:rsid w:val="005B1C79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aliases w:val="текст,Основной текст 1,Основной текст 1 Знак Знак Знак"/>
    <w:basedOn w:val="a0"/>
    <w:link w:val="a7"/>
    <w:uiPriority w:val="99"/>
    <w:unhideWhenUsed/>
    <w:rsid w:val="00F30189"/>
    <w:pPr>
      <w:spacing w:after="120" w:line="276" w:lineRule="auto"/>
      <w:ind w:left="283"/>
    </w:pPr>
    <w:rPr>
      <w:rFonts w:eastAsia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aliases w:val="текст Знак,Основной текст 1 Знак,Основной текст 1 Знак Знак Знак Знак"/>
    <w:link w:val="a6"/>
    <w:uiPriority w:val="99"/>
    <w:rsid w:val="00F30189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link w:val="1"/>
    <w:rsid w:val="00006FF9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a">
    <w:name w:val="оглавление ким"/>
    <w:basedOn w:val="1"/>
    <w:qFormat/>
    <w:rsid w:val="00006FF9"/>
    <w:pPr>
      <w:numPr>
        <w:numId w:val="1"/>
      </w:numPr>
      <w:ind w:left="720"/>
      <w:jc w:val="center"/>
    </w:pPr>
    <w:rPr>
      <w:rFonts w:ascii="Times New Roman" w:hAnsi="Times New Roman"/>
      <w:b/>
      <w:color w:val="auto"/>
      <w:sz w:val="28"/>
    </w:rPr>
  </w:style>
  <w:style w:type="paragraph" w:styleId="a8">
    <w:name w:val="TOC Heading"/>
    <w:basedOn w:val="1"/>
    <w:next w:val="a0"/>
    <w:uiPriority w:val="39"/>
    <w:unhideWhenUsed/>
    <w:qFormat/>
    <w:rsid w:val="00006FF9"/>
    <w:pPr>
      <w:outlineLvl w:val="9"/>
    </w:pPr>
    <w:rPr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006FF9"/>
    <w:pPr>
      <w:spacing w:after="100"/>
    </w:pPr>
  </w:style>
  <w:style w:type="character" w:styleId="a9">
    <w:name w:val="Hyperlink"/>
    <w:uiPriority w:val="99"/>
    <w:unhideWhenUsed/>
    <w:rsid w:val="00006FF9"/>
    <w:rPr>
      <w:color w:val="0563C1"/>
      <w:u w:val="single"/>
    </w:rPr>
  </w:style>
  <w:style w:type="paragraph" w:styleId="aa">
    <w:name w:val="header"/>
    <w:basedOn w:val="a0"/>
    <w:link w:val="ab"/>
    <w:uiPriority w:val="99"/>
    <w:unhideWhenUsed/>
    <w:rsid w:val="00DB6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DB6F8E"/>
  </w:style>
  <w:style w:type="paragraph" w:styleId="ac">
    <w:name w:val="footer"/>
    <w:basedOn w:val="a0"/>
    <w:link w:val="ad"/>
    <w:uiPriority w:val="99"/>
    <w:unhideWhenUsed/>
    <w:rsid w:val="00DB6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DB6F8E"/>
  </w:style>
  <w:style w:type="paragraph" w:styleId="ae">
    <w:name w:val="Normal (Web)"/>
    <w:basedOn w:val="a0"/>
    <w:uiPriority w:val="99"/>
    <w:unhideWhenUsed/>
    <w:rsid w:val="00D54E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Обычный1"/>
    <w:rsid w:val="005929CD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styleId="af">
    <w:name w:val="Body Text"/>
    <w:basedOn w:val="a0"/>
    <w:link w:val="af0"/>
    <w:uiPriority w:val="99"/>
    <w:unhideWhenUsed/>
    <w:rsid w:val="0082758C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rsid w:val="0082758C"/>
  </w:style>
  <w:style w:type="table" w:customStyle="1" w:styleId="TableNormal">
    <w:name w:val="Table Normal"/>
    <w:uiPriority w:val="2"/>
    <w:semiHidden/>
    <w:unhideWhenUsed/>
    <w:qFormat/>
    <w:rsid w:val="0082758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2">
    <w:name w:val="Heading 2"/>
    <w:basedOn w:val="a0"/>
    <w:uiPriority w:val="1"/>
    <w:qFormat/>
    <w:rsid w:val="0082758C"/>
    <w:pPr>
      <w:widowControl w:val="0"/>
      <w:autoSpaceDE w:val="0"/>
      <w:autoSpaceDN w:val="0"/>
      <w:spacing w:after="0" w:line="240" w:lineRule="auto"/>
      <w:ind w:left="518"/>
      <w:outlineLvl w:val="2"/>
    </w:pPr>
    <w:rPr>
      <w:rFonts w:ascii="Times New Roman" w:eastAsia="Times New Roman" w:hAnsi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0"/>
    <w:uiPriority w:val="1"/>
    <w:qFormat/>
    <w:rsid w:val="008275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styleId="af1">
    <w:name w:val="endnote text"/>
    <w:basedOn w:val="a0"/>
    <w:link w:val="af2"/>
    <w:uiPriority w:val="99"/>
    <w:semiHidden/>
    <w:unhideWhenUsed/>
    <w:rsid w:val="00B91A72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sid w:val="00B91A72"/>
    <w:rPr>
      <w:sz w:val="20"/>
      <w:szCs w:val="20"/>
    </w:rPr>
  </w:style>
  <w:style w:type="character" w:styleId="af3">
    <w:name w:val="endnote reference"/>
    <w:uiPriority w:val="99"/>
    <w:semiHidden/>
    <w:unhideWhenUsed/>
    <w:rsid w:val="00B91A72"/>
    <w:rPr>
      <w:vertAlign w:val="superscript"/>
    </w:rPr>
  </w:style>
  <w:style w:type="character" w:customStyle="1" w:styleId="apple-converted-space">
    <w:name w:val="apple-converted-space"/>
    <w:basedOn w:val="a1"/>
    <w:rsid w:val="006D3A33"/>
  </w:style>
  <w:style w:type="table" w:customStyle="1" w:styleId="13">
    <w:name w:val="Сетка таблицы1"/>
    <w:basedOn w:val="a2"/>
    <w:next w:val="a5"/>
    <w:uiPriority w:val="59"/>
    <w:rsid w:val="004A0552"/>
    <w:rPr>
      <w:rFonts w:ascii="Arial" w:eastAsia="Arial" w:hAnsi="Arial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"/>
    <w:rsid w:val="00770721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8">
    <w:name w:val="Основной текст + 8"/>
    <w:aliases w:val="5 pt,Интервал 0 pt"/>
    <w:basedOn w:val="a1"/>
    <w:uiPriority w:val="99"/>
    <w:rsid w:val="00CE5432"/>
    <w:rPr>
      <w:rFonts w:ascii="Times New Roman" w:hAnsi="Times New Roman" w:cs="Times New Roman" w:hint="default"/>
      <w:strike w:val="0"/>
      <w:dstrike w:val="0"/>
      <w:spacing w:val="7"/>
      <w:sz w:val="17"/>
      <w:szCs w:val="17"/>
      <w:u w:val="none"/>
      <w:effect w:val="none"/>
    </w:rPr>
  </w:style>
  <w:style w:type="character" w:customStyle="1" w:styleId="LucidaSansUnicode">
    <w:name w:val="Основной текст + Lucida Sans Unicode"/>
    <w:aliases w:val="8,5 pt4,Интервал 0 pt4"/>
    <w:basedOn w:val="a1"/>
    <w:uiPriority w:val="99"/>
    <w:rsid w:val="000A0D3F"/>
    <w:rPr>
      <w:rFonts w:ascii="Lucida Sans Unicode" w:hAnsi="Lucida Sans Unicode" w:cs="Lucida Sans Unicode"/>
      <w:spacing w:val="-7"/>
      <w:sz w:val="17"/>
      <w:szCs w:val="17"/>
      <w:u w:val="none"/>
    </w:rPr>
  </w:style>
  <w:style w:type="character" w:customStyle="1" w:styleId="85">
    <w:name w:val="Основной текст + 85"/>
    <w:aliases w:val="5 pt6,Интервал 0 pt6"/>
    <w:basedOn w:val="a1"/>
    <w:uiPriority w:val="99"/>
    <w:rsid w:val="000A0D3F"/>
    <w:rPr>
      <w:rFonts w:ascii="Times New Roman" w:hAnsi="Times New Roman" w:cs="Times New Roman" w:hint="default"/>
      <w:strike w:val="0"/>
      <w:dstrike w:val="0"/>
      <w:spacing w:val="7"/>
      <w:sz w:val="17"/>
      <w:szCs w:val="17"/>
      <w:u w:val="none"/>
      <w:effect w:val="none"/>
    </w:rPr>
  </w:style>
  <w:style w:type="character" w:customStyle="1" w:styleId="83">
    <w:name w:val="Основной текст + 83"/>
    <w:aliases w:val="5 pt3,Интервал 0 pt3"/>
    <w:basedOn w:val="a1"/>
    <w:uiPriority w:val="99"/>
    <w:rsid w:val="00621DD0"/>
    <w:rPr>
      <w:rFonts w:ascii="Times New Roman" w:hAnsi="Times New Roman" w:cs="Times New Roman" w:hint="default"/>
      <w:strike w:val="0"/>
      <w:dstrike w:val="0"/>
      <w:spacing w:val="7"/>
      <w:sz w:val="17"/>
      <w:szCs w:val="17"/>
      <w:u w:val="none"/>
      <w:effect w:val="none"/>
    </w:rPr>
  </w:style>
  <w:style w:type="character" w:customStyle="1" w:styleId="82">
    <w:name w:val="Основной текст + 82"/>
    <w:aliases w:val="5 pt2,Интервал 0 pt2"/>
    <w:basedOn w:val="a1"/>
    <w:uiPriority w:val="99"/>
    <w:rsid w:val="00BA6102"/>
    <w:rPr>
      <w:rFonts w:ascii="Times New Roman" w:hAnsi="Times New Roman" w:cs="Times New Roman" w:hint="default"/>
      <w:strike w:val="0"/>
      <w:dstrike w:val="0"/>
      <w:spacing w:val="8"/>
      <w:sz w:val="17"/>
      <w:szCs w:val="17"/>
      <w:u w:val="none"/>
      <w:effect w:val="none"/>
    </w:rPr>
  </w:style>
  <w:style w:type="character" w:customStyle="1" w:styleId="81">
    <w:name w:val="Основной текст + 81"/>
    <w:aliases w:val="5 pt1,Интервал 0 pt1"/>
    <w:basedOn w:val="a1"/>
    <w:uiPriority w:val="99"/>
    <w:rsid w:val="00D6181B"/>
    <w:rPr>
      <w:rFonts w:ascii="Times New Roman" w:hAnsi="Times New Roman" w:cs="Times New Roman" w:hint="default"/>
      <w:strike w:val="0"/>
      <w:dstrike w:val="0"/>
      <w:spacing w:val="8"/>
      <w:sz w:val="17"/>
      <w:szCs w:val="17"/>
      <w:u w:val="none"/>
      <w:effect w:val="none"/>
    </w:rPr>
  </w:style>
  <w:style w:type="character" w:customStyle="1" w:styleId="30">
    <w:name w:val="Заголовок 3 Знак"/>
    <w:basedOn w:val="a1"/>
    <w:link w:val="3"/>
    <w:uiPriority w:val="9"/>
    <w:semiHidden/>
    <w:rsid w:val="00F51CB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c0">
    <w:name w:val="c0"/>
    <w:basedOn w:val="a0"/>
    <w:uiPriority w:val="99"/>
    <w:semiHidden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paragraph">
    <w:name w:val="book-paragraph"/>
    <w:basedOn w:val="a0"/>
    <w:uiPriority w:val="99"/>
    <w:semiHidden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1"/>
    <w:rsid w:val="00F51CB0"/>
  </w:style>
  <w:style w:type="character" w:customStyle="1" w:styleId="c9c5">
    <w:name w:val="c9 c5"/>
    <w:basedOn w:val="a1"/>
    <w:rsid w:val="00F51CB0"/>
  </w:style>
  <w:style w:type="character" w:styleId="af4">
    <w:name w:val="Strong"/>
    <w:basedOn w:val="a1"/>
    <w:uiPriority w:val="22"/>
    <w:qFormat/>
    <w:rsid w:val="00F51C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6A2AE-6DC0-4E7B-8237-2D5507C97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10000</Words>
  <Characters>57006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Обком</cp:lastModifiedBy>
  <cp:revision>2</cp:revision>
  <cp:lastPrinted>2021-11-08T09:35:00Z</cp:lastPrinted>
  <dcterms:created xsi:type="dcterms:W3CDTF">2021-12-01T10:36:00Z</dcterms:created>
  <dcterms:modified xsi:type="dcterms:W3CDTF">2021-12-01T10:36:00Z</dcterms:modified>
</cp:coreProperties>
</file>