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844" w:rsidRPr="00863844" w:rsidRDefault="00863844" w:rsidP="00863844">
      <w:pPr>
        <w:jc w:val="right"/>
        <w:rPr>
          <w:sz w:val="28"/>
          <w:szCs w:val="28"/>
        </w:rPr>
      </w:pPr>
      <w:r w:rsidRPr="00863844">
        <w:rPr>
          <w:sz w:val="28"/>
          <w:szCs w:val="28"/>
        </w:rPr>
        <w:t xml:space="preserve">Приложение </w:t>
      </w:r>
      <w:bookmarkStart w:id="0" w:name="_GoBack"/>
      <w:bookmarkEnd w:id="0"/>
    </w:p>
    <w:p w:rsidR="00784077" w:rsidRPr="0078167E" w:rsidRDefault="00784077" w:rsidP="00E80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40"/>
        <w:jc w:val="center"/>
        <w:rPr>
          <w:sz w:val="28"/>
          <w:szCs w:val="28"/>
        </w:rPr>
      </w:pPr>
    </w:p>
    <w:p w:rsidR="00784077" w:rsidRPr="0078167E" w:rsidRDefault="00732B80" w:rsidP="00784077">
      <w:pPr>
        <w:shd w:val="clear" w:color="auto" w:fill="FFFFFF"/>
        <w:jc w:val="center"/>
        <w:rPr>
          <w:b/>
          <w:caps/>
          <w:sz w:val="28"/>
          <w:szCs w:val="28"/>
        </w:rPr>
      </w:pPr>
      <w:r w:rsidRPr="0078167E">
        <w:rPr>
          <w:b/>
          <w:caps/>
          <w:sz w:val="28"/>
          <w:szCs w:val="28"/>
        </w:rPr>
        <w:t xml:space="preserve">БПОУ ОО </w:t>
      </w:r>
      <w:r w:rsidR="00784077" w:rsidRPr="0078167E">
        <w:rPr>
          <w:b/>
          <w:caps/>
          <w:sz w:val="28"/>
          <w:szCs w:val="28"/>
        </w:rPr>
        <w:t>«ОРЛОВСКИЙ автодорожный техникум»</w:t>
      </w:r>
    </w:p>
    <w:p w:rsidR="00784077" w:rsidRPr="0078167E" w:rsidRDefault="00784077" w:rsidP="00784077">
      <w:pPr>
        <w:shd w:val="clear" w:color="auto" w:fill="FFFFFF"/>
        <w:rPr>
          <w:b/>
          <w:bCs/>
          <w:sz w:val="40"/>
          <w:szCs w:val="40"/>
        </w:rPr>
      </w:pPr>
    </w:p>
    <w:p w:rsidR="00784077" w:rsidRPr="0078167E" w:rsidRDefault="00784077" w:rsidP="00784077">
      <w:pPr>
        <w:shd w:val="clear" w:color="auto" w:fill="FFFFFF"/>
        <w:rPr>
          <w:b/>
          <w:bCs/>
          <w:sz w:val="40"/>
          <w:szCs w:val="40"/>
        </w:rPr>
      </w:pPr>
    </w:p>
    <w:p w:rsidR="00784077" w:rsidRPr="0078167E" w:rsidRDefault="00784077" w:rsidP="00784077">
      <w:pPr>
        <w:shd w:val="clear" w:color="auto" w:fill="FFFFFF"/>
        <w:rPr>
          <w:b/>
          <w:bCs/>
          <w:sz w:val="40"/>
          <w:szCs w:val="40"/>
        </w:rPr>
      </w:pPr>
    </w:p>
    <w:p w:rsidR="00732B80" w:rsidRPr="0078167E" w:rsidRDefault="00732B80" w:rsidP="00784077">
      <w:pPr>
        <w:shd w:val="clear" w:color="auto" w:fill="FFFFFF"/>
        <w:rPr>
          <w:b/>
          <w:bCs/>
          <w:sz w:val="40"/>
          <w:szCs w:val="40"/>
        </w:rPr>
      </w:pPr>
    </w:p>
    <w:p w:rsidR="00732B80" w:rsidRPr="0078167E" w:rsidRDefault="00732B80" w:rsidP="00784077">
      <w:pPr>
        <w:shd w:val="clear" w:color="auto" w:fill="FFFFFF"/>
        <w:rPr>
          <w:b/>
          <w:bCs/>
          <w:sz w:val="40"/>
          <w:szCs w:val="40"/>
        </w:rPr>
      </w:pPr>
    </w:p>
    <w:p w:rsidR="00732B80" w:rsidRPr="0078167E" w:rsidRDefault="00732B80" w:rsidP="00784077">
      <w:pPr>
        <w:shd w:val="clear" w:color="auto" w:fill="FFFFFF"/>
        <w:rPr>
          <w:b/>
          <w:bCs/>
          <w:sz w:val="40"/>
          <w:szCs w:val="40"/>
        </w:rPr>
      </w:pPr>
    </w:p>
    <w:p w:rsidR="00732B80" w:rsidRPr="0078167E" w:rsidRDefault="00732B80" w:rsidP="00784077">
      <w:pPr>
        <w:shd w:val="clear" w:color="auto" w:fill="FFFFFF"/>
        <w:rPr>
          <w:b/>
          <w:bCs/>
          <w:sz w:val="40"/>
          <w:szCs w:val="40"/>
        </w:rPr>
      </w:pPr>
    </w:p>
    <w:p w:rsidR="00732B80" w:rsidRPr="0078167E" w:rsidRDefault="00732B80" w:rsidP="00784077">
      <w:pPr>
        <w:shd w:val="clear" w:color="auto" w:fill="FFFFFF"/>
        <w:rPr>
          <w:b/>
          <w:bCs/>
          <w:sz w:val="40"/>
          <w:szCs w:val="40"/>
        </w:rPr>
      </w:pPr>
    </w:p>
    <w:p w:rsidR="00732B80" w:rsidRPr="0078167E" w:rsidRDefault="00732B80" w:rsidP="00784077">
      <w:pPr>
        <w:shd w:val="clear" w:color="auto" w:fill="FFFFFF"/>
        <w:rPr>
          <w:b/>
          <w:bCs/>
          <w:sz w:val="40"/>
          <w:szCs w:val="40"/>
        </w:rPr>
      </w:pPr>
    </w:p>
    <w:p w:rsidR="00784077" w:rsidRPr="0078167E" w:rsidRDefault="00784077" w:rsidP="00784077">
      <w:pPr>
        <w:shd w:val="clear" w:color="auto" w:fill="FFFFFF"/>
        <w:rPr>
          <w:b/>
          <w:bCs/>
          <w:sz w:val="40"/>
          <w:szCs w:val="40"/>
        </w:rPr>
      </w:pPr>
    </w:p>
    <w:p w:rsidR="00784077" w:rsidRPr="0078167E" w:rsidRDefault="00784077" w:rsidP="00784077">
      <w:pPr>
        <w:shd w:val="clear" w:color="auto" w:fill="FFFFFF"/>
        <w:jc w:val="center"/>
        <w:rPr>
          <w:b/>
          <w:bCs/>
          <w:spacing w:val="-2"/>
          <w:sz w:val="40"/>
          <w:szCs w:val="40"/>
        </w:rPr>
      </w:pPr>
      <w:r w:rsidRPr="0078167E">
        <w:rPr>
          <w:b/>
          <w:bCs/>
          <w:spacing w:val="-2"/>
          <w:sz w:val="40"/>
          <w:szCs w:val="40"/>
        </w:rPr>
        <w:t>РАБОЧАЯ ПРОГРАММА</w:t>
      </w:r>
    </w:p>
    <w:p w:rsidR="0078167E" w:rsidRPr="0078167E" w:rsidRDefault="0078167E" w:rsidP="00784077">
      <w:pPr>
        <w:shd w:val="clear" w:color="auto" w:fill="FFFFFF"/>
        <w:jc w:val="center"/>
      </w:pPr>
    </w:p>
    <w:p w:rsidR="00784077" w:rsidRPr="0078167E" w:rsidRDefault="00784077" w:rsidP="00784077">
      <w:pPr>
        <w:shd w:val="clear" w:color="auto" w:fill="FFFFFF"/>
        <w:jc w:val="center"/>
        <w:rPr>
          <w:b/>
          <w:sz w:val="32"/>
          <w:szCs w:val="32"/>
        </w:rPr>
      </w:pPr>
      <w:r w:rsidRPr="0078167E">
        <w:rPr>
          <w:b/>
          <w:sz w:val="32"/>
          <w:szCs w:val="32"/>
        </w:rPr>
        <w:t>Программы подготовки специалистов среднего звена (ППССЗ)</w:t>
      </w:r>
    </w:p>
    <w:p w:rsidR="0078167E" w:rsidRPr="0078167E" w:rsidRDefault="0078167E"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center"/>
        <w:rPr>
          <w:b/>
          <w:sz w:val="32"/>
          <w:szCs w:val="32"/>
        </w:rPr>
      </w:pPr>
    </w:p>
    <w:p w:rsidR="0078167E" w:rsidRPr="0078167E" w:rsidRDefault="00784077"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center"/>
        <w:rPr>
          <w:b/>
          <w:spacing w:val="-1"/>
          <w:sz w:val="32"/>
          <w:szCs w:val="32"/>
        </w:rPr>
      </w:pPr>
      <w:r w:rsidRPr="0078167E">
        <w:rPr>
          <w:b/>
          <w:sz w:val="32"/>
          <w:szCs w:val="32"/>
        </w:rPr>
        <w:t>Специальность 23.02.01</w:t>
      </w:r>
      <w:r w:rsidR="0078167E" w:rsidRPr="0078167E">
        <w:rPr>
          <w:b/>
          <w:sz w:val="32"/>
          <w:szCs w:val="32"/>
        </w:rPr>
        <w:t xml:space="preserve"> </w:t>
      </w:r>
      <w:r w:rsidRPr="0078167E">
        <w:rPr>
          <w:b/>
          <w:spacing w:val="-1"/>
          <w:sz w:val="32"/>
          <w:szCs w:val="32"/>
        </w:rPr>
        <w:t xml:space="preserve">Организация перевозок </w:t>
      </w:r>
    </w:p>
    <w:p w:rsidR="00784077" w:rsidRPr="0078167E" w:rsidRDefault="00784077"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center"/>
        <w:rPr>
          <w:b/>
          <w:sz w:val="32"/>
          <w:szCs w:val="32"/>
        </w:rPr>
      </w:pPr>
      <w:r w:rsidRPr="0078167E">
        <w:rPr>
          <w:b/>
          <w:spacing w:val="-1"/>
          <w:sz w:val="32"/>
          <w:szCs w:val="32"/>
        </w:rPr>
        <w:t>и управление на транспорте</w:t>
      </w:r>
      <w:r w:rsidR="0078167E" w:rsidRPr="0078167E">
        <w:rPr>
          <w:b/>
          <w:spacing w:val="-1"/>
          <w:sz w:val="32"/>
          <w:szCs w:val="32"/>
        </w:rPr>
        <w:t xml:space="preserve"> (автомобильном)</w:t>
      </w:r>
    </w:p>
    <w:p w:rsidR="0078167E" w:rsidRPr="0078167E" w:rsidRDefault="0078167E" w:rsidP="00784077">
      <w:pPr>
        <w:jc w:val="center"/>
        <w:rPr>
          <w:b/>
          <w:sz w:val="32"/>
          <w:szCs w:val="32"/>
        </w:rPr>
      </w:pPr>
    </w:p>
    <w:p w:rsidR="0078167E" w:rsidRPr="0078167E" w:rsidRDefault="00784077" w:rsidP="00784077">
      <w:pPr>
        <w:jc w:val="center"/>
        <w:rPr>
          <w:b/>
          <w:sz w:val="32"/>
          <w:szCs w:val="32"/>
        </w:rPr>
      </w:pPr>
      <w:r w:rsidRPr="0078167E">
        <w:rPr>
          <w:b/>
          <w:sz w:val="32"/>
          <w:szCs w:val="32"/>
        </w:rPr>
        <w:t xml:space="preserve">Дисциплина </w:t>
      </w:r>
      <w:r w:rsidR="006B00B7" w:rsidRPr="0078167E">
        <w:rPr>
          <w:b/>
          <w:sz w:val="32"/>
          <w:szCs w:val="32"/>
        </w:rPr>
        <w:t xml:space="preserve">ОП.03 </w:t>
      </w:r>
      <w:r w:rsidRPr="0078167E">
        <w:rPr>
          <w:b/>
          <w:sz w:val="32"/>
          <w:szCs w:val="32"/>
        </w:rPr>
        <w:t>М</w:t>
      </w:r>
      <w:r w:rsidR="0078167E" w:rsidRPr="0078167E">
        <w:rPr>
          <w:b/>
          <w:sz w:val="32"/>
          <w:szCs w:val="32"/>
        </w:rPr>
        <w:t xml:space="preserve">етрология, стандартизация </w:t>
      </w:r>
    </w:p>
    <w:p w:rsidR="00784077" w:rsidRPr="0078167E" w:rsidRDefault="0078167E" w:rsidP="00784077">
      <w:pPr>
        <w:jc w:val="center"/>
        <w:rPr>
          <w:b/>
          <w:sz w:val="32"/>
          <w:szCs w:val="32"/>
        </w:rPr>
      </w:pPr>
      <w:r w:rsidRPr="0078167E">
        <w:rPr>
          <w:b/>
          <w:sz w:val="32"/>
          <w:szCs w:val="32"/>
        </w:rPr>
        <w:t>и сертификация</w:t>
      </w:r>
    </w:p>
    <w:p w:rsidR="00784077" w:rsidRPr="0078167E" w:rsidRDefault="00784077" w:rsidP="00784077">
      <w:pPr>
        <w:jc w:val="center"/>
        <w:rPr>
          <w:b/>
          <w:sz w:val="32"/>
          <w:szCs w:val="32"/>
        </w:rPr>
      </w:pPr>
    </w:p>
    <w:p w:rsidR="00784077" w:rsidRPr="0078167E" w:rsidRDefault="00784077" w:rsidP="00784077">
      <w:pPr>
        <w:suppressAutoHyphens/>
        <w:rPr>
          <w:b/>
          <w:i/>
          <w:u w:val="single"/>
        </w:rPr>
      </w:pPr>
    </w:p>
    <w:p w:rsidR="00732B80" w:rsidRPr="0078167E" w:rsidRDefault="00732B80"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rPr>
          <w:b/>
          <w:i/>
          <w:u w:val="single"/>
        </w:rPr>
      </w:pPr>
    </w:p>
    <w:p w:rsidR="00732B80" w:rsidRPr="0078167E" w:rsidRDefault="00732B80" w:rsidP="00732B80"/>
    <w:p w:rsidR="00732B80" w:rsidRPr="0078167E" w:rsidRDefault="00732B80" w:rsidP="00732B80"/>
    <w:p w:rsidR="00732B80" w:rsidRPr="0078167E" w:rsidRDefault="00732B80" w:rsidP="00732B80"/>
    <w:p w:rsidR="00732B80" w:rsidRPr="0078167E" w:rsidRDefault="00732B80" w:rsidP="00732B80"/>
    <w:p w:rsidR="00732B80" w:rsidRPr="0078167E" w:rsidRDefault="00732B80" w:rsidP="00732B80"/>
    <w:p w:rsidR="00732B80" w:rsidRPr="0078167E" w:rsidRDefault="00732B80" w:rsidP="00732B80"/>
    <w:p w:rsidR="00732B80" w:rsidRPr="0078167E" w:rsidRDefault="00732B80" w:rsidP="00732B80"/>
    <w:p w:rsidR="00732B80" w:rsidRPr="0078167E" w:rsidRDefault="00732B80" w:rsidP="00732B80"/>
    <w:p w:rsidR="00732B80" w:rsidRPr="0078167E" w:rsidRDefault="00732B80" w:rsidP="00732B80"/>
    <w:p w:rsidR="00732B80" w:rsidRPr="0078167E" w:rsidRDefault="00732B80" w:rsidP="00732B80"/>
    <w:p w:rsidR="00732B80" w:rsidRPr="0078167E" w:rsidRDefault="00732B80"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pPr>
    </w:p>
    <w:p w:rsidR="00732B80" w:rsidRPr="0078167E" w:rsidRDefault="00732B80" w:rsidP="00732B80">
      <w:pPr>
        <w:widowControl w:val="0"/>
        <w:suppressAutoHyphens/>
        <w:autoSpaceDE w:val="0"/>
        <w:autoSpaceDN w:val="0"/>
        <w:adjustRightInd w:val="0"/>
        <w:ind w:firstLine="540"/>
        <w:jc w:val="both"/>
        <w:rPr>
          <w:b/>
        </w:rPr>
      </w:pPr>
      <w:r w:rsidRPr="0078167E">
        <w:tab/>
      </w:r>
      <w:r w:rsidRPr="0078167E">
        <w:rPr>
          <w:b/>
        </w:rPr>
        <w:t xml:space="preserve">Разработчик: Швырков М.И., преподаватель </w:t>
      </w:r>
    </w:p>
    <w:p w:rsidR="00732B80" w:rsidRPr="0078167E" w:rsidRDefault="00784077" w:rsidP="00732B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rPr>
          <w:b/>
          <w:i/>
        </w:rPr>
      </w:pPr>
      <w:r w:rsidRPr="0078167E">
        <w:br w:type="page"/>
      </w:r>
    </w:p>
    <w:p w:rsidR="00784077" w:rsidRPr="0078167E" w:rsidRDefault="00784077" w:rsidP="0078167E">
      <w:pPr>
        <w:ind w:firstLine="709"/>
        <w:jc w:val="center"/>
        <w:rPr>
          <w:b/>
        </w:rPr>
      </w:pPr>
      <w:r w:rsidRPr="0078167E">
        <w:rPr>
          <w:b/>
        </w:rPr>
        <w:lastRenderedPageBreak/>
        <w:t>СОДЕРЖАНИЕ</w:t>
      </w:r>
    </w:p>
    <w:p w:rsidR="00784077" w:rsidRPr="0078167E" w:rsidRDefault="00784077" w:rsidP="00784077">
      <w:pPr>
        <w:rPr>
          <w:b/>
          <w:i/>
        </w:rPr>
      </w:pPr>
    </w:p>
    <w:tbl>
      <w:tblPr>
        <w:tblW w:w="0" w:type="auto"/>
        <w:tblLook w:val="01E0" w:firstRow="1" w:lastRow="1" w:firstColumn="1" w:lastColumn="1" w:noHBand="0" w:noVBand="0"/>
      </w:tblPr>
      <w:tblGrid>
        <w:gridCol w:w="8090"/>
        <w:gridCol w:w="1309"/>
      </w:tblGrid>
      <w:tr w:rsidR="0078167E" w:rsidRPr="0078167E" w:rsidTr="0078167E">
        <w:tc>
          <w:tcPr>
            <w:tcW w:w="8046" w:type="dxa"/>
          </w:tcPr>
          <w:p w:rsidR="00784077" w:rsidRPr="0078167E" w:rsidRDefault="00784077" w:rsidP="0078167E">
            <w:pPr>
              <w:numPr>
                <w:ilvl w:val="0"/>
                <w:numId w:val="12"/>
              </w:numPr>
              <w:suppressAutoHyphens/>
              <w:spacing w:line="360" w:lineRule="auto"/>
              <w:ind w:left="0" w:firstLine="0"/>
              <w:rPr>
                <w:b/>
              </w:rPr>
            </w:pPr>
            <w:r w:rsidRPr="0078167E">
              <w:rPr>
                <w:b/>
              </w:rPr>
              <w:t>ОБЩАЯ ХАРАКТЕРИСТИКА РАБОЧЕЙ ПРОГРАММЫ УЧЕБНОЙ ДИСЦИПЛИНЫ</w:t>
            </w:r>
            <w:r w:rsidR="0078167E">
              <w:rPr>
                <w:b/>
              </w:rPr>
              <w:t>………………………………………………….</w:t>
            </w:r>
            <w:r w:rsidR="00851B1C">
              <w:rPr>
                <w:b/>
              </w:rPr>
              <w:t>.</w:t>
            </w:r>
          </w:p>
        </w:tc>
        <w:tc>
          <w:tcPr>
            <w:tcW w:w="1309" w:type="dxa"/>
          </w:tcPr>
          <w:p w:rsidR="0078167E" w:rsidRDefault="0078167E" w:rsidP="0078167E">
            <w:pPr>
              <w:spacing w:line="360" w:lineRule="auto"/>
              <w:jc w:val="center"/>
              <w:rPr>
                <w:b/>
              </w:rPr>
            </w:pPr>
          </w:p>
          <w:p w:rsidR="00784077" w:rsidRPr="0078167E" w:rsidRDefault="0078167E" w:rsidP="0078167E">
            <w:pPr>
              <w:spacing w:line="360" w:lineRule="auto"/>
              <w:jc w:val="center"/>
              <w:rPr>
                <w:b/>
              </w:rPr>
            </w:pPr>
            <w:r>
              <w:rPr>
                <w:b/>
              </w:rPr>
              <w:t>3</w:t>
            </w:r>
          </w:p>
        </w:tc>
      </w:tr>
      <w:tr w:rsidR="0078167E" w:rsidRPr="0078167E" w:rsidTr="0078167E">
        <w:tc>
          <w:tcPr>
            <w:tcW w:w="8046" w:type="dxa"/>
          </w:tcPr>
          <w:p w:rsidR="00784077" w:rsidRPr="0078167E" w:rsidRDefault="00784077" w:rsidP="0078167E">
            <w:pPr>
              <w:numPr>
                <w:ilvl w:val="0"/>
                <w:numId w:val="12"/>
              </w:numPr>
              <w:suppressAutoHyphens/>
              <w:spacing w:line="360" w:lineRule="auto"/>
              <w:ind w:left="0" w:firstLine="0"/>
              <w:rPr>
                <w:b/>
              </w:rPr>
            </w:pPr>
            <w:r w:rsidRPr="0078167E">
              <w:rPr>
                <w:b/>
              </w:rPr>
              <w:t>СТРУКТУРА И СОДЕРЖАНИЕ УЧЕБНОЙ ДИСЦИПЛИНЫ</w:t>
            </w:r>
            <w:r w:rsidR="00851B1C">
              <w:rPr>
                <w:b/>
              </w:rPr>
              <w:t>………</w:t>
            </w:r>
          </w:p>
          <w:p w:rsidR="0078167E" w:rsidRDefault="0078167E" w:rsidP="0078167E">
            <w:pPr>
              <w:suppressAutoHyphens/>
              <w:spacing w:line="360" w:lineRule="auto"/>
              <w:rPr>
                <w:b/>
              </w:rPr>
            </w:pPr>
          </w:p>
          <w:p w:rsidR="00784077" w:rsidRDefault="00784077" w:rsidP="0078167E">
            <w:pPr>
              <w:numPr>
                <w:ilvl w:val="0"/>
                <w:numId w:val="12"/>
              </w:numPr>
              <w:suppressAutoHyphens/>
              <w:spacing w:line="360" w:lineRule="auto"/>
              <w:ind w:left="0" w:firstLine="0"/>
              <w:rPr>
                <w:b/>
              </w:rPr>
            </w:pPr>
            <w:r w:rsidRPr="0078167E">
              <w:rPr>
                <w:b/>
              </w:rPr>
              <w:t>УСЛОВИЯ РЕАЛИЗАЦИИ УЧЕБНОЙ ДИСЦИПЛИНЫ</w:t>
            </w:r>
            <w:r w:rsidR="00851B1C">
              <w:rPr>
                <w:b/>
              </w:rPr>
              <w:t>…………….</w:t>
            </w:r>
          </w:p>
          <w:p w:rsidR="0078167E" w:rsidRDefault="0078167E" w:rsidP="0078167E">
            <w:pPr>
              <w:pStyle w:val="a3"/>
              <w:rPr>
                <w:b/>
              </w:rPr>
            </w:pPr>
          </w:p>
          <w:p w:rsidR="0078167E" w:rsidRPr="0078167E" w:rsidRDefault="0078167E" w:rsidP="0078167E">
            <w:pPr>
              <w:suppressAutoHyphens/>
              <w:spacing w:line="360" w:lineRule="auto"/>
              <w:rPr>
                <w:b/>
              </w:rPr>
            </w:pPr>
          </w:p>
        </w:tc>
        <w:tc>
          <w:tcPr>
            <w:tcW w:w="1309" w:type="dxa"/>
          </w:tcPr>
          <w:p w:rsidR="0078167E" w:rsidRDefault="0078167E" w:rsidP="0078167E">
            <w:pPr>
              <w:spacing w:line="360" w:lineRule="auto"/>
              <w:jc w:val="center"/>
              <w:rPr>
                <w:b/>
              </w:rPr>
            </w:pPr>
            <w:r>
              <w:rPr>
                <w:b/>
              </w:rPr>
              <w:t>4</w:t>
            </w:r>
          </w:p>
          <w:p w:rsidR="0078167E" w:rsidRDefault="0078167E" w:rsidP="0078167E">
            <w:pPr>
              <w:spacing w:line="360" w:lineRule="auto"/>
              <w:jc w:val="center"/>
              <w:rPr>
                <w:b/>
              </w:rPr>
            </w:pPr>
          </w:p>
          <w:p w:rsidR="00784077" w:rsidRPr="0078167E" w:rsidRDefault="0078167E" w:rsidP="0078167E">
            <w:pPr>
              <w:spacing w:line="360" w:lineRule="auto"/>
              <w:jc w:val="center"/>
              <w:rPr>
                <w:b/>
              </w:rPr>
            </w:pPr>
            <w:r>
              <w:rPr>
                <w:b/>
              </w:rPr>
              <w:t>14</w:t>
            </w:r>
          </w:p>
        </w:tc>
      </w:tr>
      <w:tr w:rsidR="0078167E" w:rsidRPr="0078167E" w:rsidTr="0078167E">
        <w:tc>
          <w:tcPr>
            <w:tcW w:w="8046" w:type="dxa"/>
          </w:tcPr>
          <w:p w:rsidR="00784077" w:rsidRPr="0078167E" w:rsidRDefault="00784077" w:rsidP="0078167E">
            <w:pPr>
              <w:numPr>
                <w:ilvl w:val="0"/>
                <w:numId w:val="12"/>
              </w:numPr>
              <w:suppressAutoHyphens/>
              <w:spacing w:line="360" w:lineRule="auto"/>
              <w:ind w:left="0" w:firstLine="0"/>
              <w:rPr>
                <w:b/>
              </w:rPr>
            </w:pPr>
            <w:r w:rsidRPr="0078167E">
              <w:rPr>
                <w:b/>
              </w:rPr>
              <w:t>КОНТРОЛЬ И ОЦЕНКА РЕЗУЛЬТАТОВ ОСВОЕНИЯ УЧЕБНОЙ ДИСЦИПЛИНЫ</w:t>
            </w:r>
            <w:r w:rsidR="00851B1C">
              <w:rPr>
                <w:b/>
              </w:rPr>
              <w:t>…………………………………………………………………</w:t>
            </w:r>
          </w:p>
          <w:p w:rsidR="00784077" w:rsidRPr="0078167E" w:rsidRDefault="00784077" w:rsidP="0078167E">
            <w:pPr>
              <w:suppressAutoHyphens/>
              <w:spacing w:line="360" w:lineRule="auto"/>
              <w:rPr>
                <w:b/>
              </w:rPr>
            </w:pPr>
          </w:p>
        </w:tc>
        <w:tc>
          <w:tcPr>
            <w:tcW w:w="1309" w:type="dxa"/>
          </w:tcPr>
          <w:p w:rsidR="0078167E" w:rsidRDefault="0078167E" w:rsidP="0078167E">
            <w:pPr>
              <w:spacing w:line="360" w:lineRule="auto"/>
              <w:jc w:val="center"/>
              <w:rPr>
                <w:b/>
              </w:rPr>
            </w:pPr>
          </w:p>
          <w:p w:rsidR="00784077" w:rsidRPr="0078167E" w:rsidRDefault="0078167E" w:rsidP="0078167E">
            <w:pPr>
              <w:spacing w:line="360" w:lineRule="auto"/>
              <w:jc w:val="center"/>
              <w:rPr>
                <w:b/>
              </w:rPr>
            </w:pPr>
            <w:r>
              <w:rPr>
                <w:b/>
              </w:rPr>
              <w:t>17</w:t>
            </w:r>
          </w:p>
        </w:tc>
      </w:tr>
    </w:tbl>
    <w:p w:rsidR="00784077" w:rsidRPr="0078167E" w:rsidRDefault="00784077" w:rsidP="00E80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40"/>
        <w:jc w:val="center"/>
        <w:rPr>
          <w:sz w:val="28"/>
          <w:szCs w:val="28"/>
        </w:rPr>
      </w:pPr>
    </w:p>
    <w:p w:rsidR="00E8067A" w:rsidRPr="0078167E" w:rsidRDefault="00E8067A" w:rsidP="0078167E">
      <w:pPr>
        <w:pStyle w:val="1"/>
        <w:jc w:val="center"/>
        <w:rPr>
          <w:rFonts w:ascii="Times New Roman" w:hAnsi="Times New Roman"/>
          <w:caps/>
          <w:sz w:val="28"/>
          <w:szCs w:val="28"/>
        </w:rPr>
      </w:pPr>
      <w:r w:rsidRPr="0078167E">
        <w:br w:type="page"/>
      </w:r>
    </w:p>
    <w:p w:rsidR="00784077" w:rsidRPr="0078167E" w:rsidRDefault="00784077" w:rsidP="00784077">
      <w:pPr>
        <w:jc w:val="center"/>
        <w:rPr>
          <w:b/>
        </w:rPr>
      </w:pPr>
      <w:r w:rsidRPr="0078167E">
        <w:rPr>
          <w:b/>
        </w:rPr>
        <w:lastRenderedPageBreak/>
        <w:t>1. ОБЩАЯ ХАРАКТЕРИСТИКА РАБОЧЕЙ ПРОГРАММЫ УЧЕБНОЙ ДИСЦИПЛИНЫ «</w:t>
      </w:r>
      <w:r w:rsidR="0078167E" w:rsidRPr="0078167E">
        <w:rPr>
          <w:b/>
        </w:rPr>
        <w:t>МЕТРОЛОГИЯ, СТАНДАРТИЗАЦИЯ М СЕРТИФИКАЦИЯ»</w:t>
      </w:r>
    </w:p>
    <w:p w:rsidR="00784077" w:rsidRPr="0078167E" w:rsidRDefault="00784077" w:rsidP="00784077">
      <w:pPr>
        <w:numPr>
          <w:ilvl w:val="1"/>
          <w:numId w:val="1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426"/>
        <w:jc w:val="both"/>
        <w:rPr>
          <w:b/>
        </w:rPr>
      </w:pPr>
      <w:r w:rsidRPr="0078167E">
        <w:rPr>
          <w:b/>
        </w:rPr>
        <w:t>Место дисциплины в структуре основной образовательной программы:</w:t>
      </w:r>
    </w:p>
    <w:p w:rsidR="00784077" w:rsidRPr="0078167E" w:rsidRDefault="00784077" w:rsidP="007840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40"/>
        <w:jc w:val="both"/>
        <w:rPr>
          <w:b/>
          <w:sz w:val="28"/>
          <w:szCs w:val="28"/>
        </w:rPr>
      </w:pPr>
      <w:r w:rsidRPr="0078167E">
        <w:tab/>
        <w:t xml:space="preserve">Учебная дисциплина «Метрология, стандартизация </w:t>
      </w:r>
      <w:proofErr w:type="gramStart"/>
      <w:r w:rsidRPr="0078167E">
        <w:t>м</w:t>
      </w:r>
      <w:proofErr w:type="gramEnd"/>
      <w:r w:rsidRPr="0078167E">
        <w:t xml:space="preserve"> сертификация» является обязательной частью профессионального учебного цикла основной образовательной программы в соответствии с ФГОС по специальности23.02.01 Организация перевозок и управление на транспорте.</w:t>
      </w:r>
    </w:p>
    <w:p w:rsidR="00E429B5" w:rsidRPr="0078167E" w:rsidRDefault="00784077" w:rsidP="00E429B5">
      <w:r w:rsidRPr="0078167E">
        <w:t xml:space="preserve">Особое значение дисциплина имеет при формировании и развитии </w:t>
      </w:r>
      <w:proofErr w:type="gramStart"/>
      <w:r w:rsidR="00E429B5" w:rsidRPr="0078167E">
        <w:t>ОК</w:t>
      </w:r>
      <w:proofErr w:type="gramEnd"/>
      <w:r w:rsidR="00E429B5" w:rsidRPr="0078167E">
        <w:t xml:space="preserve"> 1 - 9</w:t>
      </w:r>
    </w:p>
    <w:p w:rsidR="00784077" w:rsidRPr="0078167E" w:rsidRDefault="00E429B5" w:rsidP="00E429B5">
      <w:pPr>
        <w:autoSpaceDE w:val="0"/>
        <w:autoSpaceDN w:val="0"/>
        <w:adjustRightInd w:val="0"/>
      </w:pPr>
      <w:r w:rsidRPr="0078167E">
        <w:t>ПК 1.2, 2.1 - 2.3</w:t>
      </w:r>
    </w:p>
    <w:p w:rsidR="00784077" w:rsidRPr="0078167E" w:rsidRDefault="00784077" w:rsidP="00784077">
      <w:pPr>
        <w:numPr>
          <w:ilvl w:val="1"/>
          <w:numId w:val="13"/>
        </w:numPr>
        <w:spacing w:line="276" w:lineRule="auto"/>
        <w:rPr>
          <w:b/>
        </w:rPr>
      </w:pPr>
      <w:r w:rsidRPr="0078167E">
        <w:rPr>
          <w:b/>
        </w:rPr>
        <w:t>Цель и планируемые результаты освоения дисциплины:</w:t>
      </w:r>
    </w:p>
    <w:p w:rsidR="00784077" w:rsidRPr="0078167E" w:rsidRDefault="00784077" w:rsidP="00784077">
      <w:pPr>
        <w:suppressAutoHyphens/>
        <w:ind w:firstLine="709"/>
        <w:jc w:val="both"/>
        <w:rPr>
          <w:lang w:eastAsia="en-US"/>
        </w:rPr>
      </w:pPr>
      <w:r w:rsidRPr="0078167E">
        <w:t xml:space="preserve">В рамках программы учебной дисциплины </w:t>
      </w:r>
      <w:proofErr w:type="gramStart"/>
      <w:r w:rsidRPr="0078167E">
        <w:t>обучающимися</w:t>
      </w:r>
      <w:proofErr w:type="gramEnd"/>
      <w:r w:rsidRPr="0078167E">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78167E" w:rsidRPr="0078167E" w:rsidTr="00784077">
        <w:trPr>
          <w:trHeight w:val="649"/>
        </w:trPr>
        <w:tc>
          <w:tcPr>
            <w:tcW w:w="1589" w:type="dxa"/>
            <w:hideMark/>
          </w:tcPr>
          <w:p w:rsidR="00784077" w:rsidRPr="0078167E" w:rsidRDefault="00784077" w:rsidP="00784077">
            <w:pPr>
              <w:suppressAutoHyphens/>
              <w:jc w:val="center"/>
            </w:pPr>
            <w:r w:rsidRPr="0078167E">
              <w:t xml:space="preserve">Код </w:t>
            </w:r>
          </w:p>
          <w:p w:rsidR="00784077" w:rsidRPr="0078167E" w:rsidRDefault="00784077" w:rsidP="00784077">
            <w:pPr>
              <w:suppressAutoHyphens/>
              <w:jc w:val="center"/>
            </w:pPr>
            <w:r w:rsidRPr="0078167E">
              <w:t xml:space="preserve">ПК, </w:t>
            </w:r>
            <w:proofErr w:type="gramStart"/>
            <w:r w:rsidRPr="0078167E">
              <w:t>ОК</w:t>
            </w:r>
            <w:proofErr w:type="gramEnd"/>
            <w:r w:rsidRPr="0078167E">
              <w:t>, ЛР</w:t>
            </w:r>
          </w:p>
        </w:tc>
        <w:tc>
          <w:tcPr>
            <w:tcW w:w="3764" w:type="dxa"/>
            <w:hideMark/>
          </w:tcPr>
          <w:p w:rsidR="00784077" w:rsidRPr="0078167E" w:rsidRDefault="00784077" w:rsidP="00784077">
            <w:pPr>
              <w:suppressAutoHyphens/>
              <w:jc w:val="center"/>
            </w:pPr>
            <w:r w:rsidRPr="0078167E">
              <w:t>Умения</w:t>
            </w:r>
          </w:p>
        </w:tc>
        <w:tc>
          <w:tcPr>
            <w:tcW w:w="3895" w:type="dxa"/>
            <w:hideMark/>
          </w:tcPr>
          <w:p w:rsidR="00784077" w:rsidRPr="0078167E" w:rsidRDefault="00784077" w:rsidP="00784077">
            <w:pPr>
              <w:suppressAutoHyphens/>
              <w:jc w:val="center"/>
            </w:pPr>
            <w:r w:rsidRPr="0078167E">
              <w:t>Знания</w:t>
            </w:r>
          </w:p>
        </w:tc>
      </w:tr>
      <w:tr w:rsidR="00784077" w:rsidRPr="0078167E" w:rsidTr="00784077">
        <w:trPr>
          <w:trHeight w:val="212"/>
        </w:trPr>
        <w:tc>
          <w:tcPr>
            <w:tcW w:w="1589" w:type="dxa"/>
          </w:tcPr>
          <w:p w:rsidR="00E429B5" w:rsidRPr="0078167E" w:rsidRDefault="00E429B5" w:rsidP="00E429B5">
            <w:proofErr w:type="gramStart"/>
            <w:r w:rsidRPr="0078167E">
              <w:t>ОК</w:t>
            </w:r>
            <w:proofErr w:type="gramEnd"/>
            <w:r w:rsidRPr="0078167E">
              <w:t xml:space="preserve"> 1 - 9</w:t>
            </w:r>
          </w:p>
          <w:p w:rsidR="00784077" w:rsidRPr="0078167E" w:rsidRDefault="00E429B5" w:rsidP="00E429B5">
            <w:pPr>
              <w:suppressAutoHyphens/>
            </w:pPr>
            <w:r w:rsidRPr="0078167E">
              <w:t>ПК 1.2, 2.1 - 2.3</w:t>
            </w:r>
          </w:p>
          <w:p w:rsidR="00E429B5" w:rsidRPr="0078167E" w:rsidRDefault="0046675D" w:rsidP="007A48CE">
            <w:pPr>
              <w:suppressAutoHyphens/>
              <w:rPr>
                <w:i/>
              </w:rPr>
            </w:pPr>
            <w:r w:rsidRPr="0078167E">
              <w:t>ЛР</w:t>
            </w:r>
            <w:proofErr w:type="gramStart"/>
            <w:r w:rsidRPr="0078167E">
              <w:t>4</w:t>
            </w:r>
            <w:proofErr w:type="gramEnd"/>
            <w:r w:rsidRPr="0078167E">
              <w:t>, ЛР 14</w:t>
            </w:r>
            <w:r w:rsidR="007A48CE" w:rsidRPr="0078167E">
              <w:t>, ЛР 23</w:t>
            </w:r>
          </w:p>
        </w:tc>
        <w:tc>
          <w:tcPr>
            <w:tcW w:w="3764" w:type="dxa"/>
          </w:tcPr>
          <w:p w:rsidR="00784077" w:rsidRPr="0078167E" w:rsidRDefault="0078167E" w:rsidP="0078167E">
            <w:pPr>
              <w:pStyle w:val="a3"/>
              <w:widowControl w:val="0"/>
              <w:numPr>
                <w:ilvl w:val="0"/>
                <w:numId w:val="10"/>
              </w:numPr>
              <w:shd w:val="clear" w:color="auto" w:fill="FFFFFF"/>
              <w:tabs>
                <w:tab w:val="left" w:pos="288"/>
              </w:tabs>
              <w:autoSpaceDE w:val="0"/>
              <w:autoSpaceDN w:val="0"/>
              <w:adjustRightInd w:val="0"/>
              <w:ind w:left="0" w:firstLine="0"/>
              <w:jc w:val="both"/>
            </w:pPr>
            <w:r w:rsidRPr="0078167E">
              <w:t xml:space="preserve">применять документацию  </w:t>
            </w:r>
            <w:r w:rsidR="00784077" w:rsidRPr="0078167E">
              <w:t>систем качества;</w:t>
            </w:r>
          </w:p>
          <w:p w:rsidR="00784077" w:rsidRPr="0078167E" w:rsidRDefault="00AD00CF" w:rsidP="0078167E">
            <w:pPr>
              <w:suppressAutoHyphens/>
            </w:pPr>
            <w:r w:rsidRPr="0078167E">
              <w:t xml:space="preserve">- </w:t>
            </w:r>
            <w:r w:rsidR="00784077" w:rsidRPr="0078167E">
              <w:t>применять основные правила и документы систем сертификации Российской Федерации</w:t>
            </w:r>
          </w:p>
        </w:tc>
        <w:tc>
          <w:tcPr>
            <w:tcW w:w="3895" w:type="dxa"/>
          </w:tcPr>
          <w:p w:rsidR="00784077" w:rsidRPr="0078167E" w:rsidRDefault="00784077" w:rsidP="0078167E">
            <w:pPr>
              <w:pStyle w:val="a3"/>
              <w:widowControl w:val="0"/>
              <w:numPr>
                <w:ilvl w:val="0"/>
                <w:numId w:val="10"/>
              </w:numPr>
              <w:shd w:val="clear" w:color="auto" w:fill="FFFFFF"/>
              <w:tabs>
                <w:tab w:val="left" w:pos="288"/>
              </w:tabs>
              <w:autoSpaceDE w:val="0"/>
              <w:autoSpaceDN w:val="0"/>
              <w:adjustRightInd w:val="0"/>
              <w:ind w:left="0" w:firstLine="0"/>
              <w:jc w:val="both"/>
            </w:pPr>
            <w:r w:rsidRPr="0078167E">
              <w:t>правовые основы, цели, задачи, принципы, объекты и средства метрологии, стандартизации и сертификации;</w:t>
            </w:r>
          </w:p>
          <w:p w:rsidR="00784077" w:rsidRPr="0078167E" w:rsidRDefault="00784077" w:rsidP="0078167E">
            <w:pPr>
              <w:pStyle w:val="a3"/>
              <w:widowControl w:val="0"/>
              <w:numPr>
                <w:ilvl w:val="0"/>
                <w:numId w:val="10"/>
              </w:numPr>
              <w:shd w:val="clear" w:color="auto" w:fill="FFFFFF"/>
              <w:tabs>
                <w:tab w:val="left" w:pos="288"/>
                <w:tab w:val="left" w:pos="499"/>
              </w:tabs>
              <w:autoSpaceDE w:val="0"/>
              <w:autoSpaceDN w:val="0"/>
              <w:adjustRightInd w:val="0"/>
              <w:ind w:left="0" w:firstLine="0"/>
              <w:jc w:val="both"/>
            </w:pPr>
            <w:r w:rsidRPr="0078167E">
              <w:t>основные понятия и определения, показатели качества и методы их оценки, технологическое обеспечение качества, порядок и правила сертификации.</w:t>
            </w:r>
          </w:p>
          <w:p w:rsidR="00784077" w:rsidRPr="0078167E" w:rsidRDefault="00784077" w:rsidP="0078167E">
            <w:pPr>
              <w:suppressAutoHyphens/>
            </w:pPr>
          </w:p>
        </w:tc>
      </w:tr>
    </w:tbl>
    <w:p w:rsidR="00E8067A" w:rsidRPr="0078167E" w:rsidRDefault="00E8067A"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78167E" w:rsidRDefault="0078167E"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86246B" w:rsidRPr="0078167E" w:rsidRDefault="0086246B"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78167E" w:rsidRPr="0078167E" w:rsidRDefault="0078167E"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E429B5">
      <w:pPr>
        <w:pStyle w:val="a3"/>
        <w:numPr>
          <w:ilvl w:val="0"/>
          <w:numId w:val="13"/>
        </w:numPr>
        <w:suppressAutoHyphens/>
        <w:jc w:val="center"/>
        <w:rPr>
          <w:b/>
        </w:rPr>
      </w:pPr>
      <w:r w:rsidRPr="0078167E">
        <w:rPr>
          <w:b/>
        </w:rPr>
        <w:lastRenderedPageBreak/>
        <w:t>СТРУКТУРА И СОДЕРЖАНИЕ УЧЕБНОЙ ДИСЦИПЛИНЫ</w:t>
      </w: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E429B5">
      <w:pPr>
        <w:suppressAutoHyphens/>
        <w:ind w:left="600"/>
        <w:rPr>
          <w:b/>
        </w:rPr>
      </w:pPr>
    </w:p>
    <w:p w:rsidR="00E429B5" w:rsidRPr="0078167E" w:rsidRDefault="00E429B5" w:rsidP="00E429B5">
      <w:pPr>
        <w:suppressAutoHyphens/>
        <w:ind w:firstLine="709"/>
        <w:rPr>
          <w:b/>
        </w:rPr>
      </w:pPr>
      <w:r w:rsidRPr="0078167E">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72"/>
        <w:gridCol w:w="2523"/>
      </w:tblGrid>
      <w:tr w:rsidR="0078167E" w:rsidRPr="0078167E" w:rsidTr="00AD00CF">
        <w:trPr>
          <w:trHeight w:val="490"/>
        </w:trPr>
        <w:tc>
          <w:tcPr>
            <w:tcW w:w="3685" w:type="pct"/>
            <w:vAlign w:val="center"/>
          </w:tcPr>
          <w:p w:rsidR="00E429B5" w:rsidRPr="0078167E" w:rsidRDefault="00E429B5" w:rsidP="00AD00CF">
            <w:pPr>
              <w:suppressAutoHyphens/>
              <w:rPr>
                <w:b/>
              </w:rPr>
            </w:pPr>
            <w:r w:rsidRPr="0078167E">
              <w:rPr>
                <w:b/>
              </w:rPr>
              <w:t>Вид учебной работы</w:t>
            </w:r>
          </w:p>
        </w:tc>
        <w:tc>
          <w:tcPr>
            <w:tcW w:w="1315" w:type="pct"/>
            <w:vAlign w:val="center"/>
          </w:tcPr>
          <w:p w:rsidR="00E429B5" w:rsidRPr="0078167E" w:rsidRDefault="00E429B5" w:rsidP="00AD00CF">
            <w:pPr>
              <w:suppressAutoHyphens/>
              <w:rPr>
                <w:b/>
                <w:iCs/>
              </w:rPr>
            </w:pPr>
            <w:r w:rsidRPr="0078167E">
              <w:rPr>
                <w:b/>
                <w:iCs/>
              </w:rPr>
              <w:t>Объем в часах</w:t>
            </w:r>
          </w:p>
        </w:tc>
      </w:tr>
      <w:tr w:rsidR="0078167E" w:rsidRPr="0078167E" w:rsidTr="00AD00CF">
        <w:trPr>
          <w:trHeight w:val="490"/>
        </w:trPr>
        <w:tc>
          <w:tcPr>
            <w:tcW w:w="3685" w:type="pct"/>
            <w:vAlign w:val="center"/>
          </w:tcPr>
          <w:p w:rsidR="00E429B5" w:rsidRPr="0078167E" w:rsidRDefault="00E429B5" w:rsidP="00AD00CF">
            <w:pPr>
              <w:suppressAutoHyphens/>
              <w:rPr>
                <w:b/>
              </w:rPr>
            </w:pPr>
            <w:r w:rsidRPr="0078167E">
              <w:rPr>
                <w:b/>
              </w:rPr>
              <w:t>Объем образовательной программы учебной дисциплины</w:t>
            </w:r>
          </w:p>
        </w:tc>
        <w:tc>
          <w:tcPr>
            <w:tcW w:w="1315" w:type="pct"/>
            <w:vAlign w:val="center"/>
          </w:tcPr>
          <w:p w:rsidR="00E429B5" w:rsidRPr="0078167E" w:rsidRDefault="005823DC" w:rsidP="00AD00CF">
            <w:pPr>
              <w:suppressAutoHyphens/>
              <w:rPr>
                <w:iCs/>
              </w:rPr>
            </w:pPr>
            <w:r w:rsidRPr="0078167E">
              <w:rPr>
                <w:iCs/>
              </w:rPr>
              <w:t>118</w:t>
            </w:r>
          </w:p>
        </w:tc>
      </w:tr>
      <w:tr w:rsidR="0078167E" w:rsidRPr="0078167E" w:rsidTr="00AD00CF">
        <w:trPr>
          <w:trHeight w:val="490"/>
        </w:trPr>
        <w:tc>
          <w:tcPr>
            <w:tcW w:w="3685" w:type="pct"/>
            <w:shd w:val="clear" w:color="auto" w:fill="auto"/>
            <w:vAlign w:val="center"/>
          </w:tcPr>
          <w:p w:rsidR="00E429B5" w:rsidRPr="0078167E" w:rsidRDefault="00E429B5" w:rsidP="00AD00CF">
            <w:pPr>
              <w:suppressAutoHyphens/>
              <w:rPr>
                <w:b/>
              </w:rPr>
            </w:pPr>
            <w:r w:rsidRPr="0078167E">
              <w:rPr>
                <w:b/>
              </w:rPr>
              <w:t xml:space="preserve">в </w:t>
            </w:r>
            <w:proofErr w:type="spellStart"/>
            <w:r w:rsidRPr="0078167E">
              <w:rPr>
                <w:b/>
              </w:rPr>
              <w:t>т.ч</w:t>
            </w:r>
            <w:proofErr w:type="spellEnd"/>
            <w:r w:rsidRPr="0078167E">
              <w:rPr>
                <w:b/>
              </w:rPr>
              <w:t>. в форме практической подготовки</w:t>
            </w:r>
          </w:p>
        </w:tc>
        <w:tc>
          <w:tcPr>
            <w:tcW w:w="1315" w:type="pct"/>
            <w:shd w:val="clear" w:color="auto" w:fill="auto"/>
            <w:vAlign w:val="center"/>
          </w:tcPr>
          <w:p w:rsidR="00E429B5" w:rsidRPr="0078167E" w:rsidRDefault="00E429B5" w:rsidP="00AD00CF">
            <w:pPr>
              <w:suppressAutoHyphens/>
              <w:rPr>
                <w:iCs/>
              </w:rPr>
            </w:pPr>
          </w:p>
        </w:tc>
      </w:tr>
      <w:tr w:rsidR="0078167E" w:rsidRPr="0078167E" w:rsidTr="00AD00CF">
        <w:trPr>
          <w:trHeight w:val="336"/>
        </w:trPr>
        <w:tc>
          <w:tcPr>
            <w:tcW w:w="5000" w:type="pct"/>
            <w:gridSpan w:val="2"/>
            <w:vAlign w:val="center"/>
          </w:tcPr>
          <w:p w:rsidR="00E429B5" w:rsidRPr="0078167E" w:rsidRDefault="00E429B5" w:rsidP="00AD00CF">
            <w:pPr>
              <w:suppressAutoHyphens/>
              <w:rPr>
                <w:iCs/>
              </w:rPr>
            </w:pPr>
            <w:r w:rsidRPr="0078167E">
              <w:t>в т. ч.:</w:t>
            </w:r>
          </w:p>
        </w:tc>
      </w:tr>
      <w:tr w:rsidR="0078167E" w:rsidRPr="0078167E" w:rsidTr="00AD00CF">
        <w:trPr>
          <w:trHeight w:val="490"/>
        </w:trPr>
        <w:tc>
          <w:tcPr>
            <w:tcW w:w="3685" w:type="pct"/>
            <w:vAlign w:val="center"/>
          </w:tcPr>
          <w:p w:rsidR="00E429B5" w:rsidRPr="0078167E" w:rsidRDefault="00E429B5" w:rsidP="00AD00CF">
            <w:pPr>
              <w:suppressAutoHyphens/>
            </w:pPr>
            <w:r w:rsidRPr="0078167E">
              <w:t>теоретическое обучение</w:t>
            </w:r>
          </w:p>
        </w:tc>
        <w:tc>
          <w:tcPr>
            <w:tcW w:w="1315" w:type="pct"/>
            <w:vAlign w:val="center"/>
          </w:tcPr>
          <w:p w:rsidR="00E429B5" w:rsidRPr="0078167E" w:rsidRDefault="005823DC" w:rsidP="00AD00CF">
            <w:pPr>
              <w:suppressAutoHyphens/>
              <w:rPr>
                <w:iCs/>
              </w:rPr>
            </w:pPr>
            <w:r w:rsidRPr="0078167E">
              <w:rPr>
                <w:iCs/>
              </w:rPr>
              <w:t>62</w:t>
            </w:r>
          </w:p>
        </w:tc>
      </w:tr>
      <w:tr w:rsidR="0078167E" w:rsidRPr="0078167E" w:rsidTr="00AD00CF">
        <w:trPr>
          <w:trHeight w:val="490"/>
        </w:trPr>
        <w:tc>
          <w:tcPr>
            <w:tcW w:w="3685" w:type="pct"/>
            <w:vAlign w:val="center"/>
          </w:tcPr>
          <w:p w:rsidR="00E429B5" w:rsidRPr="0078167E" w:rsidRDefault="00E429B5" w:rsidP="0078167E">
            <w:pPr>
              <w:suppressAutoHyphens/>
            </w:pPr>
            <w:r w:rsidRPr="0078167E">
              <w:t>практические занятия</w:t>
            </w:r>
            <w:r w:rsidRPr="0078167E">
              <w:rPr>
                <w:i/>
              </w:rPr>
              <w:t xml:space="preserve"> </w:t>
            </w:r>
          </w:p>
        </w:tc>
        <w:tc>
          <w:tcPr>
            <w:tcW w:w="1315" w:type="pct"/>
            <w:vAlign w:val="center"/>
          </w:tcPr>
          <w:p w:rsidR="00E429B5" w:rsidRPr="0078167E" w:rsidRDefault="005823DC" w:rsidP="00AD00CF">
            <w:pPr>
              <w:suppressAutoHyphens/>
              <w:rPr>
                <w:iCs/>
              </w:rPr>
            </w:pPr>
            <w:r w:rsidRPr="0078167E">
              <w:rPr>
                <w:iCs/>
              </w:rPr>
              <w:t>17</w:t>
            </w:r>
          </w:p>
        </w:tc>
      </w:tr>
      <w:tr w:rsidR="0078167E" w:rsidRPr="0078167E" w:rsidTr="00AD00CF">
        <w:trPr>
          <w:trHeight w:val="267"/>
        </w:trPr>
        <w:tc>
          <w:tcPr>
            <w:tcW w:w="3685" w:type="pct"/>
            <w:vAlign w:val="center"/>
          </w:tcPr>
          <w:p w:rsidR="00E429B5" w:rsidRPr="0078167E" w:rsidRDefault="00E429B5" w:rsidP="0078167E">
            <w:pPr>
              <w:suppressAutoHyphens/>
              <w:rPr>
                <w:i/>
              </w:rPr>
            </w:pPr>
            <w:r w:rsidRPr="0078167E">
              <w:rPr>
                <w:i/>
              </w:rPr>
              <w:t xml:space="preserve">Самостоятельная работа </w:t>
            </w:r>
          </w:p>
        </w:tc>
        <w:tc>
          <w:tcPr>
            <w:tcW w:w="1315" w:type="pct"/>
            <w:vAlign w:val="center"/>
          </w:tcPr>
          <w:p w:rsidR="00E429B5" w:rsidRPr="0078167E" w:rsidRDefault="005823DC" w:rsidP="00AD00CF">
            <w:pPr>
              <w:suppressAutoHyphens/>
              <w:rPr>
                <w:iCs/>
              </w:rPr>
            </w:pPr>
            <w:r w:rsidRPr="0078167E">
              <w:rPr>
                <w:iCs/>
              </w:rPr>
              <w:t>39</w:t>
            </w:r>
          </w:p>
        </w:tc>
      </w:tr>
      <w:tr w:rsidR="00E429B5" w:rsidRPr="0078167E" w:rsidTr="00AD00CF">
        <w:trPr>
          <w:trHeight w:val="331"/>
        </w:trPr>
        <w:tc>
          <w:tcPr>
            <w:tcW w:w="3685" w:type="pct"/>
            <w:vAlign w:val="center"/>
          </w:tcPr>
          <w:p w:rsidR="00E429B5" w:rsidRPr="0078167E" w:rsidRDefault="00E429B5" w:rsidP="0078167E">
            <w:pPr>
              <w:suppressAutoHyphens/>
              <w:rPr>
                <w:i/>
              </w:rPr>
            </w:pPr>
            <w:r w:rsidRPr="0078167E">
              <w:rPr>
                <w:b/>
                <w:iCs/>
              </w:rPr>
              <w:t>Промежуточная аттестаци</w:t>
            </w:r>
            <w:proofErr w:type="gramStart"/>
            <w:r w:rsidRPr="0078167E">
              <w:rPr>
                <w:b/>
                <w:iCs/>
              </w:rPr>
              <w:t>я</w:t>
            </w:r>
            <w:r w:rsidR="0078167E" w:rsidRPr="0078167E">
              <w:rPr>
                <w:b/>
                <w:iCs/>
              </w:rPr>
              <w:t>-</w:t>
            </w:r>
            <w:proofErr w:type="gramEnd"/>
            <w:r w:rsidR="0078167E" w:rsidRPr="0078167E">
              <w:rPr>
                <w:iCs/>
              </w:rPr>
              <w:t xml:space="preserve"> дифференцированный зачет</w:t>
            </w:r>
          </w:p>
        </w:tc>
        <w:tc>
          <w:tcPr>
            <w:tcW w:w="1315" w:type="pct"/>
            <w:vAlign w:val="center"/>
          </w:tcPr>
          <w:p w:rsidR="00E429B5" w:rsidRPr="0078167E" w:rsidRDefault="00E429B5" w:rsidP="00AD00CF">
            <w:pPr>
              <w:suppressAutoHyphens/>
              <w:rPr>
                <w:iCs/>
              </w:rPr>
            </w:pPr>
          </w:p>
        </w:tc>
      </w:tr>
    </w:tbl>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E429B5" w:rsidRPr="0078167E" w:rsidRDefault="00E429B5" w:rsidP="00784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FA2751" w:rsidRPr="0078167E" w:rsidRDefault="00FA2751">
      <w:pPr>
        <w:sectPr w:rsidR="00FA2751" w:rsidRPr="0078167E" w:rsidSect="008733A7">
          <w:footerReference w:type="default" r:id="rId9"/>
          <w:pgSz w:w="11909" w:h="16834"/>
          <w:pgMar w:top="1020" w:right="850" w:bottom="1276" w:left="1680" w:header="720" w:footer="720" w:gutter="0"/>
          <w:cols w:space="60"/>
          <w:noEndnote/>
          <w:titlePg/>
          <w:docGrid w:linePitch="326"/>
        </w:sectPr>
      </w:pPr>
    </w:p>
    <w:p w:rsidR="00E8067A" w:rsidRPr="0078167E" w:rsidRDefault="00E8067A" w:rsidP="00E8067A">
      <w:pPr>
        <w:shd w:val="clear" w:color="auto" w:fill="FFFFFF"/>
        <w:spacing w:line="322" w:lineRule="exact"/>
        <w:ind w:left="62" w:firstLine="283"/>
        <w:rPr>
          <w:b/>
          <w:bCs/>
          <w:sz w:val="28"/>
          <w:szCs w:val="28"/>
        </w:rPr>
      </w:pPr>
      <w:r w:rsidRPr="0078167E">
        <w:rPr>
          <w:b/>
          <w:bCs/>
          <w:sz w:val="28"/>
          <w:szCs w:val="28"/>
        </w:rPr>
        <w:lastRenderedPageBreak/>
        <w:t xml:space="preserve">2.2.  </w:t>
      </w:r>
      <w:r w:rsidR="00FA2751" w:rsidRPr="0078167E">
        <w:rPr>
          <w:b/>
          <w:bCs/>
          <w:sz w:val="28"/>
          <w:szCs w:val="28"/>
        </w:rPr>
        <w:t>Т</w:t>
      </w:r>
      <w:r w:rsidRPr="0078167E">
        <w:rPr>
          <w:b/>
          <w:bCs/>
          <w:sz w:val="28"/>
          <w:szCs w:val="28"/>
        </w:rPr>
        <w:t>ематический план и содержание учебной дисциплины «</w:t>
      </w:r>
      <w:r w:rsidR="00BB2161" w:rsidRPr="0078167E">
        <w:rPr>
          <w:b/>
          <w:bCs/>
          <w:sz w:val="28"/>
          <w:szCs w:val="28"/>
        </w:rPr>
        <w:t>Метрология, стандартизация и</w:t>
      </w:r>
      <w:r w:rsidRPr="0078167E">
        <w:rPr>
          <w:b/>
          <w:bCs/>
          <w:sz w:val="28"/>
          <w:szCs w:val="28"/>
        </w:rPr>
        <w:t xml:space="preserve"> сертификация»</w:t>
      </w:r>
    </w:p>
    <w:p w:rsidR="009A6000" w:rsidRPr="0078167E" w:rsidRDefault="009A6000" w:rsidP="00E8067A">
      <w:pPr>
        <w:shd w:val="clear" w:color="auto" w:fill="FFFFFF"/>
        <w:spacing w:line="322" w:lineRule="exact"/>
        <w:ind w:left="62" w:firstLine="283"/>
        <w:rPr>
          <w:b/>
          <w:bCs/>
          <w:sz w:val="28"/>
          <w:szCs w:val="28"/>
        </w:rPr>
      </w:pPr>
    </w:p>
    <w:p w:rsidR="009A6000" w:rsidRPr="0078167E" w:rsidRDefault="009A6000" w:rsidP="009A6000">
      <w:pPr>
        <w:spacing w:line="312" w:lineRule="auto"/>
        <w:ind w:firstLine="709"/>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57" w:type="dxa"/>
          <w:bottom w:w="102" w:type="dxa"/>
          <w:right w:w="57" w:type="dxa"/>
        </w:tblCellMar>
        <w:tblLook w:val="01E0" w:firstRow="1" w:lastRow="1" w:firstColumn="1" w:lastColumn="1" w:noHBand="0" w:noVBand="0"/>
      </w:tblPr>
      <w:tblGrid>
        <w:gridCol w:w="2403"/>
        <w:gridCol w:w="95"/>
        <w:gridCol w:w="9394"/>
        <w:gridCol w:w="861"/>
        <w:gridCol w:w="2135"/>
      </w:tblGrid>
      <w:tr w:rsidR="0078167E" w:rsidRPr="0078167E" w:rsidTr="009A6000">
        <w:trPr>
          <w:trHeight w:val="1868"/>
        </w:trPr>
        <w:tc>
          <w:tcPr>
            <w:tcW w:w="839" w:type="pct"/>
            <w:gridSpan w:val="2"/>
            <w:vAlign w:val="center"/>
          </w:tcPr>
          <w:p w:rsidR="009A6000" w:rsidRPr="0078167E" w:rsidRDefault="009A6000" w:rsidP="009A6000">
            <w:pPr>
              <w:jc w:val="center"/>
              <w:rPr>
                <w:b/>
                <w:bCs/>
              </w:rPr>
            </w:pPr>
            <w:r w:rsidRPr="0078167E">
              <w:rPr>
                <w:b/>
                <w:bCs/>
              </w:rPr>
              <w:t xml:space="preserve">Наименование </w:t>
            </w:r>
            <w:r w:rsidRPr="0078167E">
              <w:rPr>
                <w:b/>
                <w:bCs/>
              </w:rPr>
              <w:br/>
              <w:t>разделов и тем</w:t>
            </w:r>
          </w:p>
        </w:tc>
        <w:tc>
          <w:tcPr>
            <w:tcW w:w="3155" w:type="pct"/>
            <w:vAlign w:val="center"/>
          </w:tcPr>
          <w:p w:rsidR="009A6000" w:rsidRPr="0078167E" w:rsidRDefault="009A6000" w:rsidP="009A6000">
            <w:pPr>
              <w:jc w:val="center"/>
              <w:rPr>
                <w:b/>
                <w:bCs/>
              </w:rPr>
            </w:pPr>
            <w:r w:rsidRPr="0078167E">
              <w:rPr>
                <w:b/>
                <w:bCs/>
              </w:rPr>
              <w:t xml:space="preserve">Содержание учебного материала и формы организации деятельности </w:t>
            </w:r>
            <w:proofErr w:type="gramStart"/>
            <w:r w:rsidRPr="0078167E">
              <w:rPr>
                <w:b/>
                <w:bCs/>
              </w:rPr>
              <w:t>обучающихся</w:t>
            </w:r>
            <w:proofErr w:type="gramEnd"/>
          </w:p>
        </w:tc>
        <w:tc>
          <w:tcPr>
            <w:tcW w:w="289" w:type="pct"/>
            <w:vAlign w:val="center"/>
          </w:tcPr>
          <w:p w:rsidR="009A6000" w:rsidRPr="0078167E" w:rsidRDefault="009A6000" w:rsidP="009A6000">
            <w:pPr>
              <w:jc w:val="center"/>
              <w:rPr>
                <w:b/>
                <w:bCs/>
              </w:rPr>
            </w:pPr>
            <w:r w:rsidRPr="0078167E">
              <w:rPr>
                <w:b/>
                <w:bCs/>
              </w:rPr>
              <w:t>Объем в часах</w:t>
            </w:r>
          </w:p>
        </w:tc>
        <w:tc>
          <w:tcPr>
            <w:tcW w:w="717" w:type="pct"/>
            <w:vAlign w:val="center"/>
          </w:tcPr>
          <w:p w:rsidR="009A6000" w:rsidRPr="0078167E" w:rsidRDefault="009A6000" w:rsidP="009A6000">
            <w:pPr>
              <w:jc w:val="center"/>
              <w:rPr>
                <w:b/>
                <w:bCs/>
              </w:rPr>
            </w:pPr>
            <w:r w:rsidRPr="0078167E">
              <w:rPr>
                <w:b/>
                <w:bCs/>
              </w:rPr>
              <w:t>Коды компетенций, формированию которых способствует элемент программы</w:t>
            </w:r>
          </w:p>
        </w:tc>
      </w:tr>
      <w:tr w:rsidR="0078167E" w:rsidRPr="0078167E" w:rsidTr="009A6000">
        <w:trPr>
          <w:trHeight w:val="159"/>
        </w:trPr>
        <w:tc>
          <w:tcPr>
            <w:tcW w:w="839" w:type="pct"/>
            <w:gridSpan w:val="2"/>
          </w:tcPr>
          <w:p w:rsidR="009A6000" w:rsidRPr="0078167E" w:rsidRDefault="009A6000" w:rsidP="009A6000">
            <w:pPr>
              <w:rPr>
                <w:b/>
                <w:bCs/>
              </w:rPr>
            </w:pPr>
            <w:r w:rsidRPr="0078167E">
              <w:rPr>
                <w:b/>
                <w:bCs/>
              </w:rPr>
              <w:t>Введение</w:t>
            </w:r>
          </w:p>
        </w:tc>
        <w:tc>
          <w:tcPr>
            <w:tcW w:w="3155" w:type="pct"/>
          </w:tcPr>
          <w:p w:rsidR="009A6000" w:rsidRPr="0078167E" w:rsidRDefault="009A6000" w:rsidP="009A6000">
            <w:r w:rsidRPr="0078167E">
              <w:t>Основные аспекты создания метрологии, стандартизации и сертификации</w:t>
            </w:r>
          </w:p>
        </w:tc>
        <w:tc>
          <w:tcPr>
            <w:tcW w:w="289" w:type="pct"/>
          </w:tcPr>
          <w:p w:rsidR="009A6000" w:rsidRPr="0078167E" w:rsidRDefault="002E26E3" w:rsidP="009A6000">
            <w:pPr>
              <w:jc w:val="center"/>
              <w:rPr>
                <w:b/>
                <w:bCs/>
              </w:rPr>
            </w:pPr>
            <w:r w:rsidRPr="0078167E">
              <w:rPr>
                <w:b/>
                <w:bCs/>
              </w:rPr>
              <w:t>2</w:t>
            </w:r>
          </w:p>
        </w:tc>
        <w:tc>
          <w:tcPr>
            <w:tcW w:w="717" w:type="pct"/>
            <w:vMerge w:val="restart"/>
          </w:tcPr>
          <w:p w:rsidR="009A6000" w:rsidRPr="0078167E" w:rsidRDefault="009A6000" w:rsidP="009A6000">
            <w:pPr>
              <w:jc w:val="center"/>
            </w:pPr>
            <w:proofErr w:type="gramStart"/>
            <w:r w:rsidRPr="0078167E">
              <w:t>ОК</w:t>
            </w:r>
            <w:proofErr w:type="gramEnd"/>
            <w:r w:rsidRPr="0078167E">
              <w:t xml:space="preserve"> 1, ОК 6 </w:t>
            </w:r>
          </w:p>
          <w:p w:rsidR="009A6000" w:rsidRPr="0078167E" w:rsidRDefault="009A6000" w:rsidP="009A6000">
            <w:pPr>
              <w:jc w:val="center"/>
            </w:pPr>
            <w:r w:rsidRPr="0078167E">
              <w:t xml:space="preserve">ПК 2.1 </w:t>
            </w:r>
          </w:p>
          <w:p w:rsidR="00F315E8" w:rsidRPr="0078167E" w:rsidRDefault="00F315E8"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9A6000">
        <w:trPr>
          <w:trHeight w:val="237"/>
        </w:trPr>
        <w:tc>
          <w:tcPr>
            <w:tcW w:w="3994" w:type="pct"/>
            <w:gridSpan w:val="3"/>
          </w:tcPr>
          <w:p w:rsidR="009A6000" w:rsidRPr="0078167E" w:rsidRDefault="009A6000" w:rsidP="009A6000">
            <w:pPr>
              <w:widowControl w:val="0"/>
              <w:rPr>
                <w:b/>
                <w:bCs/>
                <w:snapToGrid w:val="0"/>
              </w:rPr>
            </w:pPr>
            <w:r w:rsidRPr="0078167E">
              <w:rPr>
                <w:b/>
                <w:bCs/>
              </w:rPr>
              <w:t>Раздел 1. Правовые основы метрологии, стандартизации и сертификации</w:t>
            </w:r>
          </w:p>
        </w:tc>
        <w:tc>
          <w:tcPr>
            <w:tcW w:w="289" w:type="pct"/>
          </w:tcPr>
          <w:p w:rsidR="009A6000" w:rsidRPr="0078167E" w:rsidRDefault="002E26E3" w:rsidP="009A6000">
            <w:pPr>
              <w:jc w:val="center"/>
              <w:rPr>
                <w:b/>
                <w:bCs/>
              </w:rPr>
            </w:pPr>
            <w:r w:rsidRPr="0078167E">
              <w:rPr>
                <w:b/>
                <w:bCs/>
              </w:rPr>
              <w:t>6</w:t>
            </w:r>
          </w:p>
        </w:tc>
        <w:tc>
          <w:tcPr>
            <w:tcW w:w="717" w:type="pct"/>
            <w:vMerge/>
          </w:tcPr>
          <w:p w:rsidR="009A6000" w:rsidRPr="0078167E" w:rsidRDefault="009A6000" w:rsidP="009A6000">
            <w:pPr>
              <w:jc w:val="center"/>
            </w:pPr>
          </w:p>
        </w:tc>
      </w:tr>
      <w:tr w:rsidR="0078167E" w:rsidRPr="0078167E" w:rsidTr="009A6000">
        <w:trPr>
          <w:trHeight w:val="1363"/>
        </w:trPr>
        <w:tc>
          <w:tcPr>
            <w:tcW w:w="807" w:type="pct"/>
            <w:vMerge w:val="restart"/>
          </w:tcPr>
          <w:p w:rsidR="00F9086B" w:rsidRPr="0078167E" w:rsidRDefault="00F9086B" w:rsidP="009A6000">
            <w:pPr>
              <w:jc w:val="both"/>
              <w:rPr>
                <w:b/>
                <w:bCs/>
              </w:rPr>
            </w:pPr>
            <w:r w:rsidRPr="0078167E">
              <w:rPr>
                <w:b/>
                <w:bCs/>
              </w:rPr>
              <w:t>Тема 1.1. Защита прав потребителей. Техническое зако</w:t>
            </w:r>
            <w:r w:rsidRPr="0078167E">
              <w:rPr>
                <w:shd w:val="clear" w:color="auto" w:fill="FFFFFF"/>
              </w:rPr>
              <w:softHyphen/>
            </w:r>
            <w:r w:rsidRPr="0078167E">
              <w:rPr>
                <w:b/>
                <w:bCs/>
              </w:rPr>
              <w:t>нодательство</w:t>
            </w:r>
          </w:p>
        </w:tc>
        <w:tc>
          <w:tcPr>
            <w:tcW w:w="3187" w:type="pct"/>
            <w:gridSpan w:val="2"/>
          </w:tcPr>
          <w:p w:rsidR="00F9086B" w:rsidRPr="0078167E" w:rsidRDefault="00F9086B" w:rsidP="009A6000">
            <w:pPr>
              <w:widowControl w:val="0"/>
              <w:rPr>
                <w:b/>
                <w:bCs/>
                <w:snapToGrid w:val="0"/>
              </w:rPr>
            </w:pPr>
            <w:r w:rsidRPr="0078167E">
              <w:rPr>
                <w:b/>
                <w:bCs/>
                <w:snapToGrid w:val="0"/>
              </w:rPr>
              <w:t>Содержание учебного материала</w:t>
            </w:r>
          </w:p>
          <w:p w:rsidR="00F9086B" w:rsidRPr="0078167E" w:rsidRDefault="00F9086B" w:rsidP="009A6000">
            <w:r w:rsidRPr="0078167E">
              <w:t>Защита прав потребителей в условиях рыночной экономики. Закон Российской Федерации «О защите прав потребителей».</w:t>
            </w:r>
          </w:p>
          <w:p w:rsidR="00F9086B" w:rsidRPr="0078167E" w:rsidRDefault="00F9086B" w:rsidP="009A6000">
            <w:pPr>
              <w:widowControl w:val="0"/>
              <w:rPr>
                <w:b/>
                <w:bCs/>
                <w:snapToGrid w:val="0"/>
              </w:rPr>
            </w:pPr>
            <w:r w:rsidRPr="0078167E">
              <w:t>Правовые нормы технического законодательства. Законы Российской Федерации в области технического законодательства. Понятие о жизненном цикле продукции</w:t>
            </w:r>
          </w:p>
        </w:tc>
        <w:tc>
          <w:tcPr>
            <w:tcW w:w="289" w:type="pct"/>
          </w:tcPr>
          <w:p w:rsidR="00F9086B" w:rsidRPr="0078167E" w:rsidRDefault="00F9086B" w:rsidP="009A6000">
            <w:pPr>
              <w:jc w:val="center"/>
              <w:rPr>
                <w:b/>
                <w:bCs/>
              </w:rPr>
            </w:pPr>
            <w:r w:rsidRPr="0078167E">
              <w:rPr>
                <w:b/>
                <w:bCs/>
              </w:rPr>
              <w:t>2</w:t>
            </w:r>
          </w:p>
        </w:tc>
        <w:tc>
          <w:tcPr>
            <w:tcW w:w="717" w:type="pct"/>
          </w:tcPr>
          <w:p w:rsidR="00F9086B" w:rsidRPr="0078167E" w:rsidRDefault="00F9086B" w:rsidP="009A6000">
            <w:pPr>
              <w:jc w:val="center"/>
            </w:pPr>
            <w:proofErr w:type="gramStart"/>
            <w:r w:rsidRPr="0078167E">
              <w:t>ОК</w:t>
            </w:r>
            <w:proofErr w:type="gramEnd"/>
            <w:r w:rsidRPr="0078167E">
              <w:t xml:space="preserve"> 3, ОК 8</w:t>
            </w:r>
          </w:p>
          <w:p w:rsidR="00F9086B" w:rsidRPr="0078167E" w:rsidRDefault="00F9086B" w:rsidP="009A6000">
            <w:pPr>
              <w:jc w:val="center"/>
            </w:pPr>
            <w:r w:rsidRPr="0078167E">
              <w:t>ПК 1.2</w:t>
            </w:r>
          </w:p>
          <w:p w:rsidR="00F9086B" w:rsidRPr="0078167E" w:rsidRDefault="00F9086B"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9A6000">
        <w:trPr>
          <w:trHeight w:val="1363"/>
        </w:trPr>
        <w:tc>
          <w:tcPr>
            <w:tcW w:w="807" w:type="pct"/>
            <w:vMerge/>
          </w:tcPr>
          <w:p w:rsidR="00F9086B" w:rsidRPr="0078167E" w:rsidRDefault="00F9086B" w:rsidP="009A6000">
            <w:pPr>
              <w:jc w:val="both"/>
              <w:rPr>
                <w:b/>
                <w:bCs/>
              </w:rPr>
            </w:pPr>
          </w:p>
        </w:tc>
        <w:tc>
          <w:tcPr>
            <w:tcW w:w="3187" w:type="pct"/>
            <w:gridSpan w:val="2"/>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pPr>
            <w:r w:rsidRPr="0078167E">
              <w:t>1. Проработка конспектов занятия.</w:t>
            </w:r>
          </w:p>
          <w:p w:rsidR="00F9086B" w:rsidRPr="0078167E" w:rsidRDefault="00F9086B" w:rsidP="00F9086B">
            <w:pPr>
              <w:widowControl w:val="0"/>
              <w:rPr>
                <w:b/>
                <w:bCs/>
                <w:snapToGrid w:val="0"/>
              </w:rPr>
            </w:pPr>
            <w:r w:rsidRPr="0078167E">
              <w:t>2. Подготовка презентации или сообщения по теме: «Роль и место знаний по дисциплине в подготовке квалифицированных кадров на автомобильном транспорте»</w:t>
            </w:r>
          </w:p>
        </w:tc>
        <w:tc>
          <w:tcPr>
            <w:tcW w:w="289" w:type="pct"/>
          </w:tcPr>
          <w:p w:rsidR="00F9086B" w:rsidRPr="0078167E" w:rsidRDefault="00A73623" w:rsidP="009A6000">
            <w:pPr>
              <w:jc w:val="center"/>
              <w:rPr>
                <w:b/>
                <w:bCs/>
              </w:rPr>
            </w:pPr>
            <w:r w:rsidRPr="0078167E">
              <w:rPr>
                <w:b/>
                <w:bCs/>
              </w:rPr>
              <w:t>2</w:t>
            </w:r>
          </w:p>
        </w:tc>
        <w:tc>
          <w:tcPr>
            <w:tcW w:w="717" w:type="pct"/>
          </w:tcPr>
          <w:p w:rsidR="00F9086B" w:rsidRPr="0078167E" w:rsidRDefault="00F9086B" w:rsidP="009A6000">
            <w:pPr>
              <w:jc w:val="center"/>
            </w:pPr>
          </w:p>
        </w:tc>
      </w:tr>
      <w:tr w:rsidR="0078167E" w:rsidRPr="0078167E" w:rsidTr="009A6000">
        <w:trPr>
          <w:trHeight w:val="2198"/>
        </w:trPr>
        <w:tc>
          <w:tcPr>
            <w:tcW w:w="807" w:type="pct"/>
            <w:vMerge w:val="restart"/>
          </w:tcPr>
          <w:p w:rsidR="00F9086B" w:rsidRPr="0078167E" w:rsidRDefault="00F9086B" w:rsidP="009A6000">
            <w:pPr>
              <w:jc w:val="both"/>
              <w:rPr>
                <w:b/>
                <w:bCs/>
              </w:rPr>
            </w:pPr>
            <w:r w:rsidRPr="0078167E">
              <w:rPr>
                <w:b/>
                <w:bCs/>
              </w:rPr>
              <w:lastRenderedPageBreak/>
              <w:t xml:space="preserve">Тема 1.2. Понятие </w:t>
            </w:r>
            <w:r w:rsidRPr="0078167E">
              <w:rPr>
                <w:b/>
                <w:bCs/>
              </w:rPr>
              <w:br/>
              <w:t>о технических регламентах. Структура технического регламента</w:t>
            </w:r>
          </w:p>
        </w:tc>
        <w:tc>
          <w:tcPr>
            <w:tcW w:w="3187" w:type="pct"/>
            <w:gridSpan w:val="2"/>
          </w:tcPr>
          <w:p w:rsidR="00F9086B" w:rsidRPr="0078167E" w:rsidRDefault="00F9086B" w:rsidP="009A6000">
            <w:pPr>
              <w:widowControl w:val="0"/>
              <w:rPr>
                <w:b/>
                <w:bCs/>
                <w:snapToGrid w:val="0"/>
              </w:rPr>
            </w:pPr>
            <w:r w:rsidRPr="0078167E">
              <w:rPr>
                <w:b/>
                <w:bCs/>
                <w:snapToGrid w:val="0"/>
              </w:rPr>
              <w:t>Содержание учебного материала</w:t>
            </w:r>
          </w:p>
          <w:p w:rsidR="00F9086B" w:rsidRPr="0078167E" w:rsidRDefault="00F9086B" w:rsidP="009A6000">
            <w:pPr>
              <w:rPr>
                <w:b/>
                <w:bCs/>
                <w:snapToGrid w:val="0"/>
              </w:rPr>
            </w:pPr>
            <w:r w:rsidRPr="0078167E">
              <w:t xml:space="preserve">Технические регламенты. Обязательные требования к продукции на основе технических регламентов. Цели принятия технических регламентов. Требования безопасности, регламентированные в технических регламентах. Структура регламента. Порядок разработки технического регламента. Объекты государственного контроля и надзора за соблюдением требований технических регламентов. Полномочия органов государственного контроля и надзора. Ответственность органов государственного контроля и надзора. </w:t>
            </w:r>
          </w:p>
        </w:tc>
        <w:tc>
          <w:tcPr>
            <w:tcW w:w="289" w:type="pct"/>
          </w:tcPr>
          <w:p w:rsidR="00F9086B" w:rsidRPr="0078167E" w:rsidRDefault="00F9086B" w:rsidP="009A6000">
            <w:pPr>
              <w:jc w:val="center"/>
              <w:rPr>
                <w:b/>
                <w:bCs/>
              </w:rPr>
            </w:pPr>
            <w:r w:rsidRPr="0078167E">
              <w:rPr>
                <w:b/>
                <w:bCs/>
              </w:rPr>
              <w:t>4</w:t>
            </w:r>
          </w:p>
        </w:tc>
        <w:tc>
          <w:tcPr>
            <w:tcW w:w="717" w:type="pct"/>
          </w:tcPr>
          <w:p w:rsidR="00F9086B" w:rsidRPr="0078167E" w:rsidRDefault="00F9086B" w:rsidP="009A6000">
            <w:pPr>
              <w:jc w:val="center"/>
            </w:pPr>
            <w:proofErr w:type="gramStart"/>
            <w:r w:rsidRPr="0078167E">
              <w:t>ОК</w:t>
            </w:r>
            <w:proofErr w:type="gramEnd"/>
            <w:r w:rsidRPr="0078167E">
              <w:t xml:space="preserve"> 2, ОК 9</w:t>
            </w:r>
          </w:p>
          <w:p w:rsidR="00F9086B" w:rsidRPr="0078167E" w:rsidRDefault="00F9086B" w:rsidP="009A6000">
            <w:pPr>
              <w:jc w:val="center"/>
            </w:pPr>
            <w:r w:rsidRPr="0078167E">
              <w:t>ПК 1.2, ПК 2.2</w:t>
            </w:r>
          </w:p>
          <w:p w:rsidR="00F9086B" w:rsidRPr="0078167E" w:rsidRDefault="00F9086B"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F9086B">
        <w:trPr>
          <w:trHeight w:val="1165"/>
        </w:trPr>
        <w:tc>
          <w:tcPr>
            <w:tcW w:w="807" w:type="pct"/>
            <w:vMerge/>
          </w:tcPr>
          <w:p w:rsidR="00F9086B" w:rsidRPr="0078167E" w:rsidRDefault="00F9086B" w:rsidP="009A6000">
            <w:pPr>
              <w:jc w:val="both"/>
              <w:rPr>
                <w:b/>
                <w:bCs/>
              </w:rPr>
            </w:pPr>
          </w:p>
        </w:tc>
        <w:tc>
          <w:tcPr>
            <w:tcW w:w="3187" w:type="pct"/>
            <w:gridSpan w:val="2"/>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pPr>
            <w:r w:rsidRPr="0078167E">
              <w:t>1. Проработка конспектов занятия.</w:t>
            </w:r>
          </w:p>
          <w:p w:rsidR="00F9086B" w:rsidRPr="0078167E" w:rsidRDefault="00F9086B" w:rsidP="00F9086B">
            <w:pPr>
              <w:widowControl w:val="0"/>
              <w:rPr>
                <w:b/>
                <w:bCs/>
                <w:snapToGrid w:val="0"/>
              </w:rPr>
            </w:pPr>
            <w:r w:rsidRPr="0078167E">
              <w:t>2. Подготовка ответов на контрольные вопросы по темам: «Технические регламенты», «Структура регламента», «Полномочия органов государственного контроля и надзора»</w:t>
            </w:r>
          </w:p>
        </w:tc>
        <w:tc>
          <w:tcPr>
            <w:tcW w:w="289" w:type="pct"/>
          </w:tcPr>
          <w:p w:rsidR="00F9086B" w:rsidRPr="0078167E" w:rsidRDefault="00A73623" w:rsidP="009A6000">
            <w:pPr>
              <w:jc w:val="center"/>
              <w:rPr>
                <w:b/>
                <w:bCs/>
              </w:rPr>
            </w:pPr>
            <w:r w:rsidRPr="0078167E">
              <w:rPr>
                <w:b/>
                <w:bCs/>
              </w:rPr>
              <w:t>2</w:t>
            </w:r>
          </w:p>
        </w:tc>
        <w:tc>
          <w:tcPr>
            <w:tcW w:w="717" w:type="pct"/>
          </w:tcPr>
          <w:p w:rsidR="00F9086B" w:rsidRPr="0078167E" w:rsidRDefault="00F9086B" w:rsidP="009A6000">
            <w:pPr>
              <w:jc w:val="center"/>
            </w:pPr>
          </w:p>
        </w:tc>
      </w:tr>
      <w:tr w:rsidR="0078167E" w:rsidRPr="0078167E" w:rsidTr="002E26E3">
        <w:trPr>
          <w:trHeight w:val="398"/>
        </w:trPr>
        <w:tc>
          <w:tcPr>
            <w:tcW w:w="3994" w:type="pct"/>
            <w:gridSpan w:val="3"/>
          </w:tcPr>
          <w:p w:rsidR="002E26E3" w:rsidRPr="0078167E" w:rsidRDefault="002E26E3" w:rsidP="009A6000">
            <w:pPr>
              <w:widowControl w:val="0"/>
              <w:rPr>
                <w:b/>
                <w:bCs/>
                <w:snapToGrid w:val="0"/>
              </w:rPr>
            </w:pPr>
            <w:r w:rsidRPr="0078167E">
              <w:rPr>
                <w:b/>
                <w:bCs/>
              </w:rPr>
              <w:t>Раздел 2. Качество продукции</w:t>
            </w:r>
          </w:p>
        </w:tc>
        <w:tc>
          <w:tcPr>
            <w:tcW w:w="289" w:type="pct"/>
          </w:tcPr>
          <w:p w:rsidR="002E26E3" w:rsidRPr="0078167E" w:rsidRDefault="00F315E8" w:rsidP="009A6000">
            <w:pPr>
              <w:jc w:val="center"/>
              <w:rPr>
                <w:b/>
                <w:bCs/>
              </w:rPr>
            </w:pPr>
            <w:r w:rsidRPr="0078167E">
              <w:rPr>
                <w:b/>
                <w:bCs/>
              </w:rPr>
              <w:t>14</w:t>
            </w:r>
          </w:p>
          <w:p w:rsidR="00F315E8" w:rsidRPr="0078167E" w:rsidRDefault="00F315E8" w:rsidP="009A6000">
            <w:pPr>
              <w:jc w:val="center"/>
              <w:rPr>
                <w:b/>
                <w:bCs/>
              </w:rPr>
            </w:pPr>
            <w:r w:rsidRPr="0078167E">
              <w:rPr>
                <w:b/>
                <w:bCs/>
              </w:rPr>
              <w:t>10п 4п</w:t>
            </w:r>
          </w:p>
        </w:tc>
        <w:tc>
          <w:tcPr>
            <w:tcW w:w="717" w:type="pct"/>
          </w:tcPr>
          <w:p w:rsidR="002E26E3" w:rsidRPr="0078167E" w:rsidRDefault="002E26E3" w:rsidP="009A6000">
            <w:pPr>
              <w:jc w:val="center"/>
            </w:pPr>
          </w:p>
        </w:tc>
      </w:tr>
      <w:tr w:rsidR="0078167E" w:rsidRPr="0078167E" w:rsidTr="002E26E3">
        <w:trPr>
          <w:trHeight w:val="735"/>
        </w:trPr>
        <w:tc>
          <w:tcPr>
            <w:tcW w:w="807" w:type="pct"/>
          </w:tcPr>
          <w:p w:rsidR="002E26E3" w:rsidRPr="0078167E" w:rsidRDefault="002E26E3" w:rsidP="002E26E3">
            <w:pPr>
              <w:shd w:val="clear" w:color="auto" w:fill="FFFFFF"/>
              <w:ind w:left="106"/>
              <w:rPr>
                <w:b/>
                <w:bCs/>
              </w:rPr>
            </w:pPr>
            <w:r w:rsidRPr="0078167E">
              <w:rPr>
                <w:b/>
                <w:bCs/>
              </w:rPr>
              <w:t>Тема 2.1. Показатели качества продукции</w:t>
            </w:r>
          </w:p>
        </w:tc>
        <w:tc>
          <w:tcPr>
            <w:tcW w:w="3187" w:type="pct"/>
            <w:gridSpan w:val="2"/>
          </w:tcPr>
          <w:p w:rsidR="002E26E3" w:rsidRPr="0078167E" w:rsidRDefault="002E26E3" w:rsidP="002E26E3">
            <w:pPr>
              <w:widowControl w:val="0"/>
              <w:rPr>
                <w:b/>
                <w:bCs/>
                <w:snapToGrid w:val="0"/>
              </w:rPr>
            </w:pPr>
            <w:r w:rsidRPr="0078167E">
              <w:rPr>
                <w:b/>
                <w:bCs/>
                <w:snapToGrid w:val="0"/>
              </w:rPr>
              <w:t>Содержание учебного материала</w:t>
            </w:r>
          </w:p>
          <w:p w:rsidR="002E26E3" w:rsidRPr="0078167E" w:rsidRDefault="002E26E3" w:rsidP="009A6000">
            <w:pPr>
              <w:widowControl w:val="0"/>
              <w:rPr>
                <w:b/>
                <w:bCs/>
                <w:snapToGrid w:val="0"/>
              </w:rPr>
            </w:pPr>
            <w:r w:rsidRPr="0078167E">
              <w:rPr>
                <w:bCs/>
              </w:rPr>
              <w:t>Общие сведения о качестве продукции. Показатели качества продукции. Показатели назначения, показатели надежности, показатели технологичности, патентно-правовые показатели, эстетические показатели, показатели транспортабельности, экологические показатели, экономические показатели качества</w:t>
            </w:r>
          </w:p>
        </w:tc>
        <w:tc>
          <w:tcPr>
            <w:tcW w:w="289" w:type="pct"/>
          </w:tcPr>
          <w:p w:rsidR="002E26E3" w:rsidRPr="0078167E" w:rsidRDefault="00F315E8" w:rsidP="009A6000">
            <w:pPr>
              <w:jc w:val="center"/>
              <w:rPr>
                <w:b/>
                <w:bCs/>
              </w:rPr>
            </w:pPr>
            <w:r w:rsidRPr="0078167E">
              <w:rPr>
                <w:b/>
                <w:bCs/>
              </w:rPr>
              <w:t>2</w:t>
            </w:r>
          </w:p>
        </w:tc>
        <w:tc>
          <w:tcPr>
            <w:tcW w:w="717" w:type="pct"/>
          </w:tcPr>
          <w:p w:rsidR="002E26E3" w:rsidRPr="0078167E" w:rsidRDefault="002E26E3" w:rsidP="002E26E3">
            <w:pPr>
              <w:jc w:val="center"/>
            </w:pPr>
            <w:proofErr w:type="gramStart"/>
            <w:r w:rsidRPr="0078167E">
              <w:t>ОК</w:t>
            </w:r>
            <w:proofErr w:type="gramEnd"/>
            <w:r w:rsidRPr="0078167E">
              <w:t xml:space="preserve"> 3, ОК 8</w:t>
            </w:r>
          </w:p>
          <w:p w:rsidR="002E26E3" w:rsidRPr="0078167E" w:rsidRDefault="002E26E3" w:rsidP="002E26E3">
            <w:pPr>
              <w:jc w:val="center"/>
            </w:pPr>
            <w:r w:rsidRPr="0078167E">
              <w:t>ПК 1.2</w:t>
            </w:r>
          </w:p>
          <w:p w:rsidR="00F315E8" w:rsidRPr="0078167E" w:rsidRDefault="00F315E8" w:rsidP="002E26E3">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2E26E3">
        <w:trPr>
          <w:trHeight w:val="735"/>
        </w:trPr>
        <w:tc>
          <w:tcPr>
            <w:tcW w:w="807" w:type="pct"/>
          </w:tcPr>
          <w:p w:rsidR="002E26E3" w:rsidRPr="0078167E" w:rsidRDefault="002E26E3" w:rsidP="002E26E3">
            <w:pPr>
              <w:shd w:val="clear" w:color="auto" w:fill="FFFFFF"/>
              <w:ind w:left="106"/>
              <w:rPr>
                <w:b/>
                <w:bCs/>
              </w:rPr>
            </w:pPr>
            <w:r w:rsidRPr="0078167E">
              <w:rPr>
                <w:b/>
                <w:bCs/>
              </w:rPr>
              <w:t>Тема 2.2 Методы оценки качества</w:t>
            </w:r>
          </w:p>
        </w:tc>
        <w:tc>
          <w:tcPr>
            <w:tcW w:w="3187" w:type="pct"/>
            <w:gridSpan w:val="2"/>
          </w:tcPr>
          <w:p w:rsidR="002E26E3" w:rsidRPr="0078167E" w:rsidRDefault="002E26E3" w:rsidP="002E26E3">
            <w:pPr>
              <w:widowControl w:val="0"/>
              <w:rPr>
                <w:b/>
                <w:bCs/>
                <w:snapToGrid w:val="0"/>
              </w:rPr>
            </w:pPr>
            <w:r w:rsidRPr="0078167E">
              <w:rPr>
                <w:b/>
                <w:bCs/>
                <w:snapToGrid w:val="0"/>
              </w:rPr>
              <w:t>Содержание учебного материала</w:t>
            </w:r>
          </w:p>
          <w:p w:rsidR="002E26E3" w:rsidRPr="0078167E" w:rsidRDefault="002E26E3" w:rsidP="009A6000">
            <w:pPr>
              <w:widowControl w:val="0"/>
              <w:rPr>
                <w:b/>
                <w:bCs/>
                <w:snapToGrid w:val="0"/>
              </w:rPr>
            </w:pPr>
            <w:r w:rsidRPr="0078167E">
              <w:rPr>
                <w:bCs/>
              </w:rPr>
              <w:t>Органолептический метод, инструментальный метод, социологический метод, дифференциальный метод, смешанный метод</w:t>
            </w:r>
          </w:p>
        </w:tc>
        <w:tc>
          <w:tcPr>
            <w:tcW w:w="289" w:type="pct"/>
          </w:tcPr>
          <w:p w:rsidR="002E26E3" w:rsidRPr="0078167E" w:rsidRDefault="00F315E8" w:rsidP="009A6000">
            <w:pPr>
              <w:jc w:val="center"/>
              <w:rPr>
                <w:b/>
                <w:bCs/>
              </w:rPr>
            </w:pPr>
            <w:r w:rsidRPr="0078167E">
              <w:rPr>
                <w:b/>
                <w:bCs/>
              </w:rPr>
              <w:t>2</w:t>
            </w:r>
          </w:p>
        </w:tc>
        <w:tc>
          <w:tcPr>
            <w:tcW w:w="717" w:type="pct"/>
          </w:tcPr>
          <w:p w:rsidR="002E26E3" w:rsidRPr="0078167E" w:rsidRDefault="002E26E3" w:rsidP="002E26E3">
            <w:pPr>
              <w:jc w:val="center"/>
            </w:pPr>
            <w:proofErr w:type="gramStart"/>
            <w:r w:rsidRPr="0078167E">
              <w:t>ОК</w:t>
            </w:r>
            <w:proofErr w:type="gramEnd"/>
            <w:r w:rsidRPr="0078167E">
              <w:t xml:space="preserve"> 3, ОК 8</w:t>
            </w:r>
          </w:p>
          <w:p w:rsidR="002E26E3" w:rsidRPr="0078167E" w:rsidRDefault="002E26E3" w:rsidP="002E26E3">
            <w:pPr>
              <w:jc w:val="center"/>
            </w:pPr>
            <w:r w:rsidRPr="0078167E">
              <w:t>ПК 1.2</w:t>
            </w:r>
          </w:p>
        </w:tc>
      </w:tr>
      <w:tr w:rsidR="0078167E" w:rsidRPr="0078167E" w:rsidTr="002E26E3">
        <w:trPr>
          <w:trHeight w:val="507"/>
        </w:trPr>
        <w:tc>
          <w:tcPr>
            <w:tcW w:w="807" w:type="pct"/>
          </w:tcPr>
          <w:p w:rsidR="002E26E3" w:rsidRPr="0078167E" w:rsidRDefault="002E26E3" w:rsidP="002E26E3">
            <w:pPr>
              <w:shd w:val="clear" w:color="auto" w:fill="FFFFFF"/>
              <w:ind w:left="106"/>
              <w:rPr>
                <w:b/>
                <w:bCs/>
              </w:rPr>
            </w:pPr>
            <w:r w:rsidRPr="0078167E">
              <w:rPr>
                <w:b/>
                <w:bCs/>
              </w:rPr>
              <w:t>Тема 2.3 «Петля» качества</w:t>
            </w:r>
          </w:p>
        </w:tc>
        <w:tc>
          <w:tcPr>
            <w:tcW w:w="3187" w:type="pct"/>
            <w:gridSpan w:val="2"/>
          </w:tcPr>
          <w:p w:rsidR="002E26E3" w:rsidRPr="0078167E" w:rsidRDefault="002E26E3" w:rsidP="002E26E3">
            <w:r w:rsidRPr="0078167E">
              <w:rPr>
                <w:b/>
                <w:bCs/>
                <w:snapToGrid w:val="0"/>
              </w:rPr>
              <w:t>Содержание учебного материала</w:t>
            </w:r>
          </w:p>
          <w:p w:rsidR="002E26E3" w:rsidRPr="0078167E" w:rsidRDefault="002E26E3" w:rsidP="002E26E3">
            <w:r w:rsidRPr="0078167E">
              <w:rPr>
                <w:b/>
                <w:bCs/>
              </w:rPr>
              <w:t>«</w:t>
            </w:r>
            <w:r w:rsidRPr="0078167E">
              <w:rPr>
                <w:bCs/>
              </w:rPr>
              <w:t>Петля» качества</w:t>
            </w:r>
          </w:p>
        </w:tc>
        <w:tc>
          <w:tcPr>
            <w:tcW w:w="289" w:type="pct"/>
          </w:tcPr>
          <w:p w:rsidR="002E26E3" w:rsidRPr="0078167E" w:rsidRDefault="002E26E3" w:rsidP="002E26E3">
            <w:pPr>
              <w:jc w:val="center"/>
              <w:rPr>
                <w:b/>
                <w:bCs/>
              </w:rPr>
            </w:pPr>
            <w:r w:rsidRPr="0078167E">
              <w:rPr>
                <w:b/>
                <w:bCs/>
              </w:rPr>
              <w:t>2</w:t>
            </w:r>
          </w:p>
        </w:tc>
        <w:tc>
          <w:tcPr>
            <w:tcW w:w="717" w:type="pct"/>
          </w:tcPr>
          <w:p w:rsidR="002E26E3" w:rsidRPr="0078167E" w:rsidRDefault="002E26E3" w:rsidP="002E26E3">
            <w:pPr>
              <w:jc w:val="center"/>
            </w:pPr>
            <w:proofErr w:type="gramStart"/>
            <w:r w:rsidRPr="0078167E">
              <w:t>ОК</w:t>
            </w:r>
            <w:proofErr w:type="gramEnd"/>
            <w:r w:rsidRPr="0078167E">
              <w:t xml:space="preserve"> 3, ОК 8</w:t>
            </w:r>
          </w:p>
          <w:p w:rsidR="002E26E3" w:rsidRPr="0078167E" w:rsidRDefault="002E26E3" w:rsidP="002E26E3">
            <w:pPr>
              <w:jc w:val="center"/>
            </w:pPr>
            <w:r w:rsidRPr="0078167E">
              <w:t>ПК 1.2</w:t>
            </w:r>
          </w:p>
        </w:tc>
      </w:tr>
      <w:tr w:rsidR="0078167E" w:rsidRPr="0078167E" w:rsidTr="002E26E3">
        <w:trPr>
          <w:trHeight w:val="507"/>
        </w:trPr>
        <w:tc>
          <w:tcPr>
            <w:tcW w:w="807" w:type="pct"/>
          </w:tcPr>
          <w:p w:rsidR="002E26E3" w:rsidRPr="0078167E" w:rsidRDefault="002E26E3" w:rsidP="002E26E3">
            <w:pPr>
              <w:shd w:val="clear" w:color="auto" w:fill="FFFFFF"/>
              <w:rPr>
                <w:b/>
                <w:bCs/>
              </w:rPr>
            </w:pPr>
            <w:r w:rsidRPr="0078167E">
              <w:rPr>
                <w:b/>
                <w:bCs/>
              </w:rPr>
              <w:t>Тема 2.4 Управление качеством</w:t>
            </w:r>
          </w:p>
        </w:tc>
        <w:tc>
          <w:tcPr>
            <w:tcW w:w="3187" w:type="pct"/>
            <w:gridSpan w:val="2"/>
          </w:tcPr>
          <w:p w:rsidR="002E26E3" w:rsidRPr="0078167E" w:rsidRDefault="002E26E3" w:rsidP="002E26E3">
            <w:r w:rsidRPr="0078167E">
              <w:rPr>
                <w:b/>
                <w:bCs/>
                <w:snapToGrid w:val="0"/>
              </w:rPr>
              <w:t>Содержание учебного материала</w:t>
            </w:r>
          </w:p>
          <w:p w:rsidR="002E26E3" w:rsidRPr="0078167E" w:rsidRDefault="002E26E3" w:rsidP="002E26E3">
            <w:r w:rsidRPr="0078167E">
              <w:rPr>
                <w:bCs/>
              </w:rPr>
              <w:t>Контроль и испытание продукции, технологическое обеспечение качества.</w:t>
            </w:r>
          </w:p>
        </w:tc>
        <w:tc>
          <w:tcPr>
            <w:tcW w:w="289" w:type="pct"/>
          </w:tcPr>
          <w:p w:rsidR="002E26E3" w:rsidRPr="0078167E" w:rsidRDefault="00F315E8" w:rsidP="002E26E3">
            <w:pPr>
              <w:jc w:val="center"/>
              <w:rPr>
                <w:b/>
                <w:bCs/>
              </w:rPr>
            </w:pPr>
            <w:r w:rsidRPr="0078167E">
              <w:rPr>
                <w:b/>
                <w:bCs/>
              </w:rPr>
              <w:t>2</w:t>
            </w:r>
          </w:p>
        </w:tc>
        <w:tc>
          <w:tcPr>
            <w:tcW w:w="717" w:type="pct"/>
          </w:tcPr>
          <w:p w:rsidR="002E26E3" w:rsidRPr="0078167E" w:rsidRDefault="002E26E3" w:rsidP="002E26E3">
            <w:pPr>
              <w:jc w:val="center"/>
            </w:pPr>
            <w:proofErr w:type="gramStart"/>
            <w:r w:rsidRPr="0078167E">
              <w:t>ОК</w:t>
            </w:r>
            <w:proofErr w:type="gramEnd"/>
            <w:r w:rsidRPr="0078167E">
              <w:t xml:space="preserve"> 3, ОК 8</w:t>
            </w:r>
          </w:p>
          <w:p w:rsidR="002E26E3" w:rsidRPr="0078167E" w:rsidRDefault="002E26E3" w:rsidP="002E26E3">
            <w:pPr>
              <w:jc w:val="center"/>
            </w:pPr>
            <w:r w:rsidRPr="0078167E">
              <w:t>ПК 1.2</w:t>
            </w:r>
          </w:p>
        </w:tc>
      </w:tr>
      <w:tr w:rsidR="0078167E" w:rsidRPr="0078167E" w:rsidTr="002E26E3">
        <w:trPr>
          <w:trHeight w:val="507"/>
        </w:trPr>
        <w:tc>
          <w:tcPr>
            <w:tcW w:w="807" w:type="pct"/>
          </w:tcPr>
          <w:p w:rsidR="002E26E3" w:rsidRPr="0078167E" w:rsidRDefault="002E26E3" w:rsidP="002E26E3">
            <w:pPr>
              <w:shd w:val="clear" w:color="auto" w:fill="FFFFFF"/>
              <w:ind w:left="106"/>
              <w:rPr>
                <w:b/>
                <w:bCs/>
              </w:rPr>
            </w:pPr>
            <w:r w:rsidRPr="0078167E">
              <w:rPr>
                <w:b/>
                <w:bCs/>
              </w:rPr>
              <w:t xml:space="preserve">Тема 2.5 Система </w:t>
            </w:r>
            <w:r w:rsidRPr="0078167E">
              <w:rPr>
                <w:b/>
                <w:bCs/>
              </w:rPr>
              <w:lastRenderedPageBreak/>
              <w:t>менеджмента качества</w:t>
            </w:r>
          </w:p>
        </w:tc>
        <w:tc>
          <w:tcPr>
            <w:tcW w:w="3187" w:type="pct"/>
            <w:gridSpan w:val="2"/>
          </w:tcPr>
          <w:p w:rsidR="002E26E3" w:rsidRPr="0078167E" w:rsidRDefault="002E26E3" w:rsidP="002E26E3">
            <w:r w:rsidRPr="0078167E">
              <w:rPr>
                <w:b/>
                <w:bCs/>
                <w:snapToGrid w:val="0"/>
              </w:rPr>
              <w:lastRenderedPageBreak/>
              <w:t>Содержание учебного материала</w:t>
            </w:r>
          </w:p>
          <w:p w:rsidR="002E26E3" w:rsidRPr="0078167E" w:rsidRDefault="002E26E3" w:rsidP="002E26E3">
            <w:r w:rsidRPr="0078167E">
              <w:rPr>
                <w:bCs/>
              </w:rPr>
              <w:lastRenderedPageBreak/>
              <w:t>Общие сведения о системе менеджмента, система менеджмента на автомобильном транспорте</w:t>
            </w:r>
          </w:p>
        </w:tc>
        <w:tc>
          <w:tcPr>
            <w:tcW w:w="289" w:type="pct"/>
          </w:tcPr>
          <w:p w:rsidR="002E26E3" w:rsidRPr="0078167E" w:rsidRDefault="002E26E3" w:rsidP="002E26E3">
            <w:pPr>
              <w:jc w:val="center"/>
              <w:rPr>
                <w:b/>
                <w:bCs/>
              </w:rPr>
            </w:pPr>
            <w:r w:rsidRPr="0078167E">
              <w:rPr>
                <w:b/>
                <w:bCs/>
              </w:rPr>
              <w:lastRenderedPageBreak/>
              <w:t>2</w:t>
            </w:r>
          </w:p>
        </w:tc>
        <w:tc>
          <w:tcPr>
            <w:tcW w:w="717" w:type="pct"/>
          </w:tcPr>
          <w:p w:rsidR="002E26E3" w:rsidRPr="0078167E" w:rsidRDefault="002E26E3" w:rsidP="002E26E3">
            <w:pPr>
              <w:jc w:val="center"/>
            </w:pPr>
            <w:proofErr w:type="gramStart"/>
            <w:r w:rsidRPr="0078167E">
              <w:t>ОК</w:t>
            </w:r>
            <w:proofErr w:type="gramEnd"/>
            <w:r w:rsidRPr="0078167E">
              <w:t xml:space="preserve"> 3, ОК 8</w:t>
            </w:r>
          </w:p>
          <w:p w:rsidR="002E26E3" w:rsidRPr="0078167E" w:rsidRDefault="002E26E3" w:rsidP="002E26E3">
            <w:pPr>
              <w:jc w:val="center"/>
            </w:pPr>
            <w:r w:rsidRPr="0078167E">
              <w:lastRenderedPageBreak/>
              <w:t>ПК 1.2</w:t>
            </w:r>
            <w:r w:rsidR="00F315E8" w:rsidRPr="0078167E">
              <w:rPr>
                <w:bCs/>
              </w:rPr>
              <w:t xml:space="preserve"> ЛР</w:t>
            </w:r>
            <w:proofErr w:type="gramStart"/>
            <w:r w:rsidR="00F315E8" w:rsidRPr="0078167E">
              <w:rPr>
                <w:bCs/>
              </w:rPr>
              <w:t>4</w:t>
            </w:r>
            <w:proofErr w:type="gramEnd"/>
            <w:r w:rsidR="00F315E8" w:rsidRPr="0078167E">
              <w:rPr>
                <w:bCs/>
              </w:rPr>
              <w:t>, ЛР 23, ЛР 14</w:t>
            </w:r>
          </w:p>
        </w:tc>
      </w:tr>
      <w:tr w:rsidR="0078167E" w:rsidRPr="0078167E" w:rsidTr="002E26E3">
        <w:trPr>
          <w:trHeight w:val="507"/>
        </w:trPr>
        <w:tc>
          <w:tcPr>
            <w:tcW w:w="807" w:type="pct"/>
            <w:vMerge w:val="restart"/>
          </w:tcPr>
          <w:p w:rsidR="00F315E8" w:rsidRPr="0078167E" w:rsidRDefault="00F315E8" w:rsidP="0078167E">
            <w:pPr>
              <w:shd w:val="clear" w:color="auto" w:fill="FFFFFF"/>
              <w:ind w:left="1080"/>
              <w:rPr>
                <w:b/>
                <w:bCs/>
              </w:rPr>
            </w:pPr>
          </w:p>
        </w:tc>
        <w:tc>
          <w:tcPr>
            <w:tcW w:w="3187" w:type="pct"/>
            <w:gridSpan w:val="2"/>
          </w:tcPr>
          <w:p w:rsidR="00F315E8" w:rsidRPr="0078167E" w:rsidRDefault="00F315E8" w:rsidP="002E26E3">
            <w:pPr>
              <w:shd w:val="clear" w:color="auto" w:fill="FFFFFF"/>
              <w:rPr>
                <w:b/>
                <w:bCs/>
              </w:rPr>
            </w:pPr>
            <w:r w:rsidRPr="0078167E">
              <w:rPr>
                <w:b/>
                <w:bCs/>
              </w:rPr>
              <w:t xml:space="preserve">Практическое занятие. </w:t>
            </w:r>
          </w:p>
          <w:p w:rsidR="00F315E8" w:rsidRPr="0078167E" w:rsidRDefault="00F315E8" w:rsidP="002E26E3">
            <w:pPr>
              <w:widowControl w:val="0"/>
              <w:rPr>
                <w:b/>
                <w:bCs/>
                <w:snapToGrid w:val="0"/>
              </w:rPr>
            </w:pPr>
            <w:r w:rsidRPr="0078167E">
              <w:rPr>
                <w:bCs/>
              </w:rPr>
              <w:t>Определение качества продукции</w:t>
            </w:r>
          </w:p>
        </w:tc>
        <w:tc>
          <w:tcPr>
            <w:tcW w:w="289" w:type="pct"/>
          </w:tcPr>
          <w:p w:rsidR="00F315E8" w:rsidRPr="0078167E" w:rsidRDefault="00F315E8" w:rsidP="009A6000">
            <w:pPr>
              <w:jc w:val="center"/>
              <w:rPr>
                <w:b/>
                <w:bCs/>
              </w:rPr>
            </w:pPr>
            <w:r w:rsidRPr="0078167E">
              <w:rPr>
                <w:b/>
                <w:bCs/>
              </w:rPr>
              <w:t>4</w:t>
            </w:r>
          </w:p>
        </w:tc>
        <w:tc>
          <w:tcPr>
            <w:tcW w:w="717" w:type="pct"/>
          </w:tcPr>
          <w:p w:rsidR="00F315E8" w:rsidRPr="0078167E" w:rsidRDefault="00F315E8" w:rsidP="002E26E3">
            <w:pPr>
              <w:jc w:val="center"/>
            </w:pPr>
            <w:proofErr w:type="gramStart"/>
            <w:r w:rsidRPr="0078167E">
              <w:t>ОК</w:t>
            </w:r>
            <w:proofErr w:type="gramEnd"/>
            <w:r w:rsidRPr="0078167E">
              <w:t xml:space="preserve"> 3, ОК 8</w:t>
            </w:r>
          </w:p>
          <w:p w:rsidR="00F315E8" w:rsidRPr="0078167E" w:rsidRDefault="00F315E8" w:rsidP="002E26E3">
            <w:pPr>
              <w:jc w:val="center"/>
            </w:pPr>
            <w:r w:rsidRPr="0078167E">
              <w:t>ПК 1.2</w:t>
            </w:r>
          </w:p>
          <w:p w:rsidR="00F315E8" w:rsidRPr="0078167E" w:rsidRDefault="00F315E8" w:rsidP="002E26E3">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2E26E3">
        <w:trPr>
          <w:trHeight w:val="507"/>
        </w:trPr>
        <w:tc>
          <w:tcPr>
            <w:tcW w:w="807" w:type="pct"/>
            <w:vMerge/>
          </w:tcPr>
          <w:p w:rsidR="00F315E8" w:rsidRPr="0078167E" w:rsidRDefault="00F315E8" w:rsidP="0078167E">
            <w:pPr>
              <w:shd w:val="clear" w:color="auto" w:fill="FFFFFF"/>
              <w:ind w:left="1080"/>
              <w:rPr>
                <w:b/>
                <w:bCs/>
              </w:rPr>
            </w:pPr>
          </w:p>
        </w:tc>
        <w:tc>
          <w:tcPr>
            <w:tcW w:w="3187" w:type="pct"/>
            <w:gridSpan w:val="2"/>
          </w:tcPr>
          <w:p w:rsidR="00F315E8" w:rsidRPr="0078167E" w:rsidRDefault="00F315E8" w:rsidP="00F315E8">
            <w:pPr>
              <w:shd w:val="clear" w:color="auto" w:fill="FFFFFF"/>
              <w:rPr>
                <w:b/>
                <w:bCs/>
              </w:rPr>
            </w:pPr>
            <w:r w:rsidRPr="0078167E">
              <w:rPr>
                <w:b/>
                <w:bCs/>
              </w:rPr>
              <w:t xml:space="preserve">Самостоятельная работа </w:t>
            </w:r>
            <w:proofErr w:type="gramStart"/>
            <w:r w:rsidRPr="0078167E">
              <w:rPr>
                <w:b/>
                <w:bCs/>
              </w:rPr>
              <w:t>обучающихся</w:t>
            </w:r>
            <w:proofErr w:type="gramEnd"/>
          </w:p>
          <w:p w:rsidR="00F315E8" w:rsidRPr="0078167E" w:rsidRDefault="00F315E8" w:rsidP="00F315E8">
            <w:pPr>
              <w:shd w:val="clear" w:color="auto" w:fill="FFFFFF"/>
              <w:rPr>
                <w:b/>
                <w:bCs/>
              </w:rPr>
            </w:pPr>
            <w:r w:rsidRPr="0078167E">
              <w:rPr>
                <w:bCs/>
              </w:rPr>
              <w:t>Проработка конспектов занятия, учебной и специальной технической литературы.</w:t>
            </w:r>
          </w:p>
        </w:tc>
        <w:tc>
          <w:tcPr>
            <w:tcW w:w="289" w:type="pct"/>
          </w:tcPr>
          <w:p w:rsidR="00F315E8" w:rsidRPr="0078167E" w:rsidRDefault="00A73623" w:rsidP="009A6000">
            <w:pPr>
              <w:jc w:val="center"/>
              <w:rPr>
                <w:b/>
                <w:bCs/>
              </w:rPr>
            </w:pPr>
            <w:r w:rsidRPr="0078167E">
              <w:rPr>
                <w:b/>
                <w:bCs/>
              </w:rPr>
              <w:t>2</w:t>
            </w:r>
          </w:p>
        </w:tc>
        <w:tc>
          <w:tcPr>
            <w:tcW w:w="717" w:type="pct"/>
          </w:tcPr>
          <w:p w:rsidR="00F315E8" w:rsidRPr="0078167E" w:rsidRDefault="00F315E8" w:rsidP="002E26E3">
            <w:pPr>
              <w:jc w:val="center"/>
            </w:pPr>
          </w:p>
        </w:tc>
      </w:tr>
    </w:tbl>
    <w:p w:rsidR="002E26E3" w:rsidRPr="0078167E" w:rsidRDefault="002E26E3" w:rsidP="009A6000">
      <w:pPr>
        <w:spacing w:line="312" w:lineRule="auto"/>
        <w:rPr>
          <w:i/>
          <w:iCs/>
        </w:rPr>
      </w:pPr>
    </w:p>
    <w:tbl>
      <w:tblPr>
        <w:tblpPr w:leftFromText="180" w:rightFromText="180" w:vertAnchor="text" w:tblpX="57" w:tblpY="1"/>
        <w:tblOverlap w:val="neve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57" w:type="dxa"/>
          <w:bottom w:w="113" w:type="dxa"/>
          <w:right w:w="57" w:type="dxa"/>
        </w:tblCellMar>
        <w:tblLook w:val="01E0" w:firstRow="1" w:lastRow="1" w:firstColumn="1" w:lastColumn="1" w:noHBand="0" w:noVBand="0"/>
      </w:tblPr>
      <w:tblGrid>
        <w:gridCol w:w="2184"/>
        <w:gridCol w:w="9643"/>
        <w:gridCol w:w="989"/>
        <w:gridCol w:w="1983"/>
      </w:tblGrid>
      <w:tr w:rsidR="0078167E" w:rsidRPr="0078167E" w:rsidTr="00AE6301">
        <w:trPr>
          <w:trHeight w:val="155"/>
        </w:trPr>
        <w:tc>
          <w:tcPr>
            <w:tcW w:w="3996" w:type="pct"/>
            <w:gridSpan w:val="2"/>
          </w:tcPr>
          <w:p w:rsidR="009A6000" w:rsidRPr="0078167E" w:rsidRDefault="009A6000" w:rsidP="009A6000">
            <w:pPr>
              <w:jc w:val="both"/>
              <w:rPr>
                <w:b/>
                <w:bCs/>
                <w:snapToGrid w:val="0"/>
              </w:rPr>
            </w:pPr>
            <w:r w:rsidRPr="0078167E">
              <w:rPr>
                <w:b/>
                <w:bCs/>
              </w:rPr>
              <w:t>Раздел 2. Метрология</w:t>
            </w:r>
          </w:p>
        </w:tc>
        <w:tc>
          <w:tcPr>
            <w:tcW w:w="334" w:type="pct"/>
          </w:tcPr>
          <w:p w:rsidR="00AE6301" w:rsidRPr="0078167E" w:rsidRDefault="00AE6301" w:rsidP="009A6000">
            <w:pPr>
              <w:jc w:val="center"/>
              <w:rPr>
                <w:b/>
                <w:bCs/>
              </w:rPr>
            </w:pPr>
            <w:r w:rsidRPr="0078167E">
              <w:rPr>
                <w:b/>
                <w:bCs/>
              </w:rPr>
              <w:t>23</w:t>
            </w:r>
          </w:p>
          <w:p w:rsidR="009A6000" w:rsidRPr="0078167E" w:rsidRDefault="009A6000" w:rsidP="009A6000">
            <w:pPr>
              <w:jc w:val="center"/>
              <w:rPr>
                <w:b/>
                <w:bCs/>
              </w:rPr>
            </w:pPr>
            <w:r w:rsidRPr="0078167E">
              <w:rPr>
                <w:b/>
                <w:bCs/>
              </w:rPr>
              <w:t>20</w:t>
            </w:r>
            <w:r w:rsidR="00AE6301" w:rsidRPr="0078167E">
              <w:rPr>
                <w:b/>
                <w:bCs/>
              </w:rPr>
              <w:t>т 3п</w:t>
            </w:r>
          </w:p>
        </w:tc>
        <w:tc>
          <w:tcPr>
            <w:tcW w:w="670" w:type="pct"/>
          </w:tcPr>
          <w:p w:rsidR="009A6000" w:rsidRPr="0078167E" w:rsidRDefault="009A6000" w:rsidP="009A6000">
            <w:pPr>
              <w:jc w:val="center"/>
            </w:pPr>
          </w:p>
        </w:tc>
      </w:tr>
      <w:tr w:rsidR="0078167E" w:rsidRPr="0078167E" w:rsidTr="00AE6301">
        <w:trPr>
          <w:trHeight w:val="309"/>
        </w:trPr>
        <w:tc>
          <w:tcPr>
            <w:tcW w:w="738" w:type="pct"/>
            <w:vMerge w:val="restart"/>
          </w:tcPr>
          <w:p w:rsidR="00F9086B" w:rsidRPr="0078167E" w:rsidRDefault="00F9086B" w:rsidP="009A6000">
            <w:pPr>
              <w:jc w:val="both"/>
              <w:rPr>
                <w:b/>
                <w:bCs/>
              </w:rPr>
            </w:pPr>
            <w:r w:rsidRPr="0078167E">
              <w:rPr>
                <w:b/>
                <w:bCs/>
              </w:rPr>
              <w:t>Тема 2.1. Основные понятия в области метрологии</w:t>
            </w:r>
            <w:r w:rsidRPr="0078167E">
              <w:br w:type="page"/>
            </w:r>
          </w:p>
        </w:tc>
        <w:tc>
          <w:tcPr>
            <w:tcW w:w="3258" w:type="pct"/>
          </w:tcPr>
          <w:p w:rsidR="00F9086B" w:rsidRPr="0078167E" w:rsidRDefault="00F9086B" w:rsidP="009A6000">
            <w:pPr>
              <w:jc w:val="both"/>
              <w:rPr>
                <w:b/>
                <w:bCs/>
                <w:snapToGrid w:val="0"/>
              </w:rPr>
            </w:pPr>
            <w:r w:rsidRPr="0078167E">
              <w:rPr>
                <w:b/>
                <w:bCs/>
                <w:snapToGrid w:val="0"/>
              </w:rPr>
              <w:t>Содержание учебного материала</w:t>
            </w:r>
          </w:p>
          <w:p w:rsidR="00F9086B" w:rsidRPr="0078167E" w:rsidRDefault="00F9086B" w:rsidP="009A6000">
            <w:pPr>
              <w:jc w:val="both"/>
              <w:rPr>
                <w:b/>
                <w:bCs/>
                <w:snapToGrid w:val="0"/>
              </w:rPr>
            </w:pPr>
            <w:r w:rsidRPr="0078167E">
              <w:t>Основные термины и определения в области метрологии. Три составляющие метрологии: законодательная, теоретическая и практическая. Цели и задачи метрологии. Принципы, объекты и средства метрологии</w:t>
            </w:r>
          </w:p>
        </w:tc>
        <w:tc>
          <w:tcPr>
            <w:tcW w:w="334" w:type="pct"/>
          </w:tcPr>
          <w:p w:rsidR="00F9086B" w:rsidRPr="0078167E" w:rsidRDefault="00F9086B" w:rsidP="009A6000">
            <w:pPr>
              <w:jc w:val="center"/>
              <w:rPr>
                <w:b/>
                <w:bCs/>
              </w:rPr>
            </w:pPr>
            <w:r w:rsidRPr="0078167E">
              <w:rPr>
                <w:b/>
                <w:bCs/>
              </w:rPr>
              <w:t>2</w:t>
            </w:r>
          </w:p>
        </w:tc>
        <w:tc>
          <w:tcPr>
            <w:tcW w:w="670" w:type="pct"/>
          </w:tcPr>
          <w:p w:rsidR="00F9086B" w:rsidRPr="0078167E" w:rsidRDefault="00F9086B" w:rsidP="009A6000">
            <w:pPr>
              <w:jc w:val="center"/>
            </w:pPr>
            <w:proofErr w:type="gramStart"/>
            <w:r w:rsidRPr="0078167E">
              <w:t>ОК</w:t>
            </w:r>
            <w:proofErr w:type="gramEnd"/>
            <w:r w:rsidRPr="0078167E">
              <w:t xml:space="preserve"> 2, ОК 4</w:t>
            </w:r>
          </w:p>
          <w:p w:rsidR="00F9086B" w:rsidRPr="0078167E" w:rsidRDefault="00F9086B" w:rsidP="009A6000">
            <w:pPr>
              <w:jc w:val="center"/>
            </w:pPr>
            <w:r w:rsidRPr="0078167E">
              <w:t xml:space="preserve">ПК 1.2, ПК 2.1 </w:t>
            </w:r>
          </w:p>
          <w:p w:rsidR="00F9086B" w:rsidRPr="0078167E" w:rsidRDefault="00F9086B"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rPr>
          <w:trHeight w:val="309"/>
        </w:trPr>
        <w:tc>
          <w:tcPr>
            <w:tcW w:w="738" w:type="pct"/>
            <w:vMerge/>
          </w:tcPr>
          <w:p w:rsidR="00F9086B" w:rsidRPr="0078167E" w:rsidRDefault="00F9086B" w:rsidP="009A6000">
            <w:pPr>
              <w:jc w:val="both"/>
              <w:rPr>
                <w:b/>
                <w:bCs/>
              </w:rPr>
            </w:pPr>
          </w:p>
        </w:tc>
        <w:tc>
          <w:tcPr>
            <w:tcW w:w="3258" w:type="pct"/>
          </w:tcPr>
          <w:p w:rsidR="00F9086B" w:rsidRPr="0078167E" w:rsidRDefault="00F9086B" w:rsidP="00F9086B">
            <w:pPr>
              <w:shd w:val="clear" w:color="auto" w:fill="FFFFFF"/>
              <w:spacing w:line="226" w:lineRule="exact"/>
              <w:jc w:val="both"/>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jc w:val="both"/>
            </w:pPr>
            <w:r w:rsidRPr="0078167E">
              <w:t>1. Проработка конспектов занятия.</w:t>
            </w:r>
          </w:p>
          <w:p w:rsidR="00F9086B" w:rsidRPr="0078167E" w:rsidRDefault="00F9086B" w:rsidP="00F9086B">
            <w:pPr>
              <w:jc w:val="both"/>
              <w:rPr>
                <w:b/>
                <w:bCs/>
                <w:snapToGrid w:val="0"/>
              </w:rPr>
            </w:pPr>
            <w:r w:rsidRPr="0078167E">
              <w:t>2. Подготовка презентации или сообщения по темам:  «История развития  метрологии», «Метрологическое обеспечение производства»</w:t>
            </w:r>
          </w:p>
        </w:tc>
        <w:tc>
          <w:tcPr>
            <w:tcW w:w="334" w:type="pct"/>
          </w:tcPr>
          <w:p w:rsidR="00F9086B" w:rsidRPr="0078167E" w:rsidRDefault="00A73623" w:rsidP="009A6000">
            <w:pPr>
              <w:jc w:val="center"/>
              <w:rPr>
                <w:b/>
                <w:bCs/>
              </w:rPr>
            </w:pPr>
            <w:r w:rsidRPr="0078167E">
              <w:rPr>
                <w:b/>
                <w:bCs/>
              </w:rPr>
              <w:t>2</w:t>
            </w:r>
          </w:p>
        </w:tc>
        <w:tc>
          <w:tcPr>
            <w:tcW w:w="670" w:type="pct"/>
          </w:tcPr>
          <w:p w:rsidR="00F9086B" w:rsidRPr="0078167E" w:rsidRDefault="00F9086B" w:rsidP="009A6000">
            <w:pPr>
              <w:jc w:val="center"/>
            </w:pPr>
          </w:p>
        </w:tc>
      </w:tr>
      <w:tr w:rsidR="0078167E" w:rsidRPr="0078167E" w:rsidTr="00AE6301">
        <w:trPr>
          <w:trHeight w:val="695"/>
        </w:trPr>
        <w:tc>
          <w:tcPr>
            <w:tcW w:w="738" w:type="pct"/>
            <w:vMerge w:val="restart"/>
          </w:tcPr>
          <w:p w:rsidR="00F9086B" w:rsidRPr="0078167E" w:rsidRDefault="00F9086B" w:rsidP="009A6000">
            <w:pPr>
              <w:jc w:val="both"/>
              <w:rPr>
                <w:b/>
                <w:bCs/>
              </w:rPr>
            </w:pPr>
            <w:r w:rsidRPr="0078167E">
              <w:rPr>
                <w:b/>
                <w:bCs/>
              </w:rPr>
              <w:t>Тема 2.2. Система СИ</w:t>
            </w:r>
            <w:r w:rsidRPr="0078167E">
              <w:br w:type="page"/>
            </w:r>
          </w:p>
        </w:tc>
        <w:tc>
          <w:tcPr>
            <w:tcW w:w="3258" w:type="pct"/>
          </w:tcPr>
          <w:p w:rsidR="00F9086B" w:rsidRPr="0078167E" w:rsidRDefault="00F9086B" w:rsidP="009A6000">
            <w:pPr>
              <w:jc w:val="both"/>
              <w:rPr>
                <w:b/>
                <w:bCs/>
                <w:snapToGrid w:val="0"/>
              </w:rPr>
            </w:pPr>
            <w:r w:rsidRPr="0078167E">
              <w:rPr>
                <w:b/>
                <w:bCs/>
                <w:snapToGrid w:val="0"/>
              </w:rPr>
              <w:t>Содержание учебного материала</w:t>
            </w:r>
          </w:p>
          <w:p w:rsidR="00F9086B" w:rsidRPr="0078167E" w:rsidRDefault="00F9086B" w:rsidP="009A6000">
            <w:pPr>
              <w:jc w:val="both"/>
              <w:rPr>
                <w:b/>
                <w:bCs/>
                <w:snapToGrid w:val="0"/>
              </w:rPr>
            </w:pPr>
            <w:r w:rsidRPr="0078167E">
              <w:rPr>
                <w:snapToGrid w:val="0"/>
              </w:rPr>
              <w:t xml:space="preserve">Основные, дополнительные, </w:t>
            </w:r>
            <w:r w:rsidRPr="0078167E">
              <w:t>кратные</w:t>
            </w:r>
            <w:r w:rsidRPr="0078167E">
              <w:rPr>
                <w:snapToGrid w:val="0"/>
              </w:rPr>
              <w:t>,</w:t>
            </w:r>
            <w:r w:rsidRPr="0078167E">
              <w:t xml:space="preserve"> дольные и производные</w:t>
            </w:r>
            <w:r w:rsidRPr="0078167E">
              <w:rPr>
                <w:snapToGrid w:val="0"/>
              </w:rPr>
              <w:t xml:space="preserve"> единицы физических величин системы СИ. Внесистемные единицы</w:t>
            </w:r>
          </w:p>
        </w:tc>
        <w:tc>
          <w:tcPr>
            <w:tcW w:w="334" w:type="pct"/>
          </w:tcPr>
          <w:p w:rsidR="00F9086B" w:rsidRPr="0078167E" w:rsidRDefault="00F9086B" w:rsidP="009A6000">
            <w:pPr>
              <w:jc w:val="center"/>
              <w:rPr>
                <w:b/>
                <w:bCs/>
              </w:rPr>
            </w:pPr>
            <w:r w:rsidRPr="0078167E">
              <w:rPr>
                <w:b/>
                <w:bCs/>
              </w:rPr>
              <w:t>2</w:t>
            </w:r>
          </w:p>
        </w:tc>
        <w:tc>
          <w:tcPr>
            <w:tcW w:w="670" w:type="pct"/>
          </w:tcPr>
          <w:p w:rsidR="00F9086B" w:rsidRPr="0078167E" w:rsidRDefault="00F9086B" w:rsidP="009A6000">
            <w:pPr>
              <w:jc w:val="center"/>
            </w:pPr>
            <w:proofErr w:type="gramStart"/>
            <w:r w:rsidRPr="0078167E">
              <w:t>ОК</w:t>
            </w:r>
            <w:proofErr w:type="gramEnd"/>
            <w:r w:rsidRPr="0078167E">
              <w:t xml:space="preserve"> 5</w:t>
            </w:r>
          </w:p>
          <w:p w:rsidR="00F9086B" w:rsidRPr="0078167E" w:rsidRDefault="00F9086B" w:rsidP="009A6000">
            <w:pPr>
              <w:jc w:val="center"/>
            </w:pPr>
            <w:r w:rsidRPr="0078167E">
              <w:t>ПК 2.3</w:t>
            </w:r>
          </w:p>
          <w:p w:rsidR="00F9086B" w:rsidRPr="0078167E" w:rsidRDefault="00F9086B"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rPr>
          <w:trHeight w:val="695"/>
        </w:trPr>
        <w:tc>
          <w:tcPr>
            <w:tcW w:w="738" w:type="pct"/>
            <w:vMerge/>
          </w:tcPr>
          <w:p w:rsidR="00F9086B" w:rsidRPr="0078167E" w:rsidRDefault="00F9086B" w:rsidP="009A6000">
            <w:pPr>
              <w:jc w:val="both"/>
              <w:rPr>
                <w:b/>
                <w:bCs/>
              </w:rPr>
            </w:pPr>
          </w:p>
        </w:tc>
        <w:tc>
          <w:tcPr>
            <w:tcW w:w="3258" w:type="pct"/>
          </w:tcPr>
          <w:p w:rsidR="00F9086B" w:rsidRPr="0078167E" w:rsidRDefault="00F9086B" w:rsidP="00F9086B">
            <w:pPr>
              <w:shd w:val="clear" w:color="auto" w:fill="FFFFFF"/>
              <w:spacing w:line="226" w:lineRule="exact"/>
              <w:jc w:val="both"/>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jc w:val="both"/>
            </w:pPr>
            <w:r w:rsidRPr="0078167E">
              <w:t>1. Проработка конспектов занятия.</w:t>
            </w:r>
          </w:p>
          <w:p w:rsidR="00F9086B" w:rsidRPr="0078167E" w:rsidRDefault="00F9086B" w:rsidP="00F9086B">
            <w:pPr>
              <w:jc w:val="both"/>
              <w:rPr>
                <w:b/>
                <w:bCs/>
                <w:snapToGrid w:val="0"/>
              </w:rPr>
            </w:pPr>
            <w:r w:rsidRPr="0078167E">
              <w:t>2. Подготовка ответов на контрольные вопросы по темам: «Физические величины системы СИ», «Внесистемные единицы»</w:t>
            </w:r>
          </w:p>
        </w:tc>
        <w:tc>
          <w:tcPr>
            <w:tcW w:w="334" w:type="pct"/>
          </w:tcPr>
          <w:p w:rsidR="00F9086B" w:rsidRPr="0078167E" w:rsidRDefault="00A73623" w:rsidP="009A6000">
            <w:pPr>
              <w:jc w:val="center"/>
              <w:rPr>
                <w:b/>
                <w:bCs/>
              </w:rPr>
            </w:pPr>
            <w:r w:rsidRPr="0078167E">
              <w:rPr>
                <w:b/>
                <w:bCs/>
              </w:rPr>
              <w:t>2</w:t>
            </w:r>
          </w:p>
        </w:tc>
        <w:tc>
          <w:tcPr>
            <w:tcW w:w="670" w:type="pct"/>
          </w:tcPr>
          <w:p w:rsidR="00F9086B" w:rsidRPr="0078167E" w:rsidRDefault="00F9086B" w:rsidP="009A6000">
            <w:pPr>
              <w:jc w:val="center"/>
            </w:pPr>
          </w:p>
        </w:tc>
      </w:tr>
      <w:tr w:rsidR="0078167E" w:rsidRPr="0078167E" w:rsidTr="00AE6301">
        <w:tblPrEx>
          <w:tblCellMar>
            <w:top w:w="164" w:type="dxa"/>
            <w:bottom w:w="164" w:type="dxa"/>
          </w:tblCellMar>
        </w:tblPrEx>
        <w:trPr>
          <w:trHeight w:val="1404"/>
        </w:trPr>
        <w:tc>
          <w:tcPr>
            <w:tcW w:w="738" w:type="pct"/>
            <w:vMerge w:val="restart"/>
          </w:tcPr>
          <w:p w:rsidR="00F9086B" w:rsidRPr="0078167E" w:rsidRDefault="00F9086B" w:rsidP="009A6000">
            <w:pPr>
              <w:jc w:val="both"/>
              <w:rPr>
                <w:b/>
                <w:bCs/>
              </w:rPr>
            </w:pPr>
            <w:r w:rsidRPr="0078167E">
              <w:rPr>
                <w:b/>
                <w:bCs/>
              </w:rPr>
              <w:lastRenderedPageBreak/>
              <w:t>Тема 2.3. Основные виды измерений и их классификация</w:t>
            </w:r>
          </w:p>
        </w:tc>
        <w:tc>
          <w:tcPr>
            <w:tcW w:w="3258" w:type="pct"/>
          </w:tcPr>
          <w:p w:rsidR="00F9086B" w:rsidRPr="0078167E" w:rsidRDefault="00F9086B" w:rsidP="009A6000">
            <w:pPr>
              <w:jc w:val="both"/>
              <w:rPr>
                <w:b/>
                <w:bCs/>
                <w:snapToGrid w:val="0"/>
              </w:rPr>
            </w:pPr>
            <w:r w:rsidRPr="0078167E">
              <w:rPr>
                <w:b/>
                <w:bCs/>
                <w:snapToGrid w:val="0"/>
              </w:rPr>
              <w:t>Содержание учебного материала</w:t>
            </w:r>
          </w:p>
          <w:p w:rsidR="00F9086B" w:rsidRPr="0078167E" w:rsidRDefault="00F9086B" w:rsidP="009A6000">
            <w:pPr>
              <w:jc w:val="both"/>
              <w:rPr>
                <w:snapToGrid w:val="0"/>
              </w:rPr>
            </w:pPr>
            <w:r w:rsidRPr="0078167E">
              <w:rPr>
                <w:snapToGrid w:val="0"/>
              </w:rPr>
              <w:t xml:space="preserve">Классификация измерений. Методы прямых измерений: непосредственной оценки, сравнения с мерой, противопоставления, </w:t>
            </w:r>
            <w:proofErr w:type="gramStart"/>
            <w:r w:rsidRPr="0078167E">
              <w:rPr>
                <w:snapToGrid w:val="0"/>
              </w:rPr>
              <w:t>дифференциальный</w:t>
            </w:r>
            <w:proofErr w:type="gramEnd"/>
            <w:r w:rsidRPr="0078167E">
              <w:rPr>
                <w:snapToGrid w:val="0"/>
              </w:rPr>
              <w:t>, нулевой и совпадения.</w:t>
            </w:r>
          </w:p>
          <w:p w:rsidR="00F9086B" w:rsidRPr="0078167E" w:rsidRDefault="00F9086B" w:rsidP="009A6000">
            <w:pPr>
              <w:jc w:val="both"/>
              <w:rPr>
                <w:snapToGrid w:val="0"/>
              </w:rPr>
            </w:pPr>
            <w:r w:rsidRPr="0078167E">
              <w:rPr>
                <w:snapToGrid w:val="0"/>
              </w:rPr>
              <w:t>Косвенные, совокупные и совместные измерения.</w:t>
            </w:r>
          </w:p>
          <w:p w:rsidR="00F9086B" w:rsidRPr="0078167E" w:rsidRDefault="00F9086B" w:rsidP="009A6000">
            <w:pPr>
              <w:jc w:val="both"/>
              <w:rPr>
                <w:b/>
                <w:bCs/>
                <w:snapToGrid w:val="0"/>
              </w:rPr>
            </w:pPr>
            <w:r w:rsidRPr="0078167E">
              <w:rPr>
                <w:snapToGrid w:val="0"/>
              </w:rPr>
              <w:t>Статические, динамические, однократные и многократные измерения</w:t>
            </w:r>
          </w:p>
        </w:tc>
        <w:tc>
          <w:tcPr>
            <w:tcW w:w="334" w:type="pct"/>
          </w:tcPr>
          <w:p w:rsidR="00F9086B" w:rsidRPr="0078167E" w:rsidRDefault="00F9086B" w:rsidP="009A6000">
            <w:pPr>
              <w:jc w:val="center"/>
              <w:rPr>
                <w:b/>
                <w:bCs/>
              </w:rPr>
            </w:pPr>
            <w:r w:rsidRPr="0078167E">
              <w:rPr>
                <w:b/>
                <w:bCs/>
              </w:rPr>
              <w:t>2</w:t>
            </w:r>
          </w:p>
        </w:tc>
        <w:tc>
          <w:tcPr>
            <w:tcW w:w="670" w:type="pct"/>
          </w:tcPr>
          <w:p w:rsidR="00F9086B" w:rsidRPr="0078167E" w:rsidRDefault="00F9086B" w:rsidP="009A6000">
            <w:pPr>
              <w:jc w:val="center"/>
            </w:pPr>
            <w:proofErr w:type="gramStart"/>
            <w:r w:rsidRPr="0078167E">
              <w:t>ОК</w:t>
            </w:r>
            <w:proofErr w:type="gramEnd"/>
            <w:r w:rsidRPr="0078167E">
              <w:t xml:space="preserve"> 6, ОК 7</w:t>
            </w:r>
          </w:p>
          <w:p w:rsidR="00F9086B" w:rsidRPr="0078167E" w:rsidRDefault="00F9086B" w:rsidP="009A6000">
            <w:pPr>
              <w:jc w:val="center"/>
            </w:pPr>
            <w:r w:rsidRPr="0078167E">
              <w:t xml:space="preserve">ПК 2.1 </w:t>
            </w:r>
          </w:p>
          <w:p w:rsidR="00F9086B" w:rsidRPr="0078167E" w:rsidRDefault="00F9086B"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164" w:type="dxa"/>
            <w:bottom w:w="164" w:type="dxa"/>
          </w:tblCellMar>
        </w:tblPrEx>
        <w:trPr>
          <w:trHeight w:val="1404"/>
        </w:trPr>
        <w:tc>
          <w:tcPr>
            <w:tcW w:w="738" w:type="pct"/>
            <w:vMerge/>
          </w:tcPr>
          <w:p w:rsidR="00F9086B" w:rsidRPr="0078167E" w:rsidRDefault="00F9086B" w:rsidP="009A6000">
            <w:pPr>
              <w:jc w:val="both"/>
              <w:rPr>
                <w:b/>
                <w:bCs/>
              </w:rPr>
            </w:pPr>
          </w:p>
        </w:tc>
        <w:tc>
          <w:tcPr>
            <w:tcW w:w="3258" w:type="pct"/>
          </w:tcPr>
          <w:p w:rsidR="00F9086B" w:rsidRPr="0078167E" w:rsidRDefault="00F9086B" w:rsidP="00F9086B">
            <w:pPr>
              <w:shd w:val="clear" w:color="auto" w:fill="FFFFFF"/>
              <w:spacing w:line="226" w:lineRule="exact"/>
              <w:jc w:val="both"/>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jc w:val="both"/>
            </w:pPr>
            <w:r w:rsidRPr="0078167E">
              <w:t>1. Проработка конспектов занятия.</w:t>
            </w:r>
          </w:p>
          <w:p w:rsidR="00F9086B" w:rsidRPr="0078167E" w:rsidRDefault="00F9086B" w:rsidP="00F9086B">
            <w:pPr>
              <w:jc w:val="both"/>
              <w:rPr>
                <w:b/>
                <w:bCs/>
                <w:snapToGrid w:val="0"/>
              </w:rPr>
            </w:pPr>
            <w:r w:rsidRPr="0078167E">
              <w:t>2. Подготовка ответов на контрольные вопросы по темам: «Классификация измерений», «Косвенные, совокупные и совместные измерения», «Статические, динамические, однократные и многократные измерения»</w:t>
            </w:r>
          </w:p>
        </w:tc>
        <w:tc>
          <w:tcPr>
            <w:tcW w:w="334" w:type="pct"/>
          </w:tcPr>
          <w:p w:rsidR="00F9086B" w:rsidRPr="0078167E" w:rsidRDefault="00A73623" w:rsidP="009A6000">
            <w:pPr>
              <w:jc w:val="center"/>
              <w:rPr>
                <w:b/>
                <w:bCs/>
              </w:rPr>
            </w:pPr>
            <w:r w:rsidRPr="0078167E">
              <w:rPr>
                <w:b/>
                <w:bCs/>
              </w:rPr>
              <w:t>2</w:t>
            </w:r>
          </w:p>
        </w:tc>
        <w:tc>
          <w:tcPr>
            <w:tcW w:w="670" w:type="pct"/>
          </w:tcPr>
          <w:p w:rsidR="00F9086B" w:rsidRPr="0078167E" w:rsidRDefault="00F9086B" w:rsidP="009A6000">
            <w:pPr>
              <w:jc w:val="center"/>
            </w:pPr>
          </w:p>
        </w:tc>
      </w:tr>
      <w:tr w:rsidR="0078167E" w:rsidRPr="0078167E" w:rsidTr="00AE6301">
        <w:tblPrEx>
          <w:tblCellMar>
            <w:top w:w="164" w:type="dxa"/>
            <w:bottom w:w="164" w:type="dxa"/>
          </w:tblCellMar>
        </w:tblPrEx>
        <w:trPr>
          <w:trHeight w:val="1722"/>
        </w:trPr>
        <w:tc>
          <w:tcPr>
            <w:tcW w:w="738" w:type="pct"/>
            <w:vMerge w:val="restart"/>
          </w:tcPr>
          <w:p w:rsidR="00F9086B" w:rsidRPr="0078167E" w:rsidRDefault="00F9086B" w:rsidP="009A6000">
            <w:pPr>
              <w:jc w:val="both"/>
              <w:rPr>
                <w:b/>
                <w:bCs/>
              </w:rPr>
            </w:pPr>
            <w:r w:rsidRPr="0078167E">
              <w:rPr>
                <w:b/>
                <w:bCs/>
              </w:rPr>
              <w:t>Тема 2.4. Средства измерений и эта</w:t>
            </w:r>
            <w:r w:rsidRPr="0078167E">
              <w:rPr>
                <w:b/>
                <w:bCs/>
              </w:rPr>
              <w:softHyphen/>
              <w:t>лоны</w:t>
            </w:r>
          </w:p>
        </w:tc>
        <w:tc>
          <w:tcPr>
            <w:tcW w:w="3258" w:type="pct"/>
          </w:tcPr>
          <w:p w:rsidR="00F9086B" w:rsidRPr="0078167E" w:rsidRDefault="00F9086B" w:rsidP="009A6000">
            <w:pPr>
              <w:jc w:val="both"/>
              <w:rPr>
                <w:b/>
                <w:bCs/>
              </w:rPr>
            </w:pPr>
            <w:r w:rsidRPr="0078167E">
              <w:rPr>
                <w:b/>
                <w:bCs/>
                <w:snapToGrid w:val="0"/>
              </w:rPr>
              <w:t>Содержание учебного материала</w:t>
            </w:r>
          </w:p>
          <w:p w:rsidR="00F9086B" w:rsidRPr="0078167E" w:rsidRDefault="00F9086B" w:rsidP="009A6000">
            <w:pPr>
              <w:jc w:val="both"/>
              <w:rPr>
                <w:b/>
                <w:bCs/>
              </w:rPr>
            </w:pPr>
            <w:r w:rsidRPr="0078167E">
              <w:t>Меры: однозначные и многозначные; стандартные образцы и стандартные вещества. Измерительные приборы и их классификация. Измерительные преобразователи: первичные, передающие и промежуточные. Измерительная установка, измерительная система и измерительная принадлежность. Эталоны и их классификация. Образцовые средства измерений</w:t>
            </w:r>
          </w:p>
        </w:tc>
        <w:tc>
          <w:tcPr>
            <w:tcW w:w="334" w:type="pct"/>
          </w:tcPr>
          <w:p w:rsidR="00F9086B" w:rsidRPr="0078167E" w:rsidRDefault="00F9086B" w:rsidP="009A6000">
            <w:pPr>
              <w:jc w:val="center"/>
              <w:rPr>
                <w:b/>
                <w:bCs/>
              </w:rPr>
            </w:pPr>
            <w:r w:rsidRPr="0078167E">
              <w:rPr>
                <w:b/>
                <w:bCs/>
              </w:rPr>
              <w:t>2</w:t>
            </w:r>
          </w:p>
        </w:tc>
        <w:tc>
          <w:tcPr>
            <w:tcW w:w="670" w:type="pct"/>
          </w:tcPr>
          <w:p w:rsidR="00F9086B" w:rsidRPr="0078167E" w:rsidRDefault="00F9086B" w:rsidP="009A6000">
            <w:pPr>
              <w:jc w:val="center"/>
            </w:pPr>
            <w:proofErr w:type="gramStart"/>
            <w:r w:rsidRPr="0078167E">
              <w:t>ОК</w:t>
            </w:r>
            <w:proofErr w:type="gramEnd"/>
            <w:r w:rsidRPr="0078167E">
              <w:t xml:space="preserve"> 1, ОК 3</w:t>
            </w:r>
          </w:p>
          <w:p w:rsidR="00F9086B" w:rsidRPr="0078167E" w:rsidRDefault="00F9086B" w:rsidP="009A6000">
            <w:pPr>
              <w:jc w:val="center"/>
            </w:pPr>
            <w:r w:rsidRPr="0078167E">
              <w:t xml:space="preserve">ПК 2.1 </w:t>
            </w:r>
          </w:p>
          <w:p w:rsidR="00F9086B" w:rsidRPr="0078167E" w:rsidRDefault="00F9086B"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164" w:type="dxa"/>
            <w:bottom w:w="164" w:type="dxa"/>
          </w:tblCellMar>
        </w:tblPrEx>
        <w:trPr>
          <w:trHeight w:val="1722"/>
        </w:trPr>
        <w:tc>
          <w:tcPr>
            <w:tcW w:w="738" w:type="pct"/>
            <w:vMerge/>
          </w:tcPr>
          <w:p w:rsidR="00F9086B" w:rsidRPr="0078167E" w:rsidRDefault="00F9086B" w:rsidP="009A6000">
            <w:pPr>
              <w:jc w:val="both"/>
              <w:rPr>
                <w:b/>
                <w:bCs/>
              </w:rPr>
            </w:pPr>
          </w:p>
        </w:tc>
        <w:tc>
          <w:tcPr>
            <w:tcW w:w="3258" w:type="pct"/>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jc w:val="both"/>
            </w:pPr>
            <w:r w:rsidRPr="0078167E">
              <w:t>1. Проработка конспектов занятия.</w:t>
            </w:r>
          </w:p>
          <w:p w:rsidR="00F9086B" w:rsidRPr="0078167E" w:rsidRDefault="00F9086B" w:rsidP="00F9086B">
            <w:pPr>
              <w:jc w:val="both"/>
              <w:rPr>
                <w:b/>
                <w:bCs/>
                <w:snapToGrid w:val="0"/>
              </w:rPr>
            </w:pPr>
            <w:r w:rsidRPr="0078167E">
              <w:t xml:space="preserve">2. Подготовка ответов на контрольные вопросы по темам: «Измерительные приборы и их классификация», </w:t>
            </w:r>
            <w:r w:rsidRPr="0078167E">
              <w:rPr>
                <w:spacing w:val="-1"/>
              </w:rPr>
              <w:t>«Измерительные преобразователи: первичные, передающие и промежуточные», «Образцовые средства измерений»</w:t>
            </w:r>
          </w:p>
        </w:tc>
        <w:tc>
          <w:tcPr>
            <w:tcW w:w="334" w:type="pct"/>
          </w:tcPr>
          <w:p w:rsidR="00F9086B" w:rsidRPr="0078167E" w:rsidRDefault="00A73623" w:rsidP="009A6000">
            <w:pPr>
              <w:jc w:val="center"/>
              <w:rPr>
                <w:b/>
                <w:bCs/>
              </w:rPr>
            </w:pPr>
            <w:r w:rsidRPr="0078167E">
              <w:rPr>
                <w:b/>
                <w:bCs/>
              </w:rPr>
              <w:t>2</w:t>
            </w:r>
          </w:p>
        </w:tc>
        <w:tc>
          <w:tcPr>
            <w:tcW w:w="670" w:type="pct"/>
          </w:tcPr>
          <w:p w:rsidR="00F9086B" w:rsidRPr="0078167E" w:rsidRDefault="00F9086B" w:rsidP="009A6000">
            <w:pPr>
              <w:jc w:val="center"/>
            </w:pPr>
          </w:p>
        </w:tc>
      </w:tr>
      <w:tr w:rsidR="0078167E" w:rsidRPr="0078167E" w:rsidTr="00AE6301">
        <w:tblPrEx>
          <w:tblCellMar>
            <w:top w:w="164" w:type="dxa"/>
            <w:bottom w:w="164" w:type="dxa"/>
          </w:tblCellMar>
        </w:tblPrEx>
        <w:trPr>
          <w:trHeight w:val="1393"/>
        </w:trPr>
        <w:tc>
          <w:tcPr>
            <w:tcW w:w="738" w:type="pct"/>
            <w:vMerge w:val="restart"/>
          </w:tcPr>
          <w:p w:rsidR="00F9086B" w:rsidRPr="0078167E" w:rsidRDefault="00F9086B" w:rsidP="009A6000">
            <w:pPr>
              <w:rPr>
                <w:b/>
                <w:bCs/>
              </w:rPr>
            </w:pPr>
            <w:r w:rsidRPr="0078167E">
              <w:rPr>
                <w:b/>
                <w:bCs/>
              </w:rPr>
              <w:t>Тема 2.5. Метрологические показатели средств измерений</w:t>
            </w:r>
          </w:p>
          <w:p w:rsidR="00F9086B" w:rsidRPr="0078167E" w:rsidRDefault="00F9086B" w:rsidP="009A6000">
            <w:pPr>
              <w:rPr>
                <w:b/>
                <w:bCs/>
              </w:rPr>
            </w:pPr>
          </w:p>
        </w:tc>
        <w:tc>
          <w:tcPr>
            <w:tcW w:w="3258" w:type="pct"/>
          </w:tcPr>
          <w:p w:rsidR="00F9086B" w:rsidRPr="0078167E" w:rsidRDefault="00F9086B" w:rsidP="009A6000">
            <w:pPr>
              <w:widowControl w:val="0"/>
              <w:jc w:val="both"/>
              <w:rPr>
                <w:b/>
                <w:bCs/>
                <w:snapToGrid w:val="0"/>
              </w:rPr>
            </w:pPr>
            <w:r w:rsidRPr="0078167E">
              <w:rPr>
                <w:b/>
                <w:bCs/>
                <w:snapToGrid w:val="0"/>
              </w:rPr>
              <w:t>Содержание учебного материала</w:t>
            </w:r>
          </w:p>
          <w:p w:rsidR="00F9086B" w:rsidRPr="0078167E" w:rsidRDefault="00F9086B" w:rsidP="009A6000">
            <w:pPr>
              <w:jc w:val="both"/>
              <w:rPr>
                <w:b/>
                <w:bCs/>
                <w:snapToGrid w:val="0"/>
              </w:rPr>
            </w:pPr>
            <w:r w:rsidRPr="0078167E">
              <w:t xml:space="preserve">Понятие о метрологических показателях средств измерений: шкала измерений, шкала наименований, шкала интервалов, шкала отношений, начальное и конечное деление шкалы, диапазон показаний, </w:t>
            </w:r>
            <w:proofErr w:type="spellStart"/>
            <w:r w:rsidRPr="0078167E">
              <w:t>градуировочная</w:t>
            </w:r>
            <w:proofErr w:type="spellEnd"/>
            <w:r w:rsidRPr="0078167E">
              <w:t xml:space="preserve"> характеристика, чувствительность прибора, стабильность показаний и вариация (нестабильность) показаний прибора</w:t>
            </w:r>
          </w:p>
        </w:tc>
        <w:tc>
          <w:tcPr>
            <w:tcW w:w="334" w:type="pct"/>
          </w:tcPr>
          <w:p w:rsidR="00F9086B" w:rsidRPr="0078167E" w:rsidRDefault="00F9086B" w:rsidP="009A6000">
            <w:pPr>
              <w:jc w:val="center"/>
              <w:rPr>
                <w:b/>
                <w:bCs/>
              </w:rPr>
            </w:pPr>
            <w:r w:rsidRPr="0078167E">
              <w:rPr>
                <w:b/>
                <w:bCs/>
              </w:rPr>
              <w:t>2</w:t>
            </w:r>
          </w:p>
        </w:tc>
        <w:tc>
          <w:tcPr>
            <w:tcW w:w="670" w:type="pct"/>
          </w:tcPr>
          <w:p w:rsidR="00F9086B" w:rsidRPr="0078167E" w:rsidRDefault="00F9086B" w:rsidP="009A6000">
            <w:pPr>
              <w:jc w:val="center"/>
            </w:pPr>
            <w:proofErr w:type="gramStart"/>
            <w:r w:rsidRPr="0078167E">
              <w:t>ОК</w:t>
            </w:r>
            <w:proofErr w:type="gramEnd"/>
            <w:r w:rsidRPr="0078167E">
              <w:t xml:space="preserve"> 3, ОК 8</w:t>
            </w:r>
          </w:p>
          <w:p w:rsidR="00F9086B" w:rsidRPr="0078167E" w:rsidRDefault="00F9086B" w:rsidP="009A6000">
            <w:pPr>
              <w:jc w:val="center"/>
            </w:pPr>
            <w:r w:rsidRPr="0078167E">
              <w:t>ПК 2.2</w:t>
            </w:r>
          </w:p>
          <w:p w:rsidR="00F9086B" w:rsidRPr="0078167E" w:rsidRDefault="00F9086B"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F9086B">
        <w:tblPrEx>
          <w:tblCellMar>
            <w:top w:w="164" w:type="dxa"/>
            <w:bottom w:w="164" w:type="dxa"/>
          </w:tblCellMar>
        </w:tblPrEx>
        <w:trPr>
          <w:trHeight w:val="1098"/>
        </w:trPr>
        <w:tc>
          <w:tcPr>
            <w:tcW w:w="738" w:type="pct"/>
            <w:vMerge/>
          </w:tcPr>
          <w:p w:rsidR="00F9086B" w:rsidRPr="0078167E" w:rsidRDefault="00F9086B" w:rsidP="009A6000">
            <w:pPr>
              <w:rPr>
                <w:b/>
                <w:bCs/>
              </w:rPr>
            </w:pPr>
          </w:p>
        </w:tc>
        <w:tc>
          <w:tcPr>
            <w:tcW w:w="3258" w:type="pct"/>
          </w:tcPr>
          <w:p w:rsidR="00F9086B" w:rsidRPr="0078167E" w:rsidRDefault="00F9086B" w:rsidP="00F9086B">
            <w:pPr>
              <w:shd w:val="clear" w:color="auto" w:fill="FFFFFF"/>
              <w:spacing w:line="226" w:lineRule="exact"/>
              <w:jc w:val="both"/>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jc w:val="both"/>
            </w:pPr>
            <w:r w:rsidRPr="0078167E">
              <w:t>1. Проработка конспектов занятия.</w:t>
            </w:r>
          </w:p>
          <w:p w:rsidR="00F9086B" w:rsidRPr="0078167E" w:rsidRDefault="00F9086B" w:rsidP="00F9086B">
            <w:pPr>
              <w:widowControl w:val="0"/>
              <w:jc w:val="both"/>
              <w:rPr>
                <w:b/>
                <w:bCs/>
                <w:snapToGrid w:val="0"/>
              </w:rPr>
            </w:pPr>
            <w:r w:rsidRPr="0078167E">
              <w:t xml:space="preserve">2. </w:t>
            </w:r>
            <w:r w:rsidRPr="0078167E">
              <w:rPr>
                <w:spacing w:val="-1"/>
              </w:rPr>
              <w:t>Подготовка сообщений по теме: «Понятие о метрологических показателях средств измерений»</w:t>
            </w:r>
          </w:p>
        </w:tc>
        <w:tc>
          <w:tcPr>
            <w:tcW w:w="334" w:type="pct"/>
          </w:tcPr>
          <w:p w:rsidR="00F9086B" w:rsidRPr="0078167E" w:rsidRDefault="00A73623" w:rsidP="009A6000">
            <w:pPr>
              <w:jc w:val="center"/>
              <w:rPr>
                <w:b/>
                <w:bCs/>
              </w:rPr>
            </w:pPr>
            <w:r w:rsidRPr="0078167E">
              <w:rPr>
                <w:b/>
                <w:bCs/>
              </w:rPr>
              <w:t>2</w:t>
            </w:r>
          </w:p>
        </w:tc>
        <w:tc>
          <w:tcPr>
            <w:tcW w:w="670" w:type="pct"/>
          </w:tcPr>
          <w:p w:rsidR="00F9086B" w:rsidRPr="0078167E" w:rsidRDefault="00F9086B" w:rsidP="009A6000">
            <w:pPr>
              <w:jc w:val="center"/>
            </w:pPr>
          </w:p>
        </w:tc>
      </w:tr>
      <w:tr w:rsidR="0078167E" w:rsidRPr="0078167E" w:rsidTr="00AE6301">
        <w:tblPrEx>
          <w:tblCellMar>
            <w:top w:w="45" w:type="dxa"/>
            <w:left w:w="108" w:type="dxa"/>
            <w:bottom w:w="45" w:type="dxa"/>
            <w:right w:w="108" w:type="dxa"/>
          </w:tblCellMar>
        </w:tblPrEx>
        <w:trPr>
          <w:trHeight w:val="235"/>
        </w:trPr>
        <w:tc>
          <w:tcPr>
            <w:tcW w:w="738" w:type="pct"/>
            <w:vMerge w:val="restart"/>
          </w:tcPr>
          <w:p w:rsidR="009A6000" w:rsidRPr="0078167E" w:rsidRDefault="009A6000" w:rsidP="009A6000">
            <w:pPr>
              <w:jc w:val="both"/>
              <w:rPr>
                <w:b/>
                <w:bCs/>
              </w:rPr>
            </w:pPr>
            <w:r w:rsidRPr="0078167E">
              <w:rPr>
                <w:b/>
                <w:bCs/>
              </w:rPr>
              <w:t>Тема 2.6. Погрешности измерений и средств измерений</w:t>
            </w:r>
          </w:p>
        </w:tc>
        <w:tc>
          <w:tcPr>
            <w:tcW w:w="3258" w:type="pct"/>
          </w:tcPr>
          <w:p w:rsidR="009A6000" w:rsidRPr="0078167E" w:rsidRDefault="009A6000" w:rsidP="009A6000">
            <w:pPr>
              <w:widowControl w:val="0"/>
              <w:jc w:val="both"/>
              <w:rPr>
                <w:b/>
                <w:bCs/>
                <w:snapToGrid w:val="0"/>
              </w:rPr>
            </w:pPr>
            <w:r w:rsidRPr="0078167E">
              <w:rPr>
                <w:b/>
                <w:bCs/>
                <w:snapToGrid w:val="0"/>
              </w:rPr>
              <w:t>Содержание учебного материала</w:t>
            </w:r>
          </w:p>
          <w:p w:rsidR="009A6000" w:rsidRPr="0078167E" w:rsidRDefault="009A6000" w:rsidP="009A6000">
            <w:pPr>
              <w:autoSpaceDE w:val="0"/>
              <w:autoSpaceDN w:val="0"/>
              <w:adjustRightInd w:val="0"/>
              <w:jc w:val="both"/>
              <w:rPr>
                <w:b/>
                <w:bCs/>
                <w:snapToGrid w:val="0"/>
              </w:rPr>
            </w:pPr>
            <w:r w:rsidRPr="0078167E">
              <w:t xml:space="preserve">Понятие о погрешности измерений и погрешности средств измерений. Составляющие погрешностей измерений: погрешности метода, отсчета, интерполяции, от параллакса, случайные и грубые погрешности. Погрешность средств измерений: инструментальная, основная и дополнительная, а также систематические, случайные и грубые погрешности </w:t>
            </w:r>
          </w:p>
        </w:tc>
        <w:tc>
          <w:tcPr>
            <w:tcW w:w="334" w:type="pct"/>
          </w:tcPr>
          <w:p w:rsidR="009A6000" w:rsidRPr="0078167E" w:rsidRDefault="009A6000" w:rsidP="009A6000">
            <w:pPr>
              <w:jc w:val="center"/>
              <w:rPr>
                <w:b/>
                <w:bCs/>
              </w:rPr>
            </w:pPr>
            <w:r w:rsidRPr="0078167E">
              <w:rPr>
                <w:b/>
                <w:bCs/>
              </w:rPr>
              <w:t>4</w:t>
            </w:r>
          </w:p>
        </w:tc>
        <w:tc>
          <w:tcPr>
            <w:tcW w:w="670" w:type="pct"/>
            <w:vMerge w:val="restart"/>
          </w:tcPr>
          <w:p w:rsidR="009A6000" w:rsidRPr="0078167E" w:rsidRDefault="009A6000" w:rsidP="009A6000">
            <w:pPr>
              <w:jc w:val="center"/>
            </w:pPr>
            <w:proofErr w:type="gramStart"/>
            <w:r w:rsidRPr="0078167E">
              <w:t>ОК</w:t>
            </w:r>
            <w:proofErr w:type="gramEnd"/>
            <w:r w:rsidRPr="0078167E">
              <w:t xml:space="preserve"> 1 </w:t>
            </w:r>
          </w:p>
          <w:p w:rsidR="009A6000" w:rsidRPr="0078167E" w:rsidRDefault="009A6000" w:rsidP="009A6000">
            <w:pPr>
              <w:jc w:val="center"/>
            </w:pPr>
            <w:r w:rsidRPr="0078167E">
              <w:t>ПК 1.2</w:t>
            </w:r>
          </w:p>
          <w:p w:rsidR="00F315E8" w:rsidRPr="0078167E" w:rsidRDefault="00F315E8" w:rsidP="009A6000">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45" w:type="dxa"/>
            <w:left w:w="108" w:type="dxa"/>
            <w:bottom w:w="45" w:type="dxa"/>
            <w:right w:w="108" w:type="dxa"/>
          </w:tblCellMar>
        </w:tblPrEx>
        <w:trPr>
          <w:trHeight w:val="235"/>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jc w:val="both"/>
              <w:rPr>
                <w:b/>
                <w:bCs/>
                <w:snapToGrid w:val="0"/>
              </w:rPr>
            </w:pPr>
            <w:r w:rsidRPr="0078167E">
              <w:rPr>
                <w:b/>
                <w:bCs/>
              </w:rPr>
              <w:t>Практическое занятие</w:t>
            </w:r>
            <w:r w:rsidRPr="0078167E">
              <w:t xml:space="preserve">. Определение погрешностей средств измерений </w:t>
            </w:r>
          </w:p>
        </w:tc>
        <w:tc>
          <w:tcPr>
            <w:tcW w:w="334" w:type="pct"/>
          </w:tcPr>
          <w:p w:rsidR="00F9086B" w:rsidRPr="0078167E" w:rsidRDefault="00F9086B" w:rsidP="00F9086B">
            <w:pPr>
              <w:jc w:val="center"/>
              <w:rPr>
                <w:b/>
              </w:rPr>
            </w:pPr>
            <w:r w:rsidRPr="0078167E">
              <w:rPr>
                <w:b/>
              </w:rPr>
              <w:t>3</w:t>
            </w:r>
          </w:p>
        </w:tc>
        <w:tc>
          <w:tcPr>
            <w:tcW w:w="670" w:type="pct"/>
            <w:vMerge/>
          </w:tcPr>
          <w:p w:rsidR="00F9086B" w:rsidRPr="0078167E" w:rsidRDefault="00F9086B" w:rsidP="00F9086B">
            <w:pPr>
              <w:jc w:val="center"/>
            </w:pPr>
          </w:p>
        </w:tc>
      </w:tr>
      <w:tr w:rsidR="0078167E" w:rsidRPr="0078167E" w:rsidTr="00F9086B">
        <w:tblPrEx>
          <w:tblCellMar>
            <w:top w:w="45" w:type="dxa"/>
            <w:left w:w="108" w:type="dxa"/>
            <w:bottom w:w="45" w:type="dxa"/>
            <w:right w:w="108" w:type="dxa"/>
          </w:tblCellMar>
        </w:tblPrEx>
        <w:trPr>
          <w:trHeight w:val="767"/>
        </w:trPr>
        <w:tc>
          <w:tcPr>
            <w:tcW w:w="738" w:type="pct"/>
            <w:vMerge/>
          </w:tcPr>
          <w:p w:rsidR="00F9086B" w:rsidRPr="0078167E" w:rsidRDefault="00F9086B" w:rsidP="00F9086B"/>
        </w:tc>
        <w:tc>
          <w:tcPr>
            <w:tcW w:w="3258" w:type="pct"/>
          </w:tcPr>
          <w:p w:rsidR="00F9086B" w:rsidRPr="0078167E" w:rsidRDefault="00F9086B" w:rsidP="00F9086B">
            <w:pPr>
              <w:shd w:val="clear" w:color="auto" w:fill="FFFFFF"/>
              <w:spacing w:line="226" w:lineRule="exact"/>
              <w:jc w:val="both"/>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jc w:val="both"/>
            </w:pPr>
            <w:r w:rsidRPr="0078167E">
              <w:t xml:space="preserve">1. Проработка конспектов занятия, учебных изданий и специальной технической литературы. </w:t>
            </w:r>
          </w:p>
          <w:p w:rsidR="00F9086B" w:rsidRPr="0078167E" w:rsidRDefault="00F9086B" w:rsidP="00F9086B">
            <w:pPr>
              <w:jc w:val="both"/>
              <w:rPr>
                <w:b/>
                <w:bCs/>
                <w:snapToGrid w:val="0"/>
              </w:rPr>
            </w:pPr>
          </w:p>
        </w:tc>
        <w:tc>
          <w:tcPr>
            <w:tcW w:w="334" w:type="pct"/>
          </w:tcPr>
          <w:p w:rsidR="00F9086B" w:rsidRPr="0078167E" w:rsidRDefault="00A73623" w:rsidP="00F9086B">
            <w:pPr>
              <w:jc w:val="center"/>
              <w:rPr>
                <w:b/>
              </w:rPr>
            </w:pPr>
            <w:r w:rsidRPr="0078167E">
              <w:rPr>
                <w:b/>
              </w:rPr>
              <w:t>2</w:t>
            </w:r>
          </w:p>
        </w:tc>
        <w:tc>
          <w:tcPr>
            <w:tcW w:w="670" w:type="pct"/>
            <w:vMerge/>
          </w:tcPr>
          <w:p w:rsidR="00F9086B" w:rsidRPr="0078167E" w:rsidRDefault="00F9086B" w:rsidP="00F9086B">
            <w:pPr>
              <w:jc w:val="center"/>
              <w:rPr>
                <w:b/>
                <w:bCs/>
              </w:rPr>
            </w:pPr>
          </w:p>
        </w:tc>
      </w:tr>
      <w:tr w:rsidR="0078167E" w:rsidRPr="0078167E" w:rsidTr="00AE6301">
        <w:tblPrEx>
          <w:tblCellMar>
            <w:top w:w="45" w:type="dxa"/>
            <w:left w:w="108" w:type="dxa"/>
            <w:bottom w:w="45" w:type="dxa"/>
            <w:right w:w="108" w:type="dxa"/>
          </w:tblCellMar>
        </w:tblPrEx>
        <w:trPr>
          <w:trHeight w:val="1092"/>
        </w:trPr>
        <w:tc>
          <w:tcPr>
            <w:tcW w:w="738" w:type="pct"/>
            <w:vMerge w:val="restart"/>
          </w:tcPr>
          <w:p w:rsidR="00F9086B" w:rsidRPr="0078167E" w:rsidRDefault="00F9086B" w:rsidP="00F9086B">
            <w:pPr>
              <w:tabs>
                <w:tab w:val="left" w:pos="200"/>
                <w:tab w:val="left" w:pos="1440"/>
                <w:tab w:val="center" w:pos="4677"/>
              </w:tabs>
              <w:jc w:val="both"/>
              <w:rPr>
                <w:b/>
                <w:bCs/>
              </w:rPr>
            </w:pPr>
            <w:r w:rsidRPr="0078167E">
              <w:rPr>
                <w:b/>
                <w:bCs/>
              </w:rPr>
              <w:t>Тема 2.7. Критерии качества и классы точности средств измерений</w:t>
            </w:r>
          </w:p>
        </w:tc>
        <w:tc>
          <w:tcPr>
            <w:tcW w:w="3258" w:type="pct"/>
          </w:tcPr>
          <w:p w:rsidR="00F9086B" w:rsidRPr="0078167E" w:rsidRDefault="00F9086B" w:rsidP="00F9086B">
            <w:pPr>
              <w:widowControl w:val="0"/>
              <w:jc w:val="both"/>
              <w:rPr>
                <w:b/>
                <w:bCs/>
                <w:snapToGrid w:val="0"/>
              </w:rPr>
            </w:pPr>
            <w:r w:rsidRPr="0078167E">
              <w:rPr>
                <w:b/>
                <w:bCs/>
                <w:snapToGrid w:val="0"/>
              </w:rPr>
              <w:t>Содержание учебного материала</w:t>
            </w:r>
          </w:p>
          <w:p w:rsidR="00F9086B" w:rsidRPr="0078167E" w:rsidRDefault="00F9086B" w:rsidP="00F9086B">
            <w:pPr>
              <w:tabs>
                <w:tab w:val="left" w:pos="200"/>
                <w:tab w:val="left" w:pos="1440"/>
                <w:tab w:val="center" w:pos="4677"/>
              </w:tabs>
              <w:jc w:val="both"/>
              <w:rPr>
                <w:b/>
                <w:bCs/>
                <w:snapToGrid w:val="0"/>
              </w:rPr>
            </w:pPr>
            <w:r w:rsidRPr="0078167E">
              <w:t xml:space="preserve">Критерии качества средств измерений: точность, достоверность, правильность, сходимость и </w:t>
            </w:r>
            <w:proofErr w:type="spellStart"/>
            <w:r w:rsidRPr="0078167E">
              <w:t>воспроизводимость</w:t>
            </w:r>
            <w:proofErr w:type="spellEnd"/>
            <w:r w:rsidRPr="0078167E">
              <w:t xml:space="preserve"> измерений и размер допускаемых погрешностей. Выбор средств измерений</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2, ОК 3</w:t>
            </w:r>
          </w:p>
          <w:p w:rsidR="00F9086B" w:rsidRPr="0078167E" w:rsidRDefault="00F9086B" w:rsidP="00F9086B">
            <w:pPr>
              <w:jc w:val="center"/>
            </w:pPr>
            <w:r w:rsidRPr="0078167E">
              <w:t>ПК 2.3</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45" w:type="dxa"/>
            <w:left w:w="108" w:type="dxa"/>
            <w:bottom w:w="45" w:type="dxa"/>
            <w:right w:w="108" w:type="dxa"/>
          </w:tblCellMar>
        </w:tblPrEx>
        <w:trPr>
          <w:trHeight w:val="1092"/>
        </w:trPr>
        <w:tc>
          <w:tcPr>
            <w:tcW w:w="738" w:type="pct"/>
            <w:vMerge/>
          </w:tcPr>
          <w:p w:rsidR="00F9086B" w:rsidRPr="0078167E" w:rsidRDefault="00F9086B" w:rsidP="00F9086B">
            <w:pPr>
              <w:tabs>
                <w:tab w:val="left" w:pos="200"/>
                <w:tab w:val="left" w:pos="1440"/>
                <w:tab w:val="center" w:pos="4677"/>
              </w:tabs>
              <w:jc w:val="both"/>
              <w:rPr>
                <w:b/>
                <w:bCs/>
              </w:rPr>
            </w:pPr>
          </w:p>
        </w:tc>
        <w:tc>
          <w:tcPr>
            <w:tcW w:w="3258" w:type="pct"/>
          </w:tcPr>
          <w:p w:rsidR="00F9086B" w:rsidRPr="0078167E" w:rsidRDefault="00F9086B" w:rsidP="00F9086B">
            <w:pPr>
              <w:shd w:val="clear" w:color="auto" w:fill="FFFFFF"/>
              <w:spacing w:line="226" w:lineRule="exact"/>
              <w:jc w:val="both"/>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jc w:val="both"/>
            </w:pPr>
            <w:r w:rsidRPr="0078167E">
              <w:t>1. Проработка конспектов занятия.</w:t>
            </w:r>
          </w:p>
          <w:p w:rsidR="00F9086B" w:rsidRPr="0078167E" w:rsidRDefault="00F9086B" w:rsidP="00F9086B">
            <w:pPr>
              <w:shd w:val="clear" w:color="auto" w:fill="FFFFFF"/>
              <w:spacing w:line="226" w:lineRule="exact"/>
              <w:jc w:val="both"/>
            </w:pPr>
            <w:r w:rsidRPr="0078167E">
              <w:t xml:space="preserve">2. Подготовка ответов на контрольные вопросы по темам: «Критерии качества», «Выбор средств измерений». </w:t>
            </w:r>
          </w:p>
          <w:p w:rsidR="00F9086B" w:rsidRPr="0078167E" w:rsidRDefault="00F9086B" w:rsidP="00F9086B">
            <w:pPr>
              <w:widowControl w:val="0"/>
              <w:jc w:val="both"/>
              <w:rPr>
                <w:b/>
                <w:bCs/>
                <w:snapToGrid w:val="0"/>
              </w:rPr>
            </w:pPr>
            <w:r w:rsidRPr="0078167E">
              <w:t>3. Подготовка к практическим занятиям с использованием методических рекомендаций преподавателя, оформление отчетов по практическим занятиям, подготовка к их защите</w:t>
            </w:r>
          </w:p>
        </w:tc>
        <w:tc>
          <w:tcPr>
            <w:tcW w:w="334" w:type="pct"/>
          </w:tcPr>
          <w:p w:rsidR="00F9086B" w:rsidRPr="0078167E" w:rsidRDefault="00A73623" w:rsidP="00F9086B">
            <w:pPr>
              <w:jc w:val="center"/>
              <w:rPr>
                <w:b/>
                <w:bCs/>
              </w:rPr>
            </w:pPr>
            <w:r w:rsidRPr="0078167E">
              <w:rPr>
                <w:b/>
                <w:bCs/>
              </w:rPr>
              <w:t>4</w:t>
            </w:r>
          </w:p>
        </w:tc>
        <w:tc>
          <w:tcPr>
            <w:tcW w:w="670" w:type="pct"/>
          </w:tcPr>
          <w:p w:rsidR="00F9086B" w:rsidRPr="0078167E" w:rsidRDefault="00F9086B" w:rsidP="00F9086B">
            <w:pPr>
              <w:jc w:val="center"/>
            </w:pPr>
          </w:p>
        </w:tc>
      </w:tr>
      <w:tr w:rsidR="0078167E" w:rsidRPr="0078167E" w:rsidTr="00AE6301">
        <w:tblPrEx>
          <w:tblCellMar>
            <w:top w:w="45" w:type="dxa"/>
            <w:left w:w="108" w:type="dxa"/>
            <w:bottom w:w="45" w:type="dxa"/>
            <w:right w:w="108" w:type="dxa"/>
          </w:tblCellMar>
        </w:tblPrEx>
        <w:trPr>
          <w:trHeight w:val="1133"/>
        </w:trPr>
        <w:tc>
          <w:tcPr>
            <w:tcW w:w="738" w:type="pct"/>
            <w:vMerge w:val="restart"/>
          </w:tcPr>
          <w:p w:rsidR="00F9086B" w:rsidRPr="0078167E" w:rsidRDefault="00F9086B" w:rsidP="00F9086B">
            <w:pPr>
              <w:jc w:val="both"/>
            </w:pPr>
            <w:r w:rsidRPr="0078167E">
              <w:rPr>
                <w:b/>
                <w:bCs/>
              </w:rPr>
              <w:t>Тема 2.8. Государственный метрологический контроль и надзор</w:t>
            </w:r>
          </w:p>
        </w:tc>
        <w:tc>
          <w:tcPr>
            <w:tcW w:w="3258" w:type="pct"/>
          </w:tcPr>
          <w:p w:rsidR="00F9086B" w:rsidRPr="0078167E" w:rsidRDefault="00F9086B" w:rsidP="00F9086B">
            <w:pPr>
              <w:widowControl w:val="0"/>
              <w:jc w:val="both"/>
              <w:rPr>
                <w:b/>
                <w:bCs/>
                <w:snapToGrid w:val="0"/>
              </w:rPr>
            </w:pPr>
            <w:r w:rsidRPr="0078167E">
              <w:rPr>
                <w:b/>
                <w:bCs/>
                <w:snapToGrid w:val="0"/>
              </w:rPr>
              <w:t>Содержание учебного материала</w:t>
            </w:r>
          </w:p>
          <w:p w:rsidR="00F9086B" w:rsidRPr="0078167E" w:rsidRDefault="00F9086B" w:rsidP="00F9086B">
            <w:pPr>
              <w:autoSpaceDE w:val="0"/>
              <w:autoSpaceDN w:val="0"/>
              <w:adjustRightInd w:val="0"/>
              <w:jc w:val="both"/>
              <w:rPr>
                <w:b/>
                <w:bCs/>
                <w:snapToGrid w:val="0"/>
              </w:rPr>
            </w:pPr>
            <w:r w:rsidRPr="0078167E">
              <w:t xml:space="preserve">Цели и объекты государственного контроля и надзора. Поверка средств измерений. Виды поверок: </w:t>
            </w:r>
            <w:proofErr w:type="gramStart"/>
            <w:r w:rsidRPr="0078167E">
              <w:t>первичная</w:t>
            </w:r>
            <w:proofErr w:type="gramEnd"/>
            <w:r w:rsidRPr="0078167E">
              <w:t xml:space="preserve">, периодическая, внеочередная, инспекционная и экспертная. </w:t>
            </w:r>
            <w:proofErr w:type="spellStart"/>
            <w:r w:rsidRPr="0078167E">
              <w:t>Межповерочные</w:t>
            </w:r>
            <w:proofErr w:type="spellEnd"/>
            <w:r w:rsidRPr="0078167E">
              <w:t xml:space="preserve"> интервалы. Калибровка средств измерений. Утверждение типа средств измерений</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8, ОК 9</w:t>
            </w:r>
          </w:p>
          <w:p w:rsidR="00F9086B" w:rsidRPr="0078167E" w:rsidRDefault="00F9086B" w:rsidP="00F9086B">
            <w:pPr>
              <w:jc w:val="center"/>
            </w:pPr>
            <w:r w:rsidRPr="0078167E">
              <w:t>ПК 1.2, ПК 2.2</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45" w:type="dxa"/>
            <w:left w:w="108" w:type="dxa"/>
            <w:bottom w:w="45" w:type="dxa"/>
            <w:right w:w="108" w:type="dxa"/>
          </w:tblCellMar>
        </w:tblPrEx>
        <w:trPr>
          <w:trHeight w:val="1133"/>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shd w:val="clear" w:color="auto" w:fill="FFFFFF"/>
              <w:spacing w:line="226" w:lineRule="exact"/>
              <w:jc w:val="both"/>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jc w:val="both"/>
            </w:pPr>
            <w:r w:rsidRPr="0078167E">
              <w:t>1. Проработка конспектов занятия.</w:t>
            </w:r>
          </w:p>
          <w:p w:rsidR="00F9086B" w:rsidRPr="0078167E" w:rsidRDefault="00F9086B" w:rsidP="00F9086B">
            <w:pPr>
              <w:widowControl w:val="0"/>
              <w:jc w:val="both"/>
              <w:rPr>
                <w:b/>
                <w:bCs/>
                <w:snapToGrid w:val="0"/>
              </w:rPr>
            </w:pPr>
            <w:r w:rsidRPr="0078167E">
              <w:t>2. Подготовка ответов на контрольные вопросы по темам: «Цели и объекты государственного контроля и надзора», «Поверка средств измерений», «Калибровка средств измерений», «Утверждение типа средств измерений»</w:t>
            </w:r>
          </w:p>
        </w:tc>
        <w:tc>
          <w:tcPr>
            <w:tcW w:w="334" w:type="pct"/>
          </w:tcPr>
          <w:p w:rsidR="00F9086B" w:rsidRPr="0078167E" w:rsidRDefault="00F9086B" w:rsidP="00F9086B">
            <w:pPr>
              <w:jc w:val="center"/>
              <w:rPr>
                <w:b/>
                <w:bCs/>
              </w:rPr>
            </w:pPr>
            <w:r w:rsidRPr="0078167E">
              <w:rPr>
                <w:b/>
                <w:bCs/>
              </w:rPr>
              <w:t>4</w:t>
            </w:r>
          </w:p>
        </w:tc>
        <w:tc>
          <w:tcPr>
            <w:tcW w:w="670" w:type="pct"/>
          </w:tcPr>
          <w:p w:rsidR="00F9086B" w:rsidRPr="0078167E" w:rsidRDefault="00F9086B" w:rsidP="00F9086B">
            <w:pPr>
              <w:jc w:val="center"/>
            </w:pPr>
          </w:p>
        </w:tc>
      </w:tr>
      <w:tr w:rsidR="0078167E" w:rsidRPr="0078167E" w:rsidTr="00AE6301">
        <w:tblPrEx>
          <w:tblCellMar>
            <w:top w:w="102" w:type="dxa"/>
            <w:left w:w="108" w:type="dxa"/>
            <w:bottom w:w="102" w:type="dxa"/>
            <w:right w:w="108" w:type="dxa"/>
          </w:tblCellMar>
        </w:tblPrEx>
        <w:trPr>
          <w:trHeight w:val="746"/>
        </w:trPr>
        <w:tc>
          <w:tcPr>
            <w:tcW w:w="738" w:type="pct"/>
            <w:vMerge w:val="restart"/>
          </w:tcPr>
          <w:p w:rsidR="00F9086B" w:rsidRPr="0078167E" w:rsidRDefault="00F9086B" w:rsidP="00F9086B">
            <w:pPr>
              <w:jc w:val="both"/>
              <w:rPr>
                <w:b/>
                <w:bCs/>
              </w:rPr>
            </w:pPr>
            <w:r w:rsidRPr="0078167E">
              <w:rPr>
                <w:b/>
                <w:bCs/>
              </w:rPr>
              <w:t>Тема 2.9. Система обеспечения единства измерений</w:t>
            </w:r>
          </w:p>
        </w:tc>
        <w:tc>
          <w:tcPr>
            <w:tcW w:w="3258" w:type="pct"/>
          </w:tcPr>
          <w:p w:rsidR="00F9086B" w:rsidRPr="0078167E" w:rsidRDefault="00F9086B" w:rsidP="00F9086B">
            <w:pPr>
              <w:widowControl w:val="0"/>
              <w:jc w:val="both"/>
              <w:rPr>
                <w:b/>
                <w:bCs/>
                <w:snapToGrid w:val="0"/>
              </w:rPr>
            </w:pPr>
            <w:r w:rsidRPr="0078167E">
              <w:rPr>
                <w:b/>
                <w:bCs/>
                <w:snapToGrid w:val="0"/>
              </w:rPr>
              <w:t>Содержание учебного материала</w:t>
            </w:r>
          </w:p>
          <w:p w:rsidR="00F9086B" w:rsidRPr="0078167E" w:rsidRDefault="00F9086B" w:rsidP="00F9086B">
            <w:pPr>
              <w:jc w:val="both"/>
              <w:rPr>
                <w:b/>
                <w:bCs/>
                <w:snapToGrid w:val="0"/>
              </w:rPr>
            </w:pPr>
            <w:r w:rsidRPr="0078167E">
              <w:t xml:space="preserve">Закон Российской Федерации «Об обеспечении единства измерений». Комплекс нормативных и методических документов государственной системы измерений (ГСИ). Техническая организационная основа метрологического обеспечения. Государственная метрологическая служба, государственные научные метрологические центры (ГНМЦ). Аккредитация метрологических служб. Система аккредитации филиалов и структурных подразделений </w:t>
            </w:r>
            <w:proofErr w:type="spellStart"/>
            <w:r w:rsidRPr="0078167E">
              <w:t>авомобильного</w:t>
            </w:r>
            <w:proofErr w:type="spellEnd"/>
            <w:r w:rsidRPr="0078167E">
              <w:t xml:space="preserve"> транспорта на право проведения калибровочных работ. </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3</w:t>
            </w:r>
          </w:p>
          <w:p w:rsidR="00F9086B" w:rsidRPr="0078167E" w:rsidRDefault="00F9086B" w:rsidP="00F9086B">
            <w:pPr>
              <w:jc w:val="center"/>
            </w:pPr>
            <w:r w:rsidRPr="0078167E">
              <w:t>ПК 2.3</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102" w:type="dxa"/>
            <w:left w:w="108" w:type="dxa"/>
            <w:bottom w:w="102" w:type="dxa"/>
            <w:right w:w="108" w:type="dxa"/>
          </w:tblCellMar>
        </w:tblPrEx>
        <w:trPr>
          <w:trHeight w:val="746"/>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pPr>
            <w:r w:rsidRPr="0078167E">
              <w:t>1. Проработка конспектов занятия, учебной и специальной технической литературы.</w:t>
            </w:r>
          </w:p>
          <w:p w:rsidR="00F9086B" w:rsidRPr="0078167E" w:rsidRDefault="00F9086B" w:rsidP="00F9086B">
            <w:pPr>
              <w:widowControl w:val="0"/>
              <w:jc w:val="both"/>
              <w:rPr>
                <w:b/>
                <w:bCs/>
                <w:snapToGrid w:val="0"/>
              </w:rPr>
            </w:pPr>
            <w:r w:rsidRPr="0078167E">
              <w:t>2. Изучение Закона Российской Федерации от 26.06.2008 г. № 102-ФЗ «Об обеспечении единства измерений»</w:t>
            </w:r>
          </w:p>
        </w:tc>
        <w:tc>
          <w:tcPr>
            <w:tcW w:w="334" w:type="pct"/>
          </w:tcPr>
          <w:p w:rsidR="00F9086B" w:rsidRPr="0078167E" w:rsidRDefault="00A73623" w:rsidP="00F9086B">
            <w:pPr>
              <w:jc w:val="center"/>
              <w:rPr>
                <w:b/>
                <w:bCs/>
              </w:rPr>
            </w:pPr>
            <w:r w:rsidRPr="0078167E">
              <w:rPr>
                <w:b/>
                <w:bCs/>
              </w:rPr>
              <w:t>2</w:t>
            </w:r>
          </w:p>
        </w:tc>
        <w:tc>
          <w:tcPr>
            <w:tcW w:w="670" w:type="pct"/>
          </w:tcPr>
          <w:p w:rsidR="00F9086B" w:rsidRPr="0078167E" w:rsidRDefault="00F9086B" w:rsidP="00F9086B">
            <w:pPr>
              <w:jc w:val="center"/>
            </w:pPr>
          </w:p>
        </w:tc>
      </w:tr>
      <w:tr w:rsidR="0078167E" w:rsidRPr="0078167E" w:rsidTr="00AE6301">
        <w:tblPrEx>
          <w:tblCellMar>
            <w:top w:w="102" w:type="dxa"/>
            <w:left w:w="108" w:type="dxa"/>
            <w:bottom w:w="102" w:type="dxa"/>
            <w:right w:w="108" w:type="dxa"/>
          </w:tblCellMar>
        </w:tblPrEx>
        <w:trPr>
          <w:trHeight w:val="273"/>
        </w:trPr>
        <w:tc>
          <w:tcPr>
            <w:tcW w:w="3996" w:type="pct"/>
            <w:gridSpan w:val="2"/>
          </w:tcPr>
          <w:p w:rsidR="00F9086B" w:rsidRPr="0078167E" w:rsidRDefault="00F9086B" w:rsidP="00F9086B">
            <w:pPr>
              <w:jc w:val="both"/>
              <w:rPr>
                <w:b/>
                <w:bCs/>
                <w:snapToGrid w:val="0"/>
              </w:rPr>
            </w:pPr>
            <w:r w:rsidRPr="0078167E">
              <w:rPr>
                <w:b/>
                <w:bCs/>
              </w:rPr>
              <w:t>Раздел 3. Стандартизация</w:t>
            </w:r>
          </w:p>
        </w:tc>
        <w:tc>
          <w:tcPr>
            <w:tcW w:w="334" w:type="pct"/>
          </w:tcPr>
          <w:p w:rsidR="00F9086B" w:rsidRPr="0078167E" w:rsidRDefault="00F9086B" w:rsidP="00F9086B">
            <w:pPr>
              <w:jc w:val="center"/>
              <w:rPr>
                <w:b/>
                <w:bCs/>
              </w:rPr>
            </w:pPr>
            <w:r w:rsidRPr="0078167E">
              <w:rPr>
                <w:b/>
                <w:bCs/>
              </w:rPr>
              <w:t>18</w:t>
            </w:r>
          </w:p>
          <w:p w:rsidR="00F9086B" w:rsidRPr="0078167E" w:rsidRDefault="00F9086B" w:rsidP="00F9086B">
            <w:pPr>
              <w:jc w:val="center"/>
              <w:rPr>
                <w:b/>
                <w:bCs/>
              </w:rPr>
            </w:pPr>
            <w:r w:rsidRPr="0078167E">
              <w:rPr>
                <w:b/>
                <w:bCs/>
              </w:rPr>
              <w:t>12т 6п</w:t>
            </w:r>
          </w:p>
        </w:tc>
        <w:tc>
          <w:tcPr>
            <w:tcW w:w="670" w:type="pct"/>
          </w:tcPr>
          <w:p w:rsidR="00F9086B" w:rsidRPr="0078167E" w:rsidRDefault="00F9086B" w:rsidP="00F9086B">
            <w:pPr>
              <w:jc w:val="center"/>
            </w:pPr>
          </w:p>
        </w:tc>
      </w:tr>
      <w:tr w:rsidR="0078167E" w:rsidRPr="0078167E" w:rsidTr="00AE6301">
        <w:tblPrEx>
          <w:tblCellMar>
            <w:top w:w="102" w:type="dxa"/>
            <w:left w:w="108" w:type="dxa"/>
            <w:bottom w:w="102" w:type="dxa"/>
            <w:right w:w="108" w:type="dxa"/>
          </w:tblCellMar>
        </w:tblPrEx>
        <w:trPr>
          <w:trHeight w:val="1055"/>
        </w:trPr>
        <w:tc>
          <w:tcPr>
            <w:tcW w:w="738" w:type="pct"/>
            <w:vMerge w:val="restart"/>
          </w:tcPr>
          <w:p w:rsidR="00F9086B" w:rsidRPr="0078167E" w:rsidRDefault="00F9086B" w:rsidP="00F9086B">
            <w:pPr>
              <w:jc w:val="both"/>
              <w:rPr>
                <w:b/>
                <w:bCs/>
              </w:rPr>
            </w:pPr>
            <w:r w:rsidRPr="0078167E">
              <w:rPr>
                <w:b/>
                <w:bCs/>
              </w:rPr>
              <w:t>Тема 3.1. Система стандартизации</w:t>
            </w:r>
          </w:p>
        </w:tc>
        <w:tc>
          <w:tcPr>
            <w:tcW w:w="3258" w:type="pct"/>
          </w:tcPr>
          <w:p w:rsidR="00F9086B" w:rsidRPr="0078167E" w:rsidRDefault="00F9086B" w:rsidP="00F9086B">
            <w:pPr>
              <w:widowControl w:val="0"/>
              <w:jc w:val="both"/>
              <w:rPr>
                <w:b/>
                <w:bCs/>
                <w:snapToGrid w:val="0"/>
              </w:rPr>
            </w:pPr>
            <w:r w:rsidRPr="0078167E">
              <w:rPr>
                <w:b/>
                <w:bCs/>
                <w:snapToGrid w:val="0"/>
              </w:rPr>
              <w:t>Содержание учебного материала</w:t>
            </w:r>
          </w:p>
          <w:p w:rsidR="00F9086B" w:rsidRPr="0078167E" w:rsidRDefault="00F9086B" w:rsidP="00F9086B">
            <w:pPr>
              <w:jc w:val="both"/>
              <w:rPr>
                <w:b/>
                <w:bCs/>
                <w:snapToGrid w:val="0"/>
              </w:rPr>
            </w:pPr>
            <w:r w:rsidRPr="0078167E">
              <w:t xml:space="preserve">Национальная, региональная и международная стандартизация. Нормативные документы по стандартизации: </w:t>
            </w:r>
            <w:proofErr w:type="spellStart"/>
            <w:r w:rsidRPr="0078167E">
              <w:t>стандарт</w:t>
            </w:r>
            <w:proofErr w:type="gramStart"/>
            <w:r w:rsidRPr="0078167E">
              <w:t>,и</w:t>
            </w:r>
            <w:proofErr w:type="gramEnd"/>
            <w:r w:rsidRPr="0078167E">
              <w:t>дентичные</w:t>
            </w:r>
            <w:proofErr w:type="spellEnd"/>
            <w:r w:rsidRPr="0078167E">
              <w:t xml:space="preserve"> и унифицированные стандарты, правила (нормы), рекомендации, кодекс установившейся практики, нормы</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4</w:t>
            </w:r>
          </w:p>
          <w:p w:rsidR="00F9086B" w:rsidRPr="0078167E" w:rsidRDefault="00F9086B" w:rsidP="00F9086B">
            <w:pPr>
              <w:jc w:val="center"/>
            </w:pPr>
            <w:r w:rsidRPr="0078167E">
              <w:t>ПК 1.2, ПК 2.2</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F9086B">
        <w:tblPrEx>
          <w:tblCellMar>
            <w:top w:w="102" w:type="dxa"/>
            <w:left w:w="108" w:type="dxa"/>
            <w:bottom w:w="102" w:type="dxa"/>
            <w:right w:w="108" w:type="dxa"/>
          </w:tblCellMar>
        </w:tblPrEx>
        <w:trPr>
          <w:trHeight w:val="718"/>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widowControl w:val="0"/>
              <w:jc w:val="both"/>
              <w:rPr>
                <w:b/>
                <w:bCs/>
                <w:snapToGrid w:val="0"/>
              </w:rPr>
            </w:pPr>
            <w:r w:rsidRPr="0078167E">
              <w:t>1. Проработка конспектов занятия, учебной и специальной технической литературы.</w:t>
            </w:r>
          </w:p>
        </w:tc>
        <w:tc>
          <w:tcPr>
            <w:tcW w:w="334" w:type="pct"/>
          </w:tcPr>
          <w:p w:rsidR="00F9086B" w:rsidRPr="0078167E" w:rsidRDefault="00A73623" w:rsidP="00F9086B">
            <w:pPr>
              <w:jc w:val="center"/>
              <w:rPr>
                <w:b/>
                <w:bCs/>
              </w:rPr>
            </w:pPr>
            <w:r w:rsidRPr="0078167E">
              <w:rPr>
                <w:b/>
                <w:bCs/>
              </w:rPr>
              <w:t>1</w:t>
            </w:r>
          </w:p>
        </w:tc>
        <w:tc>
          <w:tcPr>
            <w:tcW w:w="670" w:type="pct"/>
          </w:tcPr>
          <w:p w:rsidR="00F9086B" w:rsidRPr="0078167E" w:rsidRDefault="00F9086B" w:rsidP="00F9086B">
            <w:pPr>
              <w:jc w:val="center"/>
            </w:pPr>
          </w:p>
        </w:tc>
      </w:tr>
      <w:tr w:rsidR="0078167E" w:rsidRPr="0078167E" w:rsidTr="00AE6301">
        <w:tblPrEx>
          <w:tblCellMar>
            <w:top w:w="102" w:type="dxa"/>
            <w:left w:w="108" w:type="dxa"/>
            <w:bottom w:w="102" w:type="dxa"/>
            <w:right w:w="108" w:type="dxa"/>
          </w:tblCellMar>
        </w:tblPrEx>
        <w:trPr>
          <w:trHeight w:val="320"/>
        </w:trPr>
        <w:tc>
          <w:tcPr>
            <w:tcW w:w="738" w:type="pct"/>
            <w:vMerge w:val="restart"/>
          </w:tcPr>
          <w:p w:rsidR="00F9086B" w:rsidRPr="0078167E" w:rsidRDefault="00F9086B" w:rsidP="00F9086B">
            <w:pPr>
              <w:jc w:val="both"/>
              <w:rPr>
                <w:b/>
                <w:bCs/>
              </w:rPr>
            </w:pPr>
            <w:r w:rsidRPr="0078167E">
              <w:rPr>
                <w:b/>
                <w:bCs/>
              </w:rPr>
              <w:t>Тема 3.2. Цели, принципы, функ</w:t>
            </w:r>
            <w:r w:rsidRPr="0078167E">
              <w:rPr>
                <w:b/>
                <w:bCs/>
              </w:rPr>
              <w:softHyphen/>
              <w:t>ции и задачи стандартизации</w:t>
            </w:r>
          </w:p>
        </w:tc>
        <w:tc>
          <w:tcPr>
            <w:tcW w:w="3258" w:type="pct"/>
          </w:tcPr>
          <w:p w:rsidR="00F9086B" w:rsidRPr="0078167E" w:rsidRDefault="00F9086B" w:rsidP="00F9086B">
            <w:pPr>
              <w:widowControl w:val="0"/>
              <w:jc w:val="both"/>
              <w:rPr>
                <w:b/>
                <w:bCs/>
                <w:snapToGrid w:val="0"/>
              </w:rPr>
            </w:pPr>
            <w:r w:rsidRPr="0078167E">
              <w:rPr>
                <w:b/>
                <w:bCs/>
                <w:snapToGrid w:val="0"/>
              </w:rPr>
              <w:t>Содержание учебного материала</w:t>
            </w:r>
          </w:p>
          <w:p w:rsidR="00F9086B" w:rsidRPr="0078167E" w:rsidRDefault="00F9086B" w:rsidP="00F9086B">
            <w:pPr>
              <w:jc w:val="both"/>
              <w:rPr>
                <w:b/>
                <w:bCs/>
                <w:snapToGrid w:val="0"/>
              </w:rPr>
            </w:pPr>
            <w:r w:rsidRPr="0078167E">
              <w:t>Цели, принципы, функции и задачи стандартизации</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2</w:t>
            </w:r>
          </w:p>
          <w:p w:rsidR="00F9086B" w:rsidRPr="0078167E" w:rsidRDefault="00F9086B" w:rsidP="00F9086B">
            <w:pPr>
              <w:jc w:val="center"/>
            </w:pPr>
            <w:r w:rsidRPr="0078167E">
              <w:t>ПК 1.2</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102" w:type="dxa"/>
            <w:left w:w="108" w:type="dxa"/>
            <w:bottom w:w="102" w:type="dxa"/>
            <w:right w:w="108" w:type="dxa"/>
          </w:tblCellMar>
        </w:tblPrEx>
        <w:trPr>
          <w:trHeight w:val="320"/>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widowControl w:val="0"/>
              <w:jc w:val="both"/>
              <w:rPr>
                <w:b/>
                <w:bCs/>
                <w:snapToGrid w:val="0"/>
              </w:rPr>
            </w:pPr>
            <w:r w:rsidRPr="0078167E">
              <w:lastRenderedPageBreak/>
              <w:t>1. Проработка конспектов занятия, учебной и специальной технической литературы.</w:t>
            </w:r>
          </w:p>
        </w:tc>
        <w:tc>
          <w:tcPr>
            <w:tcW w:w="334" w:type="pct"/>
          </w:tcPr>
          <w:p w:rsidR="00F9086B" w:rsidRPr="0078167E" w:rsidRDefault="00A73623" w:rsidP="00F9086B">
            <w:pPr>
              <w:jc w:val="center"/>
              <w:rPr>
                <w:b/>
                <w:bCs/>
              </w:rPr>
            </w:pPr>
            <w:r w:rsidRPr="0078167E">
              <w:rPr>
                <w:b/>
                <w:bCs/>
              </w:rPr>
              <w:lastRenderedPageBreak/>
              <w:t>1</w:t>
            </w:r>
          </w:p>
        </w:tc>
        <w:tc>
          <w:tcPr>
            <w:tcW w:w="670" w:type="pct"/>
          </w:tcPr>
          <w:p w:rsidR="00F9086B" w:rsidRPr="0078167E" w:rsidRDefault="00F9086B" w:rsidP="00F9086B">
            <w:pPr>
              <w:jc w:val="center"/>
            </w:pPr>
          </w:p>
        </w:tc>
      </w:tr>
      <w:tr w:rsidR="0078167E" w:rsidRPr="0078167E" w:rsidTr="00AE6301">
        <w:tblPrEx>
          <w:tblCellMar>
            <w:top w:w="57" w:type="dxa"/>
            <w:left w:w="108" w:type="dxa"/>
            <w:bottom w:w="57" w:type="dxa"/>
            <w:right w:w="108" w:type="dxa"/>
          </w:tblCellMar>
        </w:tblPrEx>
        <w:trPr>
          <w:trHeight w:val="647"/>
        </w:trPr>
        <w:tc>
          <w:tcPr>
            <w:tcW w:w="738" w:type="pct"/>
            <w:vMerge w:val="restart"/>
          </w:tcPr>
          <w:p w:rsidR="00F9086B" w:rsidRPr="0078167E" w:rsidRDefault="00F9086B" w:rsidP="00F9086B">
            <w:pPr>
              <w:jc w:val="both"/>
            </w:pPr>
            <w:r w:rsidRPr="0078167E">
              <w:rPr>
                <w:b/>
                <w:bCs/>
              </w:rPr>
              <w:lastRenderedPageBreak/>
              <w:t>Тема 3.3. Методы стандартизации</w:t>
            </w:r>
          </w:p>
        </w:tc>
        <w:tc>
          <w:tcPr>
            <w:tcW w:w="3258" w:type="pct"/>
          </w:tcPr>
          <w:p w:rsidR="00F9086B" w:rsidRPr="0078167E" w:rsidRDefault="00F9086B" w:rsidP="00F9086B">
            <w:pPr>
              <w:jc w:val="both"/>
              <w:rPr>
                <w:b/>
                <w:bCs/>
                <w:snapToGrid w:val="0"/>
              </w:rPr>
            </w:pPr>
            <w:r w:rsidRPr="0078167E">
              <w:rPr>
                <w:b/>
                <w:bCs/>
                <w:snapToGrid w:val="0"/>
              </w:rPr>
              <w:t>Содержание учебного материала</w:t>
            </w:r>
          </w:p>
          <w:p w:rsidR="00F9086B" w:rsidRPr="0078167E" w:rsidRDefault="00F9086B" w:rsidP="00F9086B">
            <w:pPr>
              <w:jc w:val="both"/>
              <w:rPr>
                <w:b/>
                <w:bCs/>
                <w:snapToGrid w:val="0"/>
              </w:rPr>
            </w:pPr>
            <w:proofErr w:type="gramStart"/>
            <w:r w:rsidRPr="0078167E">
              <w:rPr>
                <w:snapToGrid w:val="0"/>
              </w:rPr>
              <w:t xml:space="preserve">Методы стандартизации: систематизация, селекция, </w:t>
            </w:r>
            <w:proofErr w:type="spellStart"/>
            <w:r w:rsidRPr="0078167E">
              <w:rPr>
                <w:snapToGrid w:val="0"/>
              </w:rPr>
              <w:t>симплификация</w:t>
            </w:r>
            <w:proofErr w:type="spellEnd"/>
            <w:r w:rsidRPr="0078167E">
              <w:rPr>
                <w:snapToGrid w:val="0"/>
              </w:rPr>
              <w:t xml:space="preserve">, типизация, оптимизация, параметрическая стандартизация, унификация, </w:t>
            </w:r>
            <w:proofErr w:type="spellStart"/>
            <w:r w:rsidRPr="0078167E">
              <w:rPr>
                <w:snapToGrid w:val="0"/>
              </w:rPr>
              <w:t>агрегатирование</w:t>
            </w:r>
            <w:proofErr w:type="spellEnd"/>
            <w:r w:rsidRPr="0078167E">
              <w:rPr>
                <w:snapToGrid w:val="0"/>
              </w:rPr>
              <w:t>, взаимозаменяемость, комплексная и опережающая стандартизация.</w:t>
            </w:r>
            <w:proofErr w:type="gramEnd"/>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2</w:t>
            </w:r>
          </w:p>
          <w:p w:rsidR="00F9086B" w:rsidRPr="0078167E" w:rsidRDefault="00F9086B" w:rsidP="00F9086B">
            <w:pPr>
              <w:jc w:val="center"/>
            </w:pPr>
            <w:r w:rsidRPr="0078167E">
              <w:t>ПК 1.2</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57" w:type="dxa"/>
            <w:left w:w="108" w:type="dxa"/>
            <w:bottom w:w="57" w:type="dxa"/>
            <w:right w:w="108" w:type="dxa"/>
          </w:tblCellMar>
        </w:tblPrEx>
        <w:trPr>
          <w:trHeight w:val="647"/>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shd w:val="clear" w:color="auto" w:fill="FFFFFF"/>
              <w:spacing w:line="226" w:lineRule="exact"/>
            </w:pPr>
            <w:r w:rsidRPr="0078167E">
              <w:rPr>
                <w:b/>
                <w:bCs/>
              </w:rPr>
              <w:t>Практическое занятие</w:t>
            </w:r>
          </w:p>
          <w:p w:rsidR="00F9086B" w:rsidRPr="0078167E" w:rsidRDefault="00F9086B" w:rsidP="00F9086B">
            <w:pPr>
              <w:jc w:val="both"/>
              <w:rPr>
                <w:b/>
                <w:bCs/>
                <w:snapToGrid w:val="0"/>
              </w:rPr>
            </w:pPr>
            <w:r w:rsidRPr="0078167E">
              <w:t>Выбор ряда предположительных чисел для величин, связанных между собой определенной математической зависимостью</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
        </w:tc>
      </w:tr>
      <w:tr w:rsidR="0078167E" w:rsidRPr="0078167E" w:rsidTr="00AE6301">
        <w:tblPrEx>
          <w:tblCellMar>
            <w:top w:w="57" w:type="dxa"/>
            <w:left w:w="108" w:type="dxa"/>
            <w:bottom w:w="57" w:type="dxa"/>
            <w:right w:w="108" w:type="dxa"/>
          </w:tblCellMar>
        </w:tblPrEx>
        <w:trPr>
          <w:trHeight w:val="355"/>
        </w:trPr>
        <w:tc>
          <w:tcPr>
            <w:tcW w:w="738" w:type="pct"/>
            <w:vMerge w:val="restart"/>
          </w:tcPr>
          <w:p w:rsidR="00F9086B" w:rsidRPr="0078167E" w:rsidRDefault="00F9086B" w:rsidP="00F9086B">
            <w:pPr>
              <w:jc w:val="both"/>
            </w:pPr>
            <w:r w:rsidRPr="0078167E">
              <w:rPr>
                <w:b/>
                <w:bCs/>
              </w:rPr>
              <w:t>Тема 3.4. Нацио</w:t>
            </w:r>
            <w:r w:rsidRPr="0078167E">
              <w:rPr>
                <w:b/>
                <w:bCs/>
              </w:rPr>
              <w:softHyphen/>
              <w:t>нальная система стандартизации в Российской Федерации</w:t>
            </w:r>
          </w:p>
        </w:tc>
        <w:tc>
          <w:tcPr>
            <w:tcW w:w="3258" w:type="pct"/>
          </w:tcPr>
          <w:p w:rsidR="00F9086B" w:rsidRPr="0078167E" w:rsidRDefault="00F9086B" w:rsidP="00F9086B">
            <w:pPr>
              <w:jc w:val="both"/>
              <w:rPr>
                <w:b/>
                <w:bCs/>
                <w:snapToGrid w:val="0"/>
              </w:rPr>
            </w:pPr>
            <w:r w:rsidRPr="0078167E">
              <w:rPr>
                <w:b/>
                <w:bCs/>
                <w:snapToGrid w:val="0"/>
              </w:rPr>
              <w:t>Содержание учебного материала</w:t>
            </w:r>
          </w:p>
          <w:p w:rsidR="00F9086B" w:rsidRPr="0078167E" w:rsidRDefault="00F9086B" w:rsidP="00F9086B">
            <w:pPr>
              <w:jc w:val="both"/>
              <w:rPr>
                <w:b/>
                <w:bCs/>
                <w:snapToGrid w:val="0"/>
              </w:rPr>
            </w:pPr>
            <w:r w:rsidRPr="0078167E">
              <w:t>Органы и службы стандартизации. Организация службы стандартизации на автомобильном транспорте. Виды стандартов. Стандарты организаций. Межотраслевые системы стандартов. Экспертиза стандартов. Обеспечение безопасности движения и решение профессиональных задач посредством применения нормативно-правовых документов</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2</w:t>
            </w:r>
          </w:p>
          <w:p w:rsidR="00F9086B" w:rsidRPr="0078167E" w:rsidRDefault="00F9086B" w:rsidP="00F9086B">
            <w:pPr>
              <w:jc w:val="center"/>
            </w:pPr>
            <w:r w:rsidRPr="0078167E">
              <w:t>ПК 2.2</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57" w:type="dxa"/>
            <w:left w:w="108" w:type="dxa"/>
            <w:bottom w:w="57" w:type="dxa"/>
            <w:right w:w="108" w:type="dxa"/>
          </w:tblCellMar>
        </w:tblPrEx>
        <w:trPr>
          <w:trHeight w:val="355"/>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pPr>
            <w:r w:rsidRPr="0078167E">
              <w:t>1. Проработка конспектов занятия.</w:t>
            </w:r>
          </w:p>
          <w:p w:rsidR="00F9086B" w:rsidRPr="0078167E" w:rsidRDefault="00F9086B" w:rsidP="00F9086B">
            <w:pPr>
              <w:jc w:val="both"/>
              <w:rPr>
                <w:b/>
                <w:bCs/>
                <w:snapToGrid w:val="0"/>
              </w:rPr>
            </w:pPr>
            <w:r w:rsidRPr="0078167E">
              <w:t>2. Подготовка ответов на контрольные вопросы по темам: «Органы и службы стандартизации», «Стандарты организаций», «Межотраслевые системы стандартов», «Экспертиза стандартов»</w:t>
            </w:r>
          </w:p>
        </w:tc>
        <w:tc>
          <w:tcPr>
            <w:tcW w:w="334" w:type="pct"/>
          </w:tcPr>
          <w:p w:rsidR="00F9086B" w:rsidRPr="0078167E" w:rsidRDefault="00A73623" w:rsidP="00F9086B">
            <w:pPr>
              <w:jc w:val="center"/>
              <w:rPr>
                <w:b/>
                <w:bCs/>
              </w:rPr>
            </w:pPr>
            <w:r w:rsidRPr="0078167E">
              <w:rPr>
                <w:b/>
                <w:bCs/>
              </w:rPr>
              <w:t>2</w:t>
            </w:r>
          </w:p>
        </w:tc>
        <w:tc>
          <w:tcPr>
            <w:tcW w:w="670" w:type="pct"/>
          </w:tcPr>
          <w:p w:rsidR="00F9086B" w:rsidRPr="0078167E" w:rsidRDefault="00F9086B" w:rsidP="00F9086B">
            <w:pPr>
              <w:jc w:val="center"/>
            </w:pPr>
          </w:p>
        </w:tc>
      </w:tr>
      <w:tr w:rsidR="0078167E" w:rsidRPr="0078167E" w:rsidTr="00AE6301">
        <w:tblPrEx>
          <w:tblCellMar>
            <w:top w:w="57" w:type="dxa"/>
            <w:left w:w="108" w:type="dxa"/>
            <w:bottom w:w="57" w:type="dxa"/>
            <w:right w:w="108" w:type="dxa"/>
          </w:tblCellMar>
        </w:tblPrEx>
        <w:trPr>
          <w:trHeight w:val="224"/>
        </w:trPr>
        <w:tc>
          <w:tcPr>
            <w:tcW w:w="738" w:type="pct"/>
            <w:vMerge w:val="restart"/>
          </w:tcPr>
          <w:p w:rsidR="00F9086B" w:rsidRPr="0078167E" w:rsidRDefault="00F9086B" w:rsidP="00F9086B">
            <w:pPr>
              <w:jc w:val="both"/>
            </w:pPr>
            <w:r w:rsidRPr="0078167E">
              <w:rPr>
                <w:b/>
                <w:bCs/>
              </w:rPr>
              <w:t xml:space="preserve">Тема 3.5. Понятие </w:t>
            </w:r>
            <w:r w:rsidRPr="0078167E">
              <w:rPr>
                <w:b/>
                <w:bCs/>
              </w:rPr>
              <w:br/>
              <w:t>о допусках и посадках</w:t>
            </w:r>
          </w:p>
        </w:tc>
        <w:tc>
          <w:tcPr>
            <w:tcW w:w="3258" w:type="pct"/>
          </w:tcPr>
          <w:p w:rsidR="00F9086B" w:rsidRPr="0078167E" w:rsidRDefault="00F9086B" w:rsidP="00F9086B">
            <w:pPr>
              <w:jc w:val="both"/>
              <w:rPr>
                <w:b/>
                <w:bCs/>
              </w:rPr>
            </w:pPr>
            <w:r w:rsidRPr="0078167E">
              <w:rPr>
                <w:b/>
                <w:bCs/>
              </w:rPr>
              <w:t>Содержание учебного материала</w:t>
            </w:r>
          </w:p>
          <w:p w:rsidR="00F9086B" w:rsidRPr="0078167E" w:rsidRDefault="00F9086B" w:rsidP="00F9086B">
            <w:pPr>
              <w:jc w:val="both"/>
              <w:rPr>
                <w:b/>
                <w:bCs/>
              </w:rPr>
            </w:pPr>
            <w:r w:rsidRPr="0078167E">
              <w:t>Допуски и посадки. Обозначение предельных отклонений на чертежах. Шероховатость  и волнистость поверхностей</w:t>
            </w:r>
          </w:p>
        </w:tc>
        <w:tc>
          <w:tcPr>
            <w:tcW w:w="334" w:type="pct"/>
          </w:tcPr>
          <w:p w:rsidR="00F9086B" w:rsidRPr="0078167E" w:rsidRDefault="00F9086B" w:rsidP="00F9086B">
            <w:pPr>
              <w:jc w:val="center"/>
              <w:rPr>
                <w:b/>
                <w:bCs/>
              </w:rPr>
            </w:pPr>
            <w:r w:rsidRPr="0078167E">
              <w:rPr>
                <w:b/>
                <w:bCs/>
              </w:rPr>
              <w:t>4</w:t>
            </w:r>
          </w:p>
        </w:tc>
        <w:tc>
          <w:tcPr>
            <w:tcW w:w="670" w:type="pct"/>
            <w:vMerge w:val="restart"/>
          </w:tcPr>
          <w:p w:rsidR="00F9086B" w:rsidRPr="0078167E" w:rsidRDefault="00F9086B" w:rsidP="00F9086B">
            <w:pPr>
              <w:jc w:val="center"/>
            </w:pPr>
            <w:proofErr w:type="gramStart"/>
            <w:r w:rsidRPr="0078167E">
              <w:t>ОК</w:t>
            </w:r>
            <w:proofErr w:type="gramEnd"/>
            <w:r w:rsidRPr="0078167E">
              <w:t xml:space="preserve"> 3, ОК 4</w:t>
            </w:r>
          </w:p>
          <w:p w:rsidR="00F9086B" w:rsidRPr="0078167E" w:rsidRDefault="00F9086B" w:rsidP="00F9086B">
            <w:pPr>
              <w:jc w:val="center"/>
            </w:pPr>
            <w:r w:rsidRPr="0078167E">
              <w:t>ПК 1.2</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57" w:type="dxa"/>
            <w:left w:w="108" w:type="dxa"/>
            <w:bottom w:w="57" w:type="dxa"/>
            <w:right w:w="108" w:type="dxa"/>
          </w:tblCellMar>
        </w:tblPrEx>
        <w:trPr>
          <w:trHeight w:val="224"/>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jc w:val="both"/>
              <w:rPr>
                <w:b/>
                <w:bCs/>
              </w:rPr>
            </w:pPr>
            <w:r w:rsidRPr="0078167E">
              <w:rPr>
                <w:b/>
                <w:bCs/>
                <w:snapToGrid w:val="0"/>
              </w:rPr>
              <w:t xml:space="preserve">Практическое занятие. </w:t>
            </w:r>
            <w:r w:rsidRPr="0078167E">
              <w:rPr>
                <w:snapToGrid w:val="0"/>
              </w:rPr>
              <w:t xml:space="preserve"> Решение задач по системе допусков и посадок</w:t>
            </w:r>
          </w:p>
        </w:tc>
        <w:tc>
          <w:tcPr>
            <w:tcW w:w="334" w:type="pct"/>
          </w:tcPr>
          <w:p w:rsidR="00F9086B" w:rsidRPr="0078167E" w:rsidRDefault="00F9086B" w:rsidP="00F9086B">
            <w:pPr>
              <w:jc w:val="center"/>
              <w:rPr>
                <w:b/>
                <w:bCs/>
              </w:rPr>
            </w:pPr>
            <w:r w:rsidRPr="0078167E">
              <w:rPr>
                <w:b/>
              </w:rPr>
              <w:t>4</w:t>
            </w:r>
          </w:p>
        </w:tc>
        <w:tc>
          <w:tcPr>
            <w:tcW w:w="670" w:type="pct"/>
            <w:vMerge/>
          </w:tcPr>
          <w:p w:rsidR="00F9086B" w:rsidRPr="0078167E" w:rsidRDefault="00F9086B" w:rsidP="00F9086B">
            <w:pPr>
              <w:jc w:val="center"/>
            </w:pPr>
          </w:p>
        </w:tc>
      </w:tr>
      <w:tr w:rsidR="0078167E" w:rsidRPr="0078167E" w:rsidTr="00AE6301">
        <w:tblPrEx>
          <w:tblCellMar>
            <w:top w:w="57" w:type="dxa"/>
            <w:left w:w="108" w:type="dxa"/>
            <w:bottom w:w="57" w:type="dxa"/>
            <w:right w:w="108" w:type="dxa"/>
          </w:tblCellMar>
        </w:tblPrEx>
        <w:trPr>
          <w:trHeight w:val="445"/>
        </w:trPr>
        <w:tc>
          <w:tcPr>
            <w:tcW w:w="738" w:type="pct"/>
            <w:vMerge/>
          </w:tcPr>
          <w:p w:rsidR="00F9086B" w:rsidRPr="0078167E" w:rsidRDefault="00F9086B" w:rsidP="00F9086B">
            <w:pPr>
              <w:rPr>
                <w:b/>
                <w:bCs/>
              </w:rPr>
            </w:pPr>
          </w:p>
        </w:tc>
        <w:tc>
          <w:tcPr>
            <w:tcW w:w="3258" w:type="pct"/>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pPr>
            <w:r w:rsidRPr="0078167E">
              <w:t>1. Проработка конспектов занятия, учебных изданий и специальной технической литературы.</w:t>
            </w:r>
          </w:p>
          <w:p w:rsidR="00F9086B" w:rsidRPr="0078167E" w:rsidRDefault="00F9086B" w:rsidP="00F9086B">
            <w:pPr>
              <w:jc w:val="both"/>
              <w:rPr>
                <w:b/>
                <w:bCs/>
              </w:rPr>
            </w:pPr>
            <w:r w:rsidRPr="0078167E">
              <w:t>2. Подготовка  к практическим занятиям с использованием методических рекомендаций преподавателя, оформление отчетов по практическим занятиям, подготовка к их защите</w:t>
            </w:r>
          </w:p>
        </w:tc>
        <w:tc>
          <w:tcPr>
            <w:tcW w:w="334" w:type="pct"/>
          </w:tcPr>
          <w:p w:rsidR="00F9086B" w:rsidRPr="0078167E" w:rsidRDefault="00A73623" w:rsidP="00F9086B">
            <w:pPr>
              <w:jc w:val="center"/>
              <w:rPr>
                <w:b/>
                <w:bCs/>
              </w:rPr>
            </w:pPr>
            <w:r w:rsidRPr="0078167E">
              <w:rPr>
                <w:b/>
                <w:bCs/>
              </w:rPr>
              <w:t>2</w:t>
            </w:r>
          </w:p>
        </w:tc>
        <w:tc>
          <w:tcPr>
            <w:tcW w:w="670" w:type="pct"/>
            <w:vMerge/>
          </w:tcPr>
          <w:p w:rsidR="00F9086B" w:rsidRPr="0078167E" w:rsidRDefault="00F9086B" w:rsidP="00F9086B">
            <w:pPr>
              <w:jc w:val="center"/>
            </w:pPr>
          </w:p>
        </w:tc>
      </w:tr>
      <w:tr w:rsidR="0078167E" w:rsidRPr="0078167E" w:rsidTr="00AE6301">
        <w:tblPrEx>
          <w:tblCellMar>
            <w:top w:w="102" w:type="dxa"/>
            <w:left w:w="108" w:type="dxa"/>
            <w:bottom w:w="102" w:type="dxa"/>
            <w:right w:w="108" w:type="dxa"/>
          </w:tblCellMar>
        </w:tblPrEx>
        <w:trPr>
          <w:trHeight w:val="382"/>
        </w:trPr>
        <w:tc>
          <w:tcPr>
            <w:tcW w:w="3996" w:type="pct"/>
            <w:gridSpan w:val="2"/>
          </w:tcPr>
          <w:p w:rsidR="00F9086B" w:rsidRPr="0078167E" w:rsidRDefault="00F9086B" w:rsidP="00F9086B">
            <w:pPr>
              <w:widowControl w:val="0"/>
              <w:jc w:val="both"/>
              <w:rPr>
                <w:b/>
                <w:bCs/>
                <w:snapToGrid w:val="0"/>
              </w:rPr>
            </w:pPr>
            <w:r w:rsidRPr="0078167E">
              <w:rPr>
                <w:b/>
                <w:bCs/>
              </w:rPr>
              <w:t>Раздел 4. Сертификация</w:t>
            </w:r>
          </w:p>
        </w:tc>
        <w:tc>
          <w:tcPr>
            <w:tcW w:w="334" w:type="pct"/>
          </w:tcPr>
          <w:p w:rsidR="00F9086B" w:rsidRPr="0078167E" w:rsidRDefault="00F9086B" w:rsidP="00F9086B">
            <w:pPr>
              <w:jc w:val="center"/>
              <w:rPr>
                <w:b/>
                <w:bCs/>
              </w:rPr>
            </w:pPr>
            <w:r w:rsidRPr="0078167E">
              <w:rPr>
                <w:b/>
                <w:bCs/>
              </w:rPr>
              <w:t>14</w:t>
            </w:r>
          </w:p>
          <w:p w:rsidR="00F9086B" w:rsidRPr="0078167E" w:rsidRDefault="00F9086B" w:rsidP="00F9086B">
            <w:pPr>
              <w:jc w:val="center"/>
              <w:rPr>
                <w:b/>
                <w:bCs/>
              </w:rPr>
            </w:pPr>
            <w:r w:rsidRPr="0078167E">
              <w:rPr>
                <w:b/>
                <w:bCs/>
              </w:rPr>
              <w:t>10т 4п</w:t>
            </w:r>
          </w:p>
        </w:tc>
        <w:tc>
          <w:tcPr>
            <w:tcW w:w="670" w:type="pct"/>
          </w:tcPr>
          <w:p w:rsidR="00F9086B" w:rsidRPr="0078167E" w:rsidRDefault="00F9086B" w:rsidP="00F9086B">
            <w:pPr>
              <w:jc w:val="center"/>
            </w:pPr>
          </w:p>
        </w:tc>
      </w:tr>
      <w:tr w:rsidR="0078167E" w:rsidRPr="0078167E" w:rsidTr="00AE6301">
        <w:tblPrEx>
          <w:tblCellMar>
            <w:top w:w="102" w:type="dxa"/>
            <w:left w:w="108" w:type="dxa"/>
            <w:bottom w:w="102" w:type="dxa"/>
            <w:right w:w="108" w:type="dxa"/>
          </w:tblCellMar>
        </w:tblPrEx>
        <w:trPr>
          <w:trHeight w:val="604"/>
        </w:trPr>
        <w:tc>
          <w:tcPr>
            <w:tcW w:w="738" w:type="pct"/>
            <w:vMerge w:val="restart"/>
          </w:tcPr>
          <w:p w:rsidR="00F9086B" w:rsidRPr="0078167E" w:rsidRDefault="00F9086B" w:rsidP="00F9086B">
            <w:pPr>
              <w:jc w:val="both"/>
              <w:rPr>
                <w:b/>
                <w:bCs/>
              </w:rPr>
            </w:pPr>
            <w:r w:rsidRPr="0078167E">
              <w:rPr>
                <w:b/>
                <w:bCs/>
              </w:rPr>
              <w:lastRenderedPageBreak/>
              <w:t>Тема 4.1. Общие сведения о серти</w:t>
            </w:r>
            <w:r w:rsidRPr="0078167E">
              <w:rPr>
                <w:b/>
                <w:bCs/>
              </w:rPr>
              <w:softHyphen/>
              <w:t>фикации. Сертификация как про</w:t>
            </w:r>
            <w:r w:rsidRPr="0078167E">
              <w:rPr>
                <w:b/>
                <w:bCs/>
              </w:rPr>
              <w:softHyphen/>
              <w:t>цедура подтверж</w:t>
            </w:r>
            <w:r w:rsidRPr="0078167E">
              <w:rPr>
                <w:b/>
                <w:bCs/>
              </w:rPr>
              <w:softHyphen/>
              <w:t>дения соответствия</w:t>
            </w:r>
          </w:p>
        </w:tc>
        <w:tc>
          <w:tcPr>
            <w:tcW w:w="3258" w:type="pct"/>
          </w:tcPr>
          <w:p w:rsidR="00F9086B" w:rsidRPr="0078167E" w:rsidRDefault="00F9086B" w:rsidP="00F9086B">
            <w:pPr>
              <w:widowControl w:val="0"/>
              <w:jc w:val="both"/>
              <w:rPr>
                <w:b/>
                <w:bCs/>
                <w:snapToGrid w:val="0"/>
              </w:rPr>
            </w:pPr>
            <w:r w:rsidRPr="0078167E">
              <w:rPr>
                <w:b/>
                <w:bCs/>
                <w:snapToGrid w:val="0"/>
              </w:rPr>
              <w:t>Содержание учебного материала</w:t>
            </w:r>
          </w:p>
          <w:p w:rsidR="00F9086B" w:rsidRPr="0078167E" w:rsidRDefault="00F9086B" w:rsidP="00F9086B">
            <w:pPr>
              <w:jc w:val="both"/>
              <w:rPr>
                <w:b/>
                <w:bCs/>
                <w:snapToGrid w:val="0"/>
              </w:rPr>
            </w:pPr>
            <w:r w:rsidRPr="0078167E">
              <w:t xml:space="preserve">Общие сведения о сертификации. Формы подтверждения соответствия продукции: добровольная и обязательная. Оценка соответствия. Орган по сертификации. Цели подтверждения соответствия. Знак соответствия и знак обращения на рынке. Принципы подтверждения </w:t>
            </w:r>
            <w:proofErr w:type="spellStart"/>
            <w:r w:rsidRPr="0078167E">
              <w:t>соответствия</w:t>
            </w:r>
            <w:proofErr w:type="gramStart"/>
            <w:r w:rsidRPr="0078167E">
              <w:t>.С</w:t>
            </w:r>
            <w:proofErr w:type="gramEnd"/>
            <w:r w:rsidRPr="0078167E">
              <w:t>истема</w:t>
            </w:r>
            <w:proofErr w:type="spellEnd"/>
            <w:r w:rsidRPr="0078167E">
              <w:t xml:space="preserve"> сертификации. Система сертификации на автомобильном транспорте Российской Федерации. </w:t>
            </w:r>
          </w:p>
        </w:tc>
        <w:tc>
          <w:tcPr>
            <w:tcW w:w="334" w:type="pct"/>
          </w:tcPr>
          <w:p w:rsidR="00F9086B" w:rsidRPr="0078167E" w:rsidRDefault="00F9086B" w:rsidP="00F9086B">
            <w:pPr>
              <w:jc w:val="center"/>
              <w:rPr>
                <w:b/>
                <w:bCs/>
              </w:rPr>
            </w:pPr>
            <w:r w:rsidRPr="0078167E">
              <w:rPr>
                <w:b/>
                <w:bCs/>
              </w:rPr>
              <w:t>2</w:t>
            </w:r>
          </w:p>
        </w:tc>
        <w:tc>
          <w:tcPr>
            <w:tcW w:w="670" w:type="pct"/>
            <w:vMerge w:val="restart"/>
          </w:tcPr>
          <w:p w:rsidR="00F9086B" w:rsidRPr="0078167E" w:rsidRDefault="00F9086B" w:rsidP="00F9086B">
            <w:pPr>
              <w:jc w:val="center"/>
            </w:pPr>
            <w:proofErr w:type="gramStart"/>
            <w:r w:rsidRPr="0078167E">
              <w:t>ОК</w:t>
            </w:r>
            <w:proofErr w:type="gramEnd"/>
            <w:r w:rsidRPr="0078167E">
              <w:t xml:space="preserve"> 5, ОК 8</w:t>
            </w:r>
          </w:p>
          <w:p w:rsidR="00F9086B" w:rsidRPr="0078167E" w:rsidRDefault="00F9086B" w:rsidP="00F9086B">
            <w:pPr>
              <w:jc w:val="center"/>
            </w:pPr>
            <w:r w:rsidRPr="0078167E">
              <w:t xml:space="preserve">ПК 2.1 </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102" w:type="dxa"/>
            <w:left w:w="108" w:type="dxa"/>
            <w:bottom w:w="102" w:type="dxa"/>
            <w:right w:w="108" w:type="dxa"/>
          </w:tblCellMar>
        </w:tblPrEx>
        <w:trPr>
          <w:trHeight w:val="604"/>
        </w:trPr>
        <w:tc>
          <w:tcPr>
            <w:tcW w:w="738" w:type="pct"/>
            <w:vMerge/>
          </w:tcPr>
          <w:p w:rsidR="00F9086B" w:rsidRPr="0078167E" w:rsidRDefault="00F9086B" w:rsidP="00F9086B">
            <w:pPr>
              <w:jc w:val="both"/>
              <w:rPr>
                <w:b/>
                <w:bCs/>
              </w:rPr>
            </w:pPr>
          </w:p>
        </w:tc>
        <w:tc>
          <w:tcPr>
            <w:tcW w:w="3258" w:type="pct"/>
          </w:tcPr>
          <w:p w:rsidR="00F9086B" w:rsidRPr="0078167E" w:rsidRDefault="00F9086B" w:rsidP="00F9086B">
            <w:pPr>
              <w:widowControl w:val="0"/>
              <w:jc w:val="both"/>
              <w:rPr>
                <w:b/>
                <w:bCs/>
                <w:snapToGrid w:val="0"/>
              </w:rPr>
            </w:pPr>
            <w:r w:rsidRPr="0078167E">
              <w:rPr>
                <w:b/>
                <w:bCs/>
              </w:rPr>
              <w:t xml:space="preserve">Практическое занятие. </w:t>
            </w:r>
            <w:r w:rsidRPr="0078167E">
              <w:t>Применение основных правила и документов систем сертификации Российской Федерации</w:t>
            </w:r>
          </w:p>
        </w:tc>
        <w:tc>
          <w:tcPr>
            <w:tcW w:w="334" w:type="pct"/>
          </w:tcPr>
          <w:p w:rsidR="00F9086B" w:rsidRPr="0078167E" w:rsidRDefault="00F9086B" w:rsidP="00F9086B">
            <w:pPr>
              <w:jc w:val="center"/>
              <w:rPr>
                <w:b/>
              </w:rPr>
            </w:pPr>
            <w:r w:rsidRPr="0078167E">
              <w:rPr>
                <w:b/>
              </w:rPr>
              <w:t>2</w:t>
            </w:r>
          </w:p>
        </w:tc>
        <w:tc>
          <w:tcPr>
            <w:tcW w:w="670" w:type="pct"/>
            <w:vMerge/>
          </w:tcPr>
          <w:p w:rsidR="00F9086B" w:rsidRPr="0078167E" w:rsidRDefault="00F9086B" w:rsidP="00F9086B">
            <w:pPr>
              <w:jc w:val="center"/>
            </w:pPr>
          </w:p>
        </w:tc>
      </w:tr>
      <w:tr w:rsidR="0078167E" w:rsidRPr="0078167E" w:rsidTr="00AE6301">
        <w:tblPrEx>
          <w:tblCellMar>
            <w:top w:w="102" w:type="dxa"/>
            <w:left w:w="108" w:type="dxa"/>
            <w:bottom w:w="102" w:type="dxa"/>
            <w:right w:w="108" w:type="dxa"/>
          </w:tblCellMar>
        </w:tblPrEx>
        <w:trPr>
          <w:trHeight w:val="770"/>
        </w:trPr>
        <w:tc>
          <w:tcPr>
            <w:tcW w:w="738" w:type="pct"/>
            <w:vMerge/>
          </w:tcPr>
          <w:p w:rsidR="00F9086B" w:rsidRPr="0078167E" w:rsidRDefault="00F9086B" w:rsidP="00F9086B">
            <w:pPr>
              <w:jc w:val="both"/>
            </w:pPr>
          </w:p>
        </w:tc>
        <w:tc>
          <w:tcPr>
            <w:tcW w:w="3258" w:type="pct"/>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pPr>
            <w:r w:rsidRPr="0078167E">
              <w:t xml:space="preserve">1. Проработка  конспектов  занятия, учебных изданий специальной технической литературы. </w:t>
            </w:r>
          </w:p>
          <w:p w:rsidR="00F9086B" w:rsidRPr="0078167E" w:rsidRDefault="00F9086B" w:rsidP="00F9086B">
            <w:pPr>
              <w:shd w:val="clear" w:color="auto" w:fill="FFFFFF"/>
              <w:spacing w:line="226" w:lineRule="exact"/>
              <w:jc w:val="both"/>
            </w:pPr>
            <w:r w:rsidRPr="0078167E">
              <w:t>2. Подготовка к практическим занятиям с использованием методических рекомендаций преподавателя, оформление отчетов по практическим занятиям, подготовка к их защите.</w:t>
            </w:r>
          </w:p>
          <w:p w:rsidR="00F9086B" w:rsidRPr="0078167E" w:rsidRDefault="00F9086B" w:rsidP="00F9086B">
            <w:pPr>
              <w:widowControl w:val="0"/>
              <w:jc w:val="both"/>
              <w:rPr>
                <w:b/>
                <w:bCs/>
                <w:snapToGrid w:val="0"/>
              </w:rPr>
            </w:pPr>
            <w:r w:rsidRPr="0078167E">
              <w:t>3. Подготовка ответов на контрольные вопросы по темам: «Объекты добровольной сертификации», «Добровольная сертификация на транспорте»</w:t>
            </w:r>
          </w:p>
        </w:tc>
        <w:tc>
          <w:tcPr>
            <w:tcW w:w="334" w:type="pct"/>
          </w:tcPr>
          <w:p w:rsidR="00F9086B" w:rsidRPr="0078167E" w:rsidRDefault="00A73623" w:rsidP="00F9086B">
            <w:pPr>
              <w:jc w:val="center"/>
              <w:rPr>
                <w:b/>
              </w:rPr>
            </w:pPr>
            <w:r w:rsidRPr="0078167E">
              <w:rPr>
                <w:b/>
              </w:rPr>
              <w:t>2</w:t>
            </w:r>
          </w:p>
        </w:tc>
        <w:tc>
          <w:tcPr>
            <w:tcW w:w="670" w:type="pct"/>
            <w:vMerge/>
          </w:tcPr>
          <w:p w:rsidR="00F9086B" w:rsidRPr="0078167E" w:rsidRDefault="00F9086B" w:rsidP="00F9086B">
            <w:pPr>
              <w:jc w:val="center"/>
            </w:pPr>
          </w:p>
        </w:tc>
      </w:tr>
      <w:tr w:rsidR="0078167E" w:rsidRPr="0078167E" w:rsidTr="00AE6301">
        <w:tblPrEx>
          <w:tblCellMar>
            <w:top w:w="102" w:type="dxa"/>
            <w:left w:w="108" w:type="dxa"/>
            <w:bottom w:w="102" w:type="dxa"/>
            <w:right w:w="108" w:type="dxa"/>
          </w:tblCellMar>
        </w:tblPrEx>
        <w:trPr>
          <w:trHeight w:val="720"/>
        </w:trPr>
        <w:tc>
          <w:tcPr>
            <w:tcW w:w="738" w:type="pct"/>
          </w:tcPr>
          <w:p w:rsidR="00F9086B" w:rsidRPr="0078167E" w:rsidRDefault="00F9086B" w:rsidP="00F9086B">
            <w:pPr>
              <w:jc w:val="both"/>
            </w:pPr>
            <w:r w:rsidRPr="0078167E">
              <w:rPr>
                <w:b/>
                <w:bCs/>
              </w:rPr>
              <w:t>Тема 4.2. Добро</w:t>
            </w:r>
            <w:r w:rsidRPr="0078167E">
              <w:rPr>
                <w:b/>
                <w:bCs/>
              </w:rPr>
              <w:softHyphen/>
              <w:t>вольная сертифи</w:t>
            </w:r>
            <w:r w:rsidRPr="0078167E">
              <w:rPr>
                <w:b/>
                <w:bCs/>
              </w:rPr>
              <w:softHyphen/>
              <w:t>кация</w:t>
            </w:r>
          </w:p>
        </w:tc>
        <w:tc>
          <w:tcPr>
            <w:tcW w:w="3258" w:type="pct"/>
          </w:tcPr>
          <w:p w:rsidR="00F9086B" w:rsidRPr="0078167E" w:rsidRDefault="00F9086B" w:rsidP="00F9086B">
            <w:pPr>
              <w:widowControl w:val="0"/>
              <w:jc w:val="both"/>
              <w:rPr>
                <w:b/>
                <w:bCs/>
                <w:snapToGrid w:val="0"/>
              </w:rPr>
            </w:pPr>
            <w:r w:rsidRPr="0078167E">
              <w:rPr>
                <w:b/>
                <w:bCs/>
                <w:snapToGrid w:val="0"/>
              </w:rPr>
              <w:t>Содержание учебного материала</w:t>
            </w:r>
          </w:p>
          <w:p w:rsidR="00F9086B" w:rsidRPr="0078167E" w:rsidRDefault="00F9086B" w:rsidP="00F9086B">
            <w:pPr>
              <w:jc w:val="both"/>
              <w:rPr>
                <w:b/>
                <w:bCs/>
                <w:snapToGrid w:val="0"/>
              </w:rPr>
            </w:pPr>
            <w:r w:rsidRPr="0078167E">
              <w:t xml:space="preserve">Объекты добровольной сертификации. Знак соответствия национальному </w:t>
            </w:r>
            <w:proofErr w:type="spellStart"/>
            <w:r w:rsidRPr="0078167E">
              <w:t>стандарту</w:t>
            </w:r>
            <w:proofErr w:type="gramStart"/>
            <w:r w:rsidRPr="0078167E">
              <w:t>.Д</w:t>
            </w:r>
            <w:proofErr w:type="gramEnd"/>
            <w:r w:rsidRPr="0078167E">
              <w:t>обровольная</w:t>
            </w:r>
            <w:proofErr w:type="spellEnd"/>
            <w:r w:rsidRPr="0078167E">
              <w:t xml:space="preserve"> сертификация на автомобильном транспорте. Регистр сертификации на автомобильном транспорте</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6, ОК 7</w:t>
            </w:r>
          </w:p>
          <w:p w:rsidR="00F9086B" w:rsidRPr="0078167E" w:rsidRDefault="00F9086B" w:rsidP="00F9086B">
            <w:pPr>
              <w:jc w:val="center"/>
            </w:pPr>
            <w:r w:rsidRPr="0078167E">
              <w:t>ПК 2.3</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57" w:type="dxa"/>
            <w:left w:w="108" w:type="dxa"/>
            <w:bottom w:w="57" w:type="dxa"/>
            <w:right w:w="108" w:type="dxa"/>
          </w:tblCellMar>
        </w:tblPrEx>
        <w:trPr>
          <w:trHeight w:val="932"/>
        </w:trPr>
        <w:tc>
          <w:tcPr>
            <w:tcW w:w="738" w:type="pct"/>
            <w:vMerge w:val="restart"/>
          </w:tcPr>
          <w:p w:rsidR="00F9086B" w:rsidRPr="0078167E" w:rsidRDefault="00F9086B" w:rsidP="00F9086B">
            <w:pPr>
              <w:jc w:val="both"/>
            </w:pPr>
            <w:r w:rsidRPr="0078167E">
              <w:rPr>
                <w:b/>
                <w:bCs/>
              </w:rPr>
              <w:t>Тема 4.3. Обяза</w:t>
            </w:r>
            <w:r w:rsidRPr="0078167E">
              <w:rPr>
                <w:b/>
                <w:bCs/>
              </w:rPr>
              <w:softHyphen/>
              <w:t>тельное подтверж</w:t>
            </w:r>
            <w:r w:rsidRPr="0078167E">
              <w:rPr>
                <w:b/>
                <w:bCs/>
              </w:rPr>
              <w:softHyphen/>
              <w:t>дение соответствия</w:t>
            </w:r>
          </w:p>
        </w:tc>
        <w:tc>
          <w:tcPr>
            <w:tcW w:w="3258" w:type="pct"/>
          </w:tcPr>
          <w:p w:rsidR="00F9086B" w:rsidRPr="0078167E" w:rsidRDefault="00F9086B" w:rsidP="00F9086B">
            <w:pPr>
              <w:widowControl w:val="0"/>
              <w:jc w:val="both"/>
              <w:rPr>
                <w:b/>
                <w:bCs/>
                <w:snapToGrid w:val="0"/>
              </w:rPr>
            </w:pPr>
            <w:r w:rsidRPr="0078167E">
              <w:rPr>
                <w:b/>
                <w:bCs/>
                <w:snapToGrid w:val="0"/>
              </w:rPr>
              <w:t>Содержание учебного материала</w:t>
            </w:r>
          </w:p>
          <w:p w:rsidR="00F9086B" w:rsidRPr="0078167E" w:rsidRDefault="00F9086B" w:rsidP="00F9086B">
            <w:pPr>
              <w:jc w:val="both"/>
              <w:rPr>
                <w:b/>
                <w:bCs/>
                <w:snapToGrid w:val="0"/>
              </w:rPr>
            </w:pPr>
            <w:r w:rsidRPr="0078167E">
              <w:t xml:space="preserve">Обязательное подтверждение соответствия. Декларирование соответствия (принятия декларации о соответствии) или обязательная сертификация. Схемы подтверждения соответствия. Схемы обязательного подтверждения соответствия и </w:t>
            </w:r>
            <w:proofErr w:type="spellStart"/>
            <w:r w:rsidRPr="0078167E">
              <w:t>ихприменение</w:t>
            </w:r>
            <w:proofErr w:type="gramStart"/>
            <w:r w:rsidRPr="0078167E">
              <w:t>.С</w:t>
            </w:r>
            <w:proofErr w:type="gramEnd"/>
            <w:r w:rsidRPr="0078167E">
              <w:t>хемы</w:t>
            </w:r>
            <w:proofErr w:type="spellEnd"/>
            <w:r w:rsidRPr="0078167E">
              <w:t xml:space="preserve"> сертификации. Схемы сертификации работ и услуг</w:t>
            </w:r>
          </w:p>
        </w:tc>
        <w:tc>
          <w:tcPr>
            <w:tcW w:w="334" w:type="pct"/>
          </w:tcPr>
          <w:p w:rsidR="00F9086B" w:rsidRPr="0078167E" w:rsidRDefault="00F9086B" w:rsidP="00F9086B">
            <w:pPr>
              <w:jc w:val="center"/>
              <w:rPr>
                <w:b/>
                <w:bCs/>
              </w:rPr>
            </w:pPr>
            <w:r w:rsidRPr="0078167E">
              <w:rPr>
                <w:b/>
                <w:bCs/>
              </w:rPr>
              <w:t>4</w:t>
            </w:r>
          </w:p>
        </w:tc>
        <w:tc>
          <w:tcPr>
            <w:tcW w:w="670" w:type="pct"/>
            <w:vMerge w:val="restart"/>
          </w:tcPr>
          <w:p w:rsidR="00F9086B" w:rsidRPr="0078167E" w:rsidRDefault="00F9086B" w:rsidP="00F9086B">
            <w:pPr>
              <w:jc w:val="center"/>
            </w:pPr>
            <w:proofErr w:type="gramStart"/>
            <w:r w:rsidRPr="0078167E">
              <w:t>ОК</w:t>
            </w:r>
            <w:proofErr w:type="gramEnd"/>
            <w:r w:rsidRPr="0078167E">
              <w:t xml:space="preserve"> 8, ОК 9</w:t>
            </w:r>
          </w:p>
          <w:p w:rsidR="00F9086B" w:rsidRPr="0078167E" w:rsidRDefault="00F9086B" w:rsidP="00F9086B">
            <w:pPr>
              <w:jc w:val="center"/>
            </w:pPr>
            <w:r w:rsidRPr="0078167E">
              <w:t>ПК 1.2, ПК 2.3</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57" w:type="dxa"/>
            <w:left w:w="108" w:type="dxa"/>
            <w:bottom w:w="57" w:type="dxa"/>
            <w:right w:w="108" w:type="dxa"/>
          </w:tblCellMar>
        </w:tblPrEx>
        <w:trPr>
          <w:trHeight w:val="497"/>
        </w:trPr>
        <w:tc>
          <w:tcPr>
            <w:tcW w:w="738" w:type="pct"/>
            <w:vMerge/>
          </w:tcPr>
          <w:p w:rsidR="00F9086B" w:rsidRPr="0078167E" w:rsidRDefault="00F9086B" w:rsidP="00F9086B">
            <w:pPr>
              <w:rPr>
                <w:b/>
                <w:bCs/>
              </w:rPr>
            </w:pPr>
          </w:p>
        </w:tc>
        <w:tc>
          <w:tcPr>
            <w:tcW w:w="3258" w:type="pct"/>
          </w:tcPr>
          <w:p w:rsidR="00F9086B" w:rsidRPr="0078167E" w:rsidRDefault="00F9086B" w:rsidP="00F9086B">
            <w:pPr>
              <w:widowControl w:val="0"/>
              <w:jc w:val="both"/>
              <w:rPr>
                <w:b/>
                <w:bCs/>
                <w:snapToGrid w:val="0"/>
              </w:rPr>
            </w:pPr>
            <w:r w:rsidRPr="0078167E">
              <w:rPr>
                <w:b/>
                <w:bCs/>
                <w:snapToGrid w:val="0"/>
              </w:rPr>
              <w:t xml:space="preserve">Практическое занятие. </w:t>
            </w:r>
            <w:r w:rsidRPr="0078167E">
              <w:t>Применение документации систем качества</w:t>
            </w:r>
          </w:p>
        </w:tc>
        <w:tc>
          <w:tcPr>
            <w:tcW w:w="334" w:type="pct"/>
          </w:tcPr>
          <w:p w:rsidR="00F9086B" w:rsidRPr="0078167E" w:rsidRDefault="00F9086B" w:rsidP="00F9086B">
            <w:pPr>
              <w:jc w:val="center"/>
              <w:rPr>
                <w:b/>
              </w:rPr>
            </w:pPr>
            <w:r w:rsidRPr="0078167E">
              <w:rPr>
                <w:b/>
              </w:rPr>
              <w:t>2</w:t>
            </w:r>
          </w:p>
        </w:tc>
        <w:tc>
          <w:tcPr>
            <w:tcW w:w="670" w:type="pct"/>
            <w:vMerge/>
          </w:tcPr>
          <w:p w:rsidR="00F9086B" w:rsidRPr="0078167E" w:rsidRDefault="00F9086B" w:rsidP="00F9086B">
            <w:pPr>
              <w:jc w:val="center"/>
            </w:pPr>
          </w:p>
        </w:tc>
      </w:tr>
      <w:tr w:rsidR="0078167E" w:rsidRPr="0078167E" w:rsidTr="00AE6301">
        <w:tblPrEx>
          <w:tblCellMar>
            <w:top w:w="57" w:type="dxa"/>
            <w:left w:w="108" w:type="dxa"/>
            <w:bottom w:w="57" w:type="dxa"/>
            <w:right w:w="108" w:type="dxa"/>
          </w:tblCellMar>
        </w:tblPrEx>
        <w:trPr>
          <w:trHeight w:val="508"/>
        </w:trPr>
        <w:tc>
          <w:tcPr>
            <w:tcW w:w="738" w:type="pct"/>
          </w:tcPr>
          <w:p w:rsidR="00F9086B" w:rsidRPr="0078167E" w:rsidRDefault="00F9086B" w:rsidP="00F9086B">
            <w:pPr>
              <w:jc w:val="both"/>
              <w:rPr>
                <w:b/>
                <w:bCs/>
              </w:rPr>
            </w:pPr>
            <w:r w:rsidRPr="0078167E">
              <w:rPr>
                <w:b/>
                <w:bCs/>
              </w:rPr>
              <w:t>Тема 4.4. Органы по сертификации, испытательные лаборатории (центры)</w:t>
            </w:r>
          </w:p>
        </w:tc>
        <w:tc>
          <w:tcPr>
            <w:tcW w:w="3258" w:type="pct"/>
          </w:tcPr>
          <w:p w:rsidR="00F9086B" w:rsidRPr="0078167E" w:rsidRDefault="00F9086B" w:rsidP="00F9086B">
            <w:pPr>
              <w:widowControl w:val="0"/>
              <w:rPr>
                <w:b/>
                <w:bCs/>
                <w:snapToGrid w:val="0"/>
              </w:rPr>
            </w:pPr>
            <w:r w:rsidRPr="0078167E">
              <w:rPr>
                <w:b/>
                <w:bCs/>
                <w:snapToGrid w:val="0"/>
              </w:rPr>
              <w:t>Содержание учебного материала</w:t>
            </w:r>
          </w:p>
          <w:p w:rsidR="00F9086B" w:rsidRPr="0078167E" w:rsidRDefault="00F9086B" w:rsidP="00F9086B">
            <w:pPr>
              <w:rPr>
                <w:b/>
                <w:bCs/>
                <w:snapToGrid w:val="0"/>
              </w:rPr>
            </w:pPr>
            <w:r w:rsidRPr="0078167E">
              <w:t>Орган по сертификации. Испытательные лаборатории. Аккредитация органов по сертификации и испытательных лабораторий. Правила и порядок проведения сертификации</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roofErr w:type="gramStart"/>
            <w:r w:rsidRPr="0078167E">
              <w:t>ОК</w:t>
            </w:r>
            <w:proofErr w:type="gramEnd"/>
            <w:r w:rsidRPr="0078167E">
              <w:t xml:space="preserve"> 9</w:t>
            </w:r>
          </w:p>
          <w:p w:rsidR="00F9086B" w:rsidRPr="0078167E" w:rsidRDefault="00F9086B" w:rsidP="00F9086B">
            <w:pPr>
              <w:jc w:val="center"/>
            </w:pPr>
            <w:r w:rsidRPr="0078167E">
              <w:t>ПК 2.2</w:t>
            </w:r>
          </w:p>
          <w:p w:rsidR="00F9086B" w:rsidRPr="0078167E" w:rsidRDefault="00F9086B" w:rsidP="00F9086B">
            <w:pPr>
              <w:jc w:val="center"/>
            </w:pPr>
            <w:r w:rsidRPr="0078167E">
              <w:rPr>
                <w:bCs/>
              </w:rPr>
              <w:t>ЛР</w:t>
            </w:r>
            <w:proofErr w:type="gramStart"/>
            <w:r w:rsidRPr="0078167E">
              <w:rPr>
                <w:bCs/>
              </w:rPr>
              <w:t>4</w:t>
            </w:r>
            <w:proofErr w:type="gramEnd"/>
            <w:r w:rsidRPr="0078167E">
              <w:rPr>
                <w:bCs/>
              </w:rPr>
              <w:t>, ЛР 23, ЛР 14</w:t>
            </w:r>
          </w:p>
        </w:tc>
      </w:tr>
      <w:tr w:rsidR="0078167E" w:rsidRPr="0078167E" w:rsidTr="00AE6301">
        <w:tblPrEx>
          <w:tblCellMar>
            <w:top w:w="57" w:type="dxa"/>
            <w:left w:w="108" w:type="dxa"/>
            <w:bottom w:w="57" w:type="dxa"/>
            <w:right w:w="108" w:type="dxa"/>
          </w:tblCellMar>
        </w:tblPrEx>
        <w:trPr>
          <w:trHeight w:val="508"/>
        </w:trPr>
        <w:tc>
          <w:tcPr>
            <w:tcW w:w="738" w:type="pct"/>
          </w:tcPr>
          <w:p w:rsidR="00F9086B" w:rsidRPr="0078167E" w:rsidRDefault="00F9086B" w:rsidP="00F9086B">
            <w:pPr>
              <w:jc w:val="both"/>
              <w:rPr>
                <w:b/>
                <w:bCs/>
              </w:rPr>
            </w:pPr>
          </w:p>
        </w:tc>
        <w:tc>
          <w:tcPr>
            <w:tcW w:w="3258" w:type="pct"/>
          </w:tcPr>
          <w:p w:rsidR="00F9086B" w:rsidRPr="0078167E" w:rsidRDefault="00F9086B" w:rsidP="00F9086B">
            <w:pPr>
              <w:shd w:val="clear" w:color="auto" w:fill="FFFFFF"/>
              <w:spacing w:line="226" w:lineRule="exact"/>
            </w:pPr>
            <w:r w:rsidRPr="0078167E">
              <w:rPr>
                <w:b/>
                <w:bCs/>
              </w:rPr>
              <w:t xml:space="preserve">Самостоятельная работа </w:t>
            </w:r>
            <w:proofErr w:type="gramStart"/>
            <w:r w:rsidRPr="0078167E">
              <w:rPr>
                <w:b/>
                <w:bCs/>
              </w:rPr>
              <w:t>обучающихся</w:t>
            </w:r>
            <w:proofErr w:type="gramEnd"/>
          </w:p>
          <w:p w:rsidR="00F9086B" w:rsidRPr="0078167E" w:rsidRDefault="00F9086B" w:rsidP="00F9086B">
            <w:pPr>
              <w:shd w:val="clear" w:color="auto" w:fill="FFFFFF"/>
              <w:spacing w:line="226" w:lineRule="exact"/>
            </w:pPr>
            <w:r w:rsidRPr="0078167E">
              <w:t>1. Проработка конспектов занятия.</w:t>
            </w:r>
          </w:p>
          <w:p w:rsidR="00F9086B" w:rsidRPr="0078167E" w:rsidRDefault="00F9086B" w:rsidP="00F9086B">
            <w:pPr>
              <w:shd w:val="clear" w:color="auto" w:fill="FFFFFF"/>
              <w:spacing w:line="226" w:lineRule="exact"/>
              <w:jc w:val="both"/>
            </w:pPr>
            <w:r w:rsidRPr="0078167E">
              <w:t>2. Подготовка ответов на контрольные вопросы по темам: «Обязательное подтверждение соответствия», «Схемы обязательного подтверждения соответствия и их применение», «Схемы сертификации»</w:t>
            </w:r>
          </w:p>
          <w:p w:rsidR="00F9086B" w:rsidRPr="0078167E" w:rsidRDefault="00F9086B" w:rsidP="00F9086B">
            <w:pPr>
              <w:widowControl w:val="0"/>
              <w:rPr>
                <w:b/>
                <w:bCs/>
                <w:snapToGrid w:val="0"/>
              </w:rPr>
            </w:pPr>
            <w:r w:rsidRPr="0078167E">
              <w:t>3. Подготовка к зачету</w:t>
            </w:r>
          </w:p>
        </w:tc>
        <w:tc>
          <w:tcPr>
            <w:tcW w:w="334" w:type="pct"/>
          </w:tcPr>
          <w:p w:rsidR="00F9086B" w:rsidRPr="0078167E" w:rsidRDefault="00A73623" w:rsidP="00F9086B">
            <w:pPr>
              <w:jc w:val="center"/>
              <w:rPr>
                <w:b/>
                <w:bCs/>
              </w:rPr>
            </w:pPr>
            <w:r w:rsidRPr="0078167E">
              <w:rPr>
                <w:b/>
                <w:bCs/>
              </w:rPr>
              <w:t>3</w:t>
            </w:r>
          </w:p>
        </w:tc>
        <w:tc>
          <w:tcPr>
            <w:tcW w:w="670" w:type="pct"/>
          </w:tcPr>
          <w:p w:rsidR="00F9086B" w:rsidRPr="0078167E" w:rsidRDefault="00F9086B" w:rsidP="00F9086B">
            <w:pPr>
              <w:jc w:val="center"/>
            </w:pPr>
          </w:p>
        </w:tc>
      </w:tr>
      <w:tr w:rsidR="0078167E" w:rsidRPr="0078167E" w:rsidTr="00AE6301">
        <w:tblPrEx>
          <w:tblCellMar>
            <w:top w:w="57" w:type="dxa"/>
            <w:left w:w="108" w:type="dxa"/>
            <w:bottom w:w="57" w:type="dxa"/>
            <w:right w:w="108" w:type="dxa"/>
          </w:tblCellMar>
        </w:tblPrEx>
        <w:trPr>
          <w:trHeight w:val="198"/>
        </w:trPr>
        <w:tc>
          <w:tcPr>
            <w:tcW w:w="3996" w:type="pct"/>
            <w:gridSpan w:val="2"/>
          </w:tcPr>
          <w:p w:rsidR="00F9086B" w:rsidRPr="0078167E" w:rsidRDefault="0078167E" w:rsidP="00F9086B">
            <w:pPr>
              <w:rPr>
                <w:b/>
                <w:bCs/>
              </w:rPr>
            </w:pPr>
            <w:r>
              <w:rPr>
                <w:b/>
                <w:bCs/>
              </w:rPr>
              <w:t>Самостоятельная работа</w:t>
            </w:r>
          </w:p>
        </w:tc>
        <w:tc>
          <w:tcPr>
            <w:tcW w:w="334" w:type="pct"/>
          </w:tcPr>
          <w:p w:rsidR="00F9086B" w:rsidRPr="0078167E" w:rsidRDefault="00F9086B" w:rsidP="00F9086B">
            <w:pPr>
              <w:jc w:val="center"/>
              <w:rPr>
                <w:b/>
                <w:bCs/>
              </w:rPr>
            </w:pPr>
            <w:r w:rsidRPr="0078167E">
              <w:rPr>
                <w:b/>
                <w:bCs/>
              </w:rPr>
              <w:t>39</w:t>
            </w:r>
          </w:p>
        </w:tc>
        <w:tc>
          <w:tcPr>
            <w:tcW w:w="670" w:type="pct"/>
          </w:tcPr>
          <w:p w:rsidR="00F9086B" w:rsidRPr="0078167E" w:rsidRDefault="00F9086B" w:rsidP="00F9086B">
            <w:pPr>
              <w:jc w:val="center"/>
            </w:pPr>
          </w:p>
        </w:tc>
      </w:tr>
      <w:tr w:rsidR="0078167E" w:rsidRPr="0078167E" w:rsidTr="00AE6301">
        <w:tblPrEx>
          <w:tblCellMar>
            <w:top w:w="57" w:type="dxa"/>
            <w:left w:w="108" w:type="dxa"/>
            <w:bottom w:w="57" w:type="dxa"/>
            <w:right w:w="108" w:type="dxa"/>
          </w:tblCellMar>
        </w:tblPrEx>
        <w:trPr>
          <w:trHeight w:val="198"/>
        </w:trPr>
        <w:tc>
          <w:tcPr>
            <w:tcW w:w="3996" w:type="pct"/>
            <w:gridSpan w:val="2"/>
          </w:tcPr>
          <w:p w:rsidR="00F9086B" w:rsidRPr="0078167E" w:rsidRDefault="00F9086B" w:rsidP="00F9086B">
            <w:pPr>
              <w:rPr>
                <w:b/>
                <w:bCs/>
              </w:rPr>
            </w:pPr>
            <w:r w:rsidRPr="0078167E">
              <w:rPr>
                <w:b/>
                <w:bCs/>
              </w:rPr>
              <w:t>Промежуточная аттестация</w:t>
            </w:r>
          </w:p>
        </w:tc>
        <w:tc>
          <w:tcPr>
            <w:tcW w:w="334" w:type="pct"/>
          </w:tcPr>
          <w:p w:rsidR="00F9086B" w:rsidRPr="0078167E" w:rsidRDefault="00F9086B" w:rsidP="00F9086B">
            <w:pPr>
              <w:jc w:val="center"/>
              <w:rPr>
                <w:b/>
                <w:bCs/>
              </w:rPr>
            </w:pPr>
            <w:r w:rsidRPr="0078167E">
              <w:rPr>
                <w:b/>
                <w:bCs/>
              </w:rPr>
              <w:t>2</w:t>
            </w:r>
          </w:p>
        </w:tc>
        <w:tc>
          <w:tcPr>
            <w:tcW w:w="670" w:type="pct"/>
          </w:tcPr>
          <w:p w:rsidR="00F9086B" w:rsidRPr="0078167E" w:rsidRDefault="00F9086B" w:rsidP="00F9086B">
            <w:pPr>
              <w:jc w:val="center"/>
            </w:pPr>
          </w:p>
        </w:tc>
      </w:tr>
      <w:tr w:rsidR="0078167E" w:rsidRPr="0078167E" w:rsidTr="00AE6301">
        <w:tblPrEx>
          <w:tblCellMar>
            <w:top w:w="57" w:type="dxa"/>
            <w:left w:w="108" w:type="dxa"/>
            <w:bottom w:w="57" w:type="dxa"/>
            <w:right w:w="108" w:type="dxa"/>
          </w:tblCellMar>
        </w:tblPrEx>
        <w:trPr>
          <w:trHeight w:val="198"/>
        </w:trPr>
        <w:tc>
          <w:tcPr>
            <w:tcW w:w="3996" w:type="pct"/>
            <w:gridSpan w:val="2"/>
          </w:tcPr>
          <w:p w:rsidR="00F9086B" w:rsidRPr="0078167E" w:rsidRDefault="00F9086B" w:rsidP="00F9086B">
            <w:pPr>
              <w:rPr>
                <w:b/>
                <w:bCs/>
              </w:rPr>
            </w:pPr>
            <w:r w:rsidRPr="0078167E">
              <w:rPr>
                <w:b/>
                <w:bCs/>
              </w:rPr>
              <w:t>Всего</w:t>
            </w:r>
          </w:p>
        </w:tc>
        <w:tc>
          <w:tcPr>
            <w:tcW w:w="334" w:type="pct"/>
          </w:tcPr>
          <w:p w:rsidR="00F9086B" w:rsidRPr="0078167E" w:rsidRDefault="00A73623" w:rsidP="00F9086B">
            <w:pPr>
              <w:jc w:val="center"/>
              <w:rPr>
                <w:b/>
                <w:bCs/>
              </w:rPr>
            </w:pPr>
            <w:r w:rsidRPr="0078167E">
              <w:rPr>
                <w:b/>
                <w:bCs/>
              </w:rPr>
              <w:t>118</w:t>
            </w:r>
          </w:p>
        </w:tc>
        <w:tc>
          <w:tcPr>
            <w:tcW w:w="670" w:type="pct"/>
          </w:tcPr>
          <w:p w:rsidR="00F9086B" w:rsidRPr="0078167E" w:rsidRDefault="00F9086B" w:rsidP="00F9086B">
            <w:pPr>
              <w:jc w:val="center"/>
            </w:pPr>
          </w:p>
        </w:tc>
      </w:tr>
    </w:tbl>
    <w:p w:rsidR="009A6000" w:rsidRPr="0078167E" w:rsidRDefault="009A6000" w:rsidP="00E8067A">
      <w:pPr>
        <w:shd w:val="clear" w:color="auto" w:fill="FFFFFF"/>
        <w:spacing w:line="322" w:lineRule="exact"/>
        <w:ind w:left="62" w:firstLine="283"/>
        <w:rPr>
          <w:b/>
          <w:bCs/>
          <w:sz w:val="28"/>
          <w:szCs w:val="28"/>
        </w:rPr>
      </w:pPr>
    </w:p>
    <w:p w:rsidR="00F315E8" w:rsidRPr="0078167E" w:rsidRDefault="00F315E8" w:rsidP="00E8067A">
      <w:pPr>
        <w:shd w:val="clear" w:color="auto" w:fill="FFFFFF"/>
        <w:spacing w:line="322" w:lineRule="exact"/>
        <w:ind w:left="62" w:firstLine="283"/>
        <w:rPr>
          <w:b/>
          <w:bCs/>
          <w:sz w:val="28"/>
          <w:szCs w:val="28"/>
        </w:rPr>
      </w:pPr>
    </w:p>
    <w:p w:rsidR="00562D5C" w:rsidRPr="0078167E" w:rsidRDefault="00562D5C" w:rsidP="00562D5C">
      <w:pPr>
        <w:widowControl w:val="0"/>
        <w:shd w:val="clear" w:color="auto" w:fill="FFFFFF"/>
        <w:tabs>
          <w:tab w:val="left" w:pos="955"/>
        </w:tabs>
        <w:autoSpaceDE w:val="0"/>
        <w:autoSpaceDN w:val="0"/>
        <w:adjustRightInd w:val="0"/>
        <w:spacing w:line="274" w:lineRule="exact"/>
        <w:ind w:left="773"/>
        <w:sectPr w:rsidR="00562D5C" w:rsidRPr="0078167E">
          <w:pgSz w:w="16834" w:h="11909" w:orient="landscape"/>
          <w:pgMar w:top="881" w:right="1030" w:bottom="360" w:left="1030" w:header="720" w:footer="720" w:gutter="0"/>
          <w:cols w:space="60"/>
          <w:noEndnote/>
        </w:sectPr>
      </w:pPr>
    </w:p>
    <w:p w:rsidR="00E8067A" w:rsidRPr="0078167E" w:rsidRDefault="00E8067A" w:rsidP="00E8067A">
      <w:pPr>
        <w:shd w:val="clear" w:color="auto" w:fill="FFFFFF"/>
        <w:spacing w:line="322" w:lineRule="exact"/>
        <w:ind w:left="2837" w:right="518" w:hanging="1766"/>
      </w:pPr>
      <w:r w:rsidRPr="0078167E">
        <w:rPr>
          <w:b/>
          <w:bCs/>
          <w:spacing w:val="-2"/>
          <w:sz w:val="28"/>
          <w:szCs w:val="28"/>
        </w:rPr>
        <w:lastRenderedPageBreak/>
        <w:t xml:space="preserve">3. УСЛОВИЯ РЕАЛИЗАЦИИ ПРОГРАММЫ </w:t>
      </w:r>
      <w:r w:rsidRPr="0078167E">
        <w:rPr>
          <w:b/>
          <w:bCs/>
          <w:sz w:val="28"/>
          <w:szCs w:val="28"/>
        </w:rPr>
        <w:t>УЧЕБНОЙ ДИСЦИПЛИНЫ</w:t>
      </w:r>
    </w:p>
    <w:p w:rsidR="00E8067A" w:rsidRPr="0078167E" w:rsidRDefault="00E8067A" w:rsidP="004A1F51">
      <w:pPr>
        <w:shd w:val="clear" w:color="auto" w:fill="FFFFFF"/>
        <w:spacing w:before="115"/>
        <w:ind w:left="5"/>
        <w:jc w:val="center"/>
      </w:pPr>
      <w:r w:rsidRPr="0078167E">
        <w:rPr>
          <w:b/>
          <w:bCs/>
          <w:spacing w:val="-5"/>
          <w:sz w:val="28"/>
          <w:szCs w:val="28"/>
        </w:rPr>
        <w:t>3.1. Требования к минимальному материально-техническому обеспечению</w:t>
      </w:r>
    </w:p>
    <w:p w:rsidR="00E8067A" w:rsidRPr="0078167E" w:rsidRDefault="00E8067A" w:rsidP="00256FE6">
      <w:pPr>
        <w:shd w:val="clear" w:color="auto" w:fill="FFFFFF"/>
        <w:spacing w:before="53" w:line="394" w:lineRule="exact"/>
        <w:ind w:left="5"/>
        <w:jc w:val="both"/>
      </w:pPr>
      <w:r w:rsidRPr="0078167E">
        <w:rPr>
          <w:spacing w:val="-2"/>
          <w:sz w:val="28"/>
          <w:szCs w:val="28"/>
        </w:rPr>
        <w:t xml:space="preserve">Реализация программы учебной дисциплины требует наличия учебного </w:t>
      </w:r>
      <w:r w:rsidRPr="0078167E">
        <w:rPr>
          <w:spacing w:val="-1"/>
          <w:sz w:val="28"/>
          <w:szCs w:val="28"/>
        </w:rPr>
        <w:t xml:space="preserve">кабинета «Метрология, стандартизация и сертификация». </w:t>
      </w:r>
      <w:r w:rsidRPr="0078167E">
        <w:rPr>
          <w:sz w:val="28"/>
          <w:szCs w:val="28"/>
        </w:rPr>
        <w:t>Оборудование учебного кабинета:</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before="5" w:line="394" w:lineRule="exact"/>
        <w:ind w:left="288"/>
        <w:rPr>
          <w:b/>
          <w:bCs/>
          <w:sz w:val="28"/>
          <w:szCs w:val="28"/>
        </w:rPr>
      </w:pPr>
      <w:r w:rsidRPr="0078167E">
        <w:rPr>
          <w:spacing w:val="-1"/>
          <w:sz w:val="28"/>
          <w:szCs w:val="28"/>
        </w:rPr>
        <w:t xml:space="preserve">посадочные места по количеству </w:t>
      </w:r>
      <w:proofErr w:type="gramStart"/>
      <w:r w:rsidRPr="0078167E">
        <w:rPr>
          <w:spacing w:val="-1"/>
          <w:sz w:val="28"/>
          <w:szCs w:val="28"/>
        </w:rPr>
        <w:t>обучающихся</w:t>
      </w:r>
      <w:proofErr w:type="gramEnd"/>
      <w:r w:rsidRPr="0078167E">
        <w:rPr>
          <w:spacing w:val="-1"/>
          <w:sz w:val="28"/>
          <w:szCs w:val="28"/>
        </w:rPr>
        <w:t>;</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pacing w:val="-1"/>
          <w:sz w:val="28"/>
          <w:szCs w:val="28"/>
        </w:rPr>
        <w:t>рабочее место преподавателя;</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pacing w:val="-3"/>
          <w:sz w:val="28"/>
          <w:szCs w:val="28"/>
        </w:rPr>
        <w:t>плакаты;</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pacing w:val="-1"/>
          <w:sz w:val="28"/>
          <w:szCs w:val="28"/>
        </w:rPr>
        <w:t>техническая документация;</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pacing w:val="-1"/>
          <w:sz w:val="28"/>
          <w:szCs w:val="28"/>
        </w:rPr>
        <w:t>методическая документация;</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pacing w:val="-2"/>
          <w:sz w:val="28"/>
          <w:szCs w:val="28"/>
        </w:rPr>
        <w:t>средства измерений.</w:t>
      </w:r>
    </w:p>
    <w:p w:rsidR="00E8067A" w:rsidRPr="0078167E" w:rsidRDefault="00E8067A" w:rsidP="00E8067A">
      <w:pPr>
        <w:shd w:val="clear" w:color="auto" w:fill="FFFFFF"/>
        <w:spacing w:line="403" w:lineRule="exact"/>
        <w:ind w:left="720"/>
      </w:pPr>
      <w:r w:rsidRPr="0078167E">
        <w:rPr>
          <w:spacing w:val="-1"/>
          <w:sz w:val="28"/>
          <w:szCs w:val="28"/>
        </w:rPr>
        <w:t>Технические средства обучения:</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z w:val="28"/>
          <w:szCs w:val="28"/>
        </w:rPr>
        <w:t>компьютер с лицензионным программным обеспечением;</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proofErr w:type="spellStart"/>
      <w:r w:rsidRPr="0078167E">
        <w:rPr>
          <w:spacing w:val="-1"/>
          <w:sz w:val="28"/>
          <w:szCs w:val="28"/>
        </w:rPr>
        <w:t>мультимедиапроектор</w:t>
      </w:r>
      <w:proofErr w:type="spellEnd"/>
      <w:r w:rsidRPr="0078167E">
        <w:rPr>
          <w:spacing w:val="-1"/>
          <w:sz w:val="28"/>
          <w:szCs w:val="28"/>
        </w:rPr>
        <w:t>;</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pacing w:val="-3"/>
          <w:sz w:val="28"/>
          <w:szCs w:val="28"/>
        </w:rPr>
        <w:t>принтер;</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pacing w:val="-4"/>
          <w:sz w:val="28"/>
          <w:szCs w:val="28"/>
        </w:rPr>
        <w:t>сканер;</w:t>
      </w:r>
    </w:p>
    <w:p w:rsidR="00E8067A" w:rsidRPr="0078167E" w:rsidRDefault="00E8067A" w:rsidP="00E8067A">
      <w:pPr>
        <w:widowControl w:val="0"/>
        <w:numPr>
          <w:ilvl w:val="0"/>
          <w:numId w:val="4"/>
        </w:numPr>
        <w:shd w:val="clear" w:color="auto" w:fill="FFFFFF"/>
        <w:tabs>
          <w:tab w:val="left" w:pos="566"/>
        </w:tabs>
        <w:autoSpaceDE w:val="0"/>
        <w:autoSpaceDN w:val="0"/>
        <w:adjustRightInd w:val="0"/>
        <w:spacing w:line="403" w:lineRule="exact"/>
        <w:ind w:left="288"/>
        <w:rPr>
          <w:b/>
          <w:bCs/>
          <w:sz w:val="28"/>
          <w:szCs w:val="28"/>
        </w:rPr>
      </w:pPr>
      <w:r w:rsidRPr="0078167E">
        <w:rPr>
          <w:spacing w:val="-1"/>
          <w:sz w:val="28"/>
          <w:szCs w:val="28"/>
        </w:rPr>
        <w:t>локальная вычислительная сеть с выходом в Интернет.</w:t>
      </w:r>
    </w:p>
    <w:p w:rsidR="00E8067A" w:rsidRPr="0078167E" w:rsidRDefault="00E8067A" w:rsidP="004A1F51">
      <w:pPr>
        <w:shd w:val="clear" w:color="auto" w:fill="FFFFFF"/>
        <w:spacing w:before="182" w:line="317" w:lineRule="exact"/>
        <w:ind w:left="5"/>
        <w:jc w:val="center"/>
      </w:pPr>
      <w:r w:rsidRPr="0078167E">
        <w:rPr>
          <w:b/>
          <w:bCs/>
          <w:spacing w:val="-1"/>
          <w:sz w:val="28"/>
          <w:szCs w:val="28"/>
        </w:rPr>
        <w:t>3.2 Информационное обеспечение обучения.</w:t>
      </w:r>
    </w:p>
    <w:p w:rsidR="00E8067A" w:rsidRPr="0078167E" w:rsidRDefault="00E8067A" w:rsidP="00256FE6">
      <w:pPr>
        <w:shd w:val="clear" w:color="auto" w:fill="FFFFFF"/>
        <w:spacing w:line="317" w:lineRule="exact"/>
        <w:ind w:left="5"/>
        <w:jc w:val="both"/>
      </w:pPr>
      <w:r w:rsidRPr="0078167E">
        <w:rPr>
          <w:b/>
          <w:bCs/>
          <w:sz w:val="28"/>
          <w:szCs w:val="28"/>
        </w:rPr>
        <w:t>Перечень рекомендуемых учебных изданий, интернет-</w:t>
      </w:r>
      <w:proofErr w:type="spellStart"/>
      <w:r w:rsidRPr="0078167E">
        <w:rPr>
          <w:b/>
          <w:bCs/>
          <w:sz w:val="28"/>
          <w:szCs w:val="28"/>
        </w:rPr>
        <w:t>ресурсов</w:t>
      </w:r>
      <w:proofErr w:type="gramStart"/>
      <w:r w:rsidRPr="0078167E">
        <w:rPr>
          <w:b/>
          <w:bCs/>
          <w:sz w:val="28"/>
          <w:szCs w:val="28"/>
        </w:rPr>
        <w:t>,</w:t>
      </w:r>
      <w:r w:rsidRPr="0078167E">
        <w:rPr>
          <w:b/>
          <w:bCs/>
          <w:spacing w:val="-1"/>
          <w:sz w:val="28"/>
          <w:szCs w:val="28"/>
        </w:rPr>
        <w:t>д</w:t>
      </w:r>
      <w:proofErr w:type="gramEnd"/>
      <w:r w:rsidRPr="0078167E">
        <w:rPr>
          <w:b/>
          <w:bCs/>
          <w:spacing w:val="-1"/>
          <w:sz w:val="28"/>
          <w:szCs w:val="28"/>
        </w:rPr>
        <w:t>ополнительной</w:t>
      </w:r>
      <w:proofErr w:type="spellEnd"/>
      <w:r w:rsidRPr="0078167E">
        <w:rPr>
          <w:b/>
          <w:bCs/>
          <w:spacing w:val="-1"/>
          <w:sz w:val="28"/>
          <w:szCs w:val="28"/>
        </w:rPr>
        <w:t xml:space="preserve"> литературы.</w:t>
      </w:r>
    </w:p>
    <w:p w:rsidR="00E8067A" w:rsidRPr="0078167E" w:rsidRDefault="00E8067A" w:rsidP="00E8067A">
      <w:pPr>
        <w:shd w:val="clear" w:color="auto" w:fill="FFFFFF"/>
        <w:spacing w:before="110"/>
        <w:ind w:left="720"/>
      </w:pPr>
      <w:r w:rsidRPr="0078167E">
        <w:rPr>
          <w:spacing w:val="-2"/>
          <w:sz w:val="28"/>
          <w:szCs w:val="28"/>
        </w:rPr>
        <w:t>Основные источники:</w:t>
      </w:r>
    </w:p>
    <w:p w:rsidR="00E8067A" w:rsidRPr="0078167E" w:rsidRDefault="00E8067A" w:rsidP="00E8067A">
      <w:pPr>
        <w:widowControl w:val="0"/>
        <w:numPr>
          <w:ilvl w:val="0"/>
          <w:numId w:val="5"/>
        </w:numPr>
        <w:shd w:val="clear" w:color="auto" w:fill="FFFFFF"/>
        <w:tabs>
          <w:tab w:val="left" w:pos="557"/>
        </w:tabs>
        <w:autoSpaceDE w:val="0"/>
        <w:autoSpaceDN w:val="0"/>
        <w:adjustRightInd w:val="0"/>
        <w:spacing w:before="134" w:line="384" w:lineRule="exact"/>
        <w:ind w:left="283"/>
        <w:rPr>
          <w:spacing w:val="-26"/>
          <w:sz w:val="28"/>
          <w:szCs w:val="28"/>
        </w:rPr>
      </w:pPr>
      <w:r w:rsidRPr="0078167E">
        <w:rPr>
          <w:sz w:val="28"/>
          <w:szCs w:val="28"/>
        </w:rPr>
        <w:t>Конституция Российской Федерации (принята 12.12.1993 г.).</w:t>
      </w:r>
    </w:p>
    <w:p w:rsidR="00E8067A" w:rsidRPr="0078167E" w:rsidRDefault="00E8067A" w:rsidP="00E8067A">
      <w:pPr>
        <w:widowControl w:val="0"/>
        <w:numPr>
          <w:ilvl w:val="0"/>
          <w:numId w:val="5"/>
        </w:numPr>
        <w:shd w:val="clear" w:color="auto" w:fill="FFFFFF"/>
        <w:tabs>
          <w:tab w:val="left" w:pos="557"/>
        </w:tabs>
        <w:autoSpaceDE w:val="0"/>
        <w:autoSpaceDN w:val="0"/>
        <w:adjustRightInd w:val="0"/>
        <w:spacing w:line="384" w:lineRule="exact"/>
        <w:ind w:firstLine="283"/>
        <w:rPr>
          <w:spacing w:val="-14"/>
          <w:sz w:val="28"/>
          <w:szCs w:val="28"/>
        </w:rPr>
      </w:pPr>
      <w:r w:rsidRPr="0078167E">
        <w:rPr>
          <w:sz w:val="28"/>
          <w:szCs w:val="28"/>
        </w:rPr>
        <w:t>Закон Российской Федерации от 7.02.1992 г. № 2300-1 «О защите прав потребителей».</w:t>
      </w:r>
    </w:p>
    <w:p w:rsidR="00E8067A" w:rsidRPr="0078167E" w:rsidRDefault="00E8067A" w:rsidP="00E8067A">
      <w:pPr>
        <w:widowControl w:val="0"/>
        <w:numPr>
          <w:ilvl w:val="0"/>
          <w:numId w:val="5"/>
        </w:numPr>
        <w:shd w:val="clear" w:color="auto" w:fill="FFFFFF"/>
        <w:tabs>
          <w:tab w:val="left" w:pos="557"/>
        </w:tabs>
        <w:autoSpaceDE w:val="0"/>
        <w:autoSpaceDN w:val="0"/>
        <w:adjustRightInd w:val="0"/>
        <w:spacing w:line="384" w:lineRule="exact"/>
        <w:ind w:firstLine="283"/>
        <w:rPr>
          <w:spacing w:val="-19"/>
          <w:sz w:val="28"/>
          <w:szCs w:val="28"/>
        </w:rPr>
      </w:pPr>
      <w:r w:rsidRPr="0078167E">
        <w:rPr>
          <w:spacing w:val="-3"/>
          <w:sz w:val="28"/>
          <w:szCs w:val="28"/>
        </w:rPr>
        <w:t xml:space="preserve">Закон Российской Федерации от 26.06.2008 г. № 102-ФЗ «Об обеспечении </w:t>
      </w:r>
      <w:r w:rsidRPr="0078167E">
        <w:rPr>
          <w:sz w:val="28"/>
          <w:szCs w:val="28"/>
        </w:rPr>
        <w:t>единства измерений».</w:t>
      </w:r>
    </w:p>
    <w:p w:rsidR="00E8067A" w:rsidRPr="0078167E" w:rsidRDefault="00E8067A" w:rsidP="00E8067A">
      <w:pPr>
        <w:widowControl w:val="0"/>
        <w:numPr>
          <w:ilvl w:val="0"/>
          <w:numId w:val="5"/>
        </w:numPr>
        <w:shd w:val="clear" w:color="auto" w:fill="FFFFFF"/>
        <w:tabs>
          <w:tab w:val="left" w:pos="557"/>
        </w:tabs>
        <w:autoSpaceDE w:val="0"/>
        <w:autoSpaceDN w:val="0"/>
        <w:adjustRightInd w:val="0"/>
        <w:spacing w:line="384" w:lineRule="exact"/>
        <w:ind w:left="283"/>
        <w:rPr>
          <w:spacing w:val="-16"/>
          <w:sz w:val="28"/>
          <w:szCs w:val="28"/>
        </w:rPr>
      </w:pPr>
      <w:r w:rsidRPr="0078167E">
        <w:rPr>
          <w:spacing w:val="-7"/>
          <w:sz w:val="28"/>
          <w:szCs w:val="28"/>
        </w:rPr>
        <w:t>Федеральный закон от 27.12.2002 г. № 184 «О техническом регулировании».</w:t>
      </w:r>
    </w:p>
    <w:p w:rsidR="00E8067A" w:rsidRPr="0078167E" w:rsidRDefault="00E8067A" w:rsidP="00E8067A">
      <w:pPr>
        <w:widowControl w:val="0"/>
        <w:numPr>
          <w:ilvl w:val="0"/>
          <w:numId w:val="5"/>
        </w:numPr>
        <w:shd w:val="clear" w:color="auto" w:fill="FFFFFF"/>
        <w:tabs>
          <w:tab w:val="left" w:pos="557"/>
        </w:tabs>
        <w:autoSpaceDE w:val="0"/>
        <w:autoSpaceDN w:val="0"/>
        <w:adjustRightInd w:val="0"/>
        <w:spacing w:before="5" w:line="384" w:lineRule="exact"/>
        <w:ind w:firstLine="283"/>
        <w:rPr>
          <w:spacing w:val="-19"/>
          <w:sz w:val="28"/>
          <w:szCs w:val="28"/>
        </w:rPr>
      </w:pPr>
      <w:r w:rsidRPr="0078167E">
        <w:rPr>
          <w:i/>
          <w:iCs/>
          <w:sz w:val="28"/>
          <w:szCs w:val="28"/>
        </w:rPr>
        <w:t xml:space="preserve">Иванов И.А.,   </w:t>
      </w:r>
      <w:proofErr w:type="spellStart"/>
      <w:r w:rsidRPr="0078167E">
        <w:rPr>
          <w:i/>
          <w:iCs/>
          <w:sz w:val="28"/>
          <w:szCs w:val="28"/>
        </w:rPr>
        <w:t>Ушуев</w:t>
      </w:r>
      <w:proofErr w:type="spellEnd"/>
      <w:r w:rsidRPr="0078167E">
        <w:rPr>
          <w:i/>
          <w:iCs/>
          <w:sz w:val="28"/>
          <w:szCs w:val="28"/>
        </w:rPr>
        <w:t xml:space="preserve"> СВ.,  Воробьев А.А., Кононов Д.П.  </w:t>
      </w:r>
      <w:r w:rsidRPr="0078167E">
        <w:rPr>
          <w:sz w:val="28"/>
          <w:szCs w:val="28"/>
        </w:rPr>
        <w:t>Метрология, стандартизация и сертификация. М.: Академия, 2009.</w:t>
      </w:r>
    </w:p>
    <w:p w:rsidR="00E8067A" w:rsidRPr="0078167E" w:rsidRDefault="00E8067A" w:rsidP="00E8067A">
      <w:pPr>
        <w:widowControl w:val="0"/>
        <w:numPr>
          <w:ilvl w:val="0"/>
          <w:numId w:val="5"/>
        </w:numPr>
        <w:shd w:val="clear" w:color="auto" w:fill="FFFFFF"/>
        <w:tabs>
          <w:tab w:val="left" w:pos="557"/>
        </w:tabs>
        <w:autoSpaceDE w:val="0"/>
        <w:autoSpaceDN w:val="0"/>
        <w:adjustRightInd w:val="0"/>
        <w:spacing w:before="5" w:line="384" w:lineRule="exact"/>
        <w:ind w:firstLine="283"/>
        <w:rPr>
          <w:spacing w:val="-16"/>
          <w:sz w:val="28"/>
          <w:szCs w:val="28"/>
        </w:rPr>
      </w:pPr>
      <w:proofErr w:type="spellStart"/>
      <w:r w:rsidRPr="0078167E">
        <w:rPr>
          <w:i/>
          <w:iCs/>
          <w:sz w:val="28"/>
          <w:szCs w:val="28"/>
        </w:rPr>
        <w:t>Клевлеев</w:t>
      </w:r>
      <w:proofErr w:type="spellEnd"/>
      <w:r w:rsidRPr="0078167E">
        <w:rPr>
          <w:i/>
          <w:iCs/>
          <w:sz w:val="28"/>
          <w:szCs w:val="28"/>
        </w:rPr>
        <w:t xml:space="preserve"> В.М., Кузнецова И.А., Попов Ю.П. </w:t>
      </w:r>
      <w:r w:rsidRPr="0078167E">
        <w:rPr>
          <w:sz w:val="28"/>
          <w:szCs w:val="28"/>
        </w:rPr>
        <w:t>Метрология, стандартизация и сертификация. М.: ФОРУМ: ИНФРА-М, 2003.</w:t>
      </w:r>
    </w:p>
    <w:p w:rsidR="00E8067A" w:rsidRPr="0078167E" w:rsidRDefault="00E8067A" w:rsidP="00E8067A">
      <w:pPr>
        <w:widowControl w:val="0"/>
        <w:numPr>
          <w:ilvl w:val="0"/>
          <w:numId w:val="5"/>
        </w:numPr>
        <w:shd w:val="clear" w:color="auto" w:fill="FFFFFF"/>
        <w:tabs>
          <w:tab w:val="left" w:pos="557"/>
        </w:tabs>
        <w:autoSpaceDE w:val="0"/>
        <w:autoSpaceDN w:val="0"/>
        <w:adjustRightInd w:val="0"/>
        <w:spacing w:before="5" w:line="384" w:lineRule="exact"/>
        <w:ind w:firstLine="283"/>
        <w:rPr>
          <w:spacing w:val="-12"/>
          <w:sz w:val="28"/>
          <w:szCs w:val="28"/>
        </w:rPr>
      </w:pPr>
      <w:r w:rsidRPr="0078167E">
        <w:rPr>
          <w:i/>
          <w:iCs/>
          <w:sz w:val="28"/>
          <w:szCs w:val="28"/>
        </w:rPr>
        <w:t xml:space="preserve">Крылова   Г.Д.    </w:t>
      </w:r>
      <w:r w:rsidRPr="0078167E">
        <w:rPr>
          <w:sz w:val="28"/>
          <w:szCs w:val="28"/>
        </w:rPr>
        <w:t>Стандартизация,    метрология   и    сертификация.    М.: ЮНИТИ-Дана, 20</w:t>
      </w:r>
      <w:r w:rsidR="000B7C05" w:rsidRPr="0078167E">
        <w:rPr>
          <w:sz w:val="28"/>
          <w:szCs w:val="28"/>
        </w:rPr>
        <w:t>1</w:t>
      </w:r>
      <w:r w:rsidRPr="0078167E">
        <w:rPr>
          <w:sz w:val="28"/>
          <w:szCs w:val="28"/>
        </w:rPr>
        <w:t>7.</w:t>
      </w:r>
    </w:p>
    <w:p w:rsidR="00E8067A" w:rsidRPr="0078167E" w:rsidRDefault="00E8067A" w:rsidP="00E8067A">
      <w:pPr>
        <w:widowControl w:val="0"/>
        <w:numPr>
          <w:ilvl w:val="0"/>
          <w:numId w:val="5"/>
        </w:numPr>
        <w:shd w:val="clear" w:color="auto" w:fill="FFFFFF"/>
        <w:tabs>
          <w:tab w:val="left" w:pos="557"/>
        </w:tabs>
        <w:autoSpaceDE w:val="0"/>
        <w:autoSpaceDN w:val="0"/>
        <w:adjustRightInd w:val="0"/>
        <w:spacing w:line="384" w:lineRule="exact"/>
        <w:ind w:firstLine="283"/>
        <w:rPr>
          <w:spacing w:val="-19"/>
          <w:sz w:val="28"/>
          <w:szCs w:val="28"/>
        </w:rPr>
      </w:pPr>
      <w:r w:rsidRPr="0078167E">
        <w:rPr>
          <w:i/>
          <w:iCs/>
          <w:sz w:val="28"/>
          <w:szCs w:val="28"/>
        </w:rPr>
        <w:t xml:space="preserve">Лифшиц ИМ. </w:t>
      </w:r>
      <w:r w:rsidRPr="0078167E">
        <w:rPr>
          <w:sz w:val="28"/>
          <w:szCs w:val="28"/>
        </w:rPr>
        <w:t>Основы стандартизации, метрологии и сертификации. М.: Юрайт,20</w:t>
      </w:r>
      <w:r w:rsidR="000B7C05" w:rsidRPr="0078167E">
        <w:rPr>
          <w:sz w:val="28"/>
          <w:szCs w:val="28"/>
        </w:rPr>
        <w:t>1</w:t>
      </w:r>
      <w:r w:rsidRPr="0078167E">
        <w:rPr>
          <w:sz w:val="28"/>
          <w:szCs w:val="28"/>
        </w:rPr>
        <w:t>8.</w:t>
      </w:r>
    </w:p>
    <w:p w:rsidR="00E8067A" w:rsidRPr="0078167E" w:rsidRDefault="00E8067A" w:rsidP="00E8067A">
      <w:pPr>
        <w:shd w:val="clear" w:color="auto" w:fill="FFFFFF"/>
        <w:ind w:left="720"/>
      </w:pPr>
      <w:r w:rsidRPr="0078167E">
        <w:rPr>
          <w:spacing w:val="-2"/>
          <w:sz w:val="28"/>
          <w:szCs w:val="28"/>
        </w:rPr>
        <w:lastRenderedPageBreak/>
        <w:t>Дополнительные источники:</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before="139" w:line="394" w:lineRule="exact"/>
        <w:ind w:left="5" w:right="5" w:firstLine="283"/>
        <w:jc w:val="both"/>
        <w:rPr>
          <w:spacing w:val="-26"/>
          <w:sz w:val="28"/>
          <w:szCs w:val="28"/>
        </w:rPr>
      </w:pPr>
      <w:r w:rsidRPr="0078167E">
        <w:rPr>
          <w:sz w:val="28"/>
          <w:szCs w:val="28"/>
        </w:rPr>
        <w:t xml:space="preserve">ГОСТ </w:t>
      </w:r>
      <w:proofErr w:type="gramStart"/>
      <w:r w:rsidRPr="0078167E">
        <w:rPr>
          <w:sz w:val="28"/>
          <w:szCs w:val="28"/>
        </w:rPr>
        <w:t>Р</w:t>
      </w:r>
      <w:proofErr w:type="gramEnd"/>
      <w:r w:rsidRPr="0078167E">
        <w:rPr>
          <w:sz w:val="28"/>
          <w:szCs w:val="28"/>
        </w:rPr>
        <w:t xml:space="preserve"> 51672-2000. Метрологическое обеспечение испытаний продукции для целей подтверждения соответствия. Основные положения.</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before="10" w:line="394" w:lineRule="exact"/>
        <w:ind w:left="5" w:firstLine="283"/>
        <w:jc w:val="both"/>
        <w:rPr>
          <w:spacing w:val="-15"/>
          <w:sz w:val="28"/>
          <w:szCs w:val="28"/>
        </w:rPr>
      </w:pPr>
      <w:r w:rsidRPr="0078167E">
        <w:rPr>
          <w:sz w:val="28"/>
          <w:szCs w:val="28"/>
        </w:rPr>
        <w:t>ГОСТ 8.315-97. Государственная система обеспечения единства измерений. Стандартные образцы состава и свойств веществ и материалов. Основные положения.</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before="10" w:line="394" w:lineRule="exact"/>
        <w:ind w:left="5" w:firstLine="283"/>
        <w:jc w:val="both"/>
        <w:rPr>
          <w:spacing w:val="-16"/>
          <w:sz w:val="28"/>
          <w:szCs w:val="28"/>
        </w:rPr>
      </w:pPr>
      <w:r w:rsidRPr="0078167E">
        <w:rPr>
          <w:sz w:val="28"/>
          <w:szCs w:val="28"/>
        </w:rPr>
        <w:t xml:space="preserve">ГОСТ </w:t>
      </w:r>
      <w:proofErr w:type="gramStart"/>
      <w:r w:rsidRPr="0078167E">
        <w:rPr>
          <w:sz w:val="28"/>
          <w:szCs w:val="28"/>
        </w:rPr>
        <w:t>Р</w:t>
      </w:r>
      <w:proofErr w:type="gramEnd"/>
      <w:r w:rsidRPr="0078167E">
        <w:rPr>
          <w:sz w:val="28"/>
          <w:szCs w:val="28"/>
        </w:rPr>
        <w:t xml:space="preserve"> 8.563-96. Государственная система обеспечения единства измерений. Методики выполнения измерений.</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before="10" w:line="394" w:lineRule="exact"/>
        <w:ind w:left="5" w:right="10" w:firstLine="283"/>
        <w:jc w:val="both"/>
        <w:rPr>
          <w:spacing w:val="-15"/>
          <w:sz w:val="28"/>
          <w:szCs w:val="28"/>
        </w:rPr>
      </w:pPr>
      <w:r w:rsidRPr="0078167E">
        <w:rPr>
          <w:sz w:val="28"/>
          <w:szCs w:val="28"/>
        </w:rPr>
        <w:t xml:space="preserve">ГОСТ </w:t>
      </w:r>
      <w:proofErr w:type="gramStart"/>
      <w:r w:rsidRPr="0078167E">
        <w:rPr>
          <w:sz w:val="28"/>
          <w:szCs w:val="28"/>
        </w:rPr>
        <w:t>Р</w:t>
      </w:r>
      <w:proofErr w:type="gramEnd"/>
      <w:r w:rsidRPr="0078167E">
        <w:rPr>
          <w:sz w:val="28"/>
          <w:szCs w:val="28"/>
        </w:rPr>
        <w:t xml:space="preserve"> ИСО 5725-1-2002. Точность (правильность и </w:t>
      </w:r>
      <w:proofErr w:type="spellStart"/>
      <w:r w:rsidRPr="0078167E">
        <w:rPr>
          <w:sz w:val="28"/>
          <w:szCs w:val="28"/>
        </w:rPr>
        <w:t>прецизионность</w:t>
      </w:r>
      <w:proofErr w:type="spellEnd"/>
      <w:r w:rsidRPr="0078167E">
        <w:rPr>
          <w:sz w:val="28"/>
          <w:szCs w:val="28"/>
        </w:rPr>
        <w:t xml:space="preserve">) </w:t>
      </w:r>
      <w:r w:rsidRPr="0078167E">
        <w:rPr>
          <w:spacing w:val="-1"/>
          <w:sz w:val="28"/>
          <w:szCs w:val="28"/>
        </w:rPr>
        <w:t>методов и результатов измерений. Ч. 1. Основные положения и определения.</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before="5" w:line="394" w:lineRule="exact"/>
        <w:ind w:left="5" w:right="24" w:firstLine="283"/>
        <w:jc w:val="both"/>
        <w:rPr>
          <w:spacing w:val="-19"/>
          <w:sz w:val="28"/>
          <w:szCs w:val="28"/>
        </w:rPr>
      </w:pPr>
      <w:r w:rsidRPr="0078167E">
        <w:rPr>
          <w:sz w:val="28"/>
          <w:szCs w:val="28"/>
        </w:rPr>
        <w:t xml:space="preserve">ГОСТ </w:t>
      </w:r>
      <w:proofErr w:type="gramStart"/>
      <w:r w:rsidRPr="0078167E">
        <w:rPr>
          <w:sz w:val="28"/>
          <w:szCs w:val="28"/>
        </w:rPr>
        <w:t>Р</w:t>
      </w:r>
      <w:proofErr w:type="gramEnd"/>
      <w:r w:rsidRPr="0078167E">
        <w:rPr>
          <w:sz w:val="28"/>
          <w:szCs w:val="28"/>
        </w:rPr>
        <w:t xml:space="preserve"> 1.12-99. ГСС. Стандартизация и смежные виды деятельности. Термины и определения.</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line="394" w:lineRule="exact"/>
        <w:ind w:left="5" w:right="24" w:firstLine="283"/>
        <w:jc w:val="both"/>
        <w:rPr>
          <w:spacing w:val="-16"/>
          <w:sz w:val="28"/>
          <w:szCs w:val="28"/>
        </w:rPr>
      </w:pPr>
      <w:r w:rsidRPr="0078167E">
        <w:rPr>
          <w:sz w:val="28"/>
          <w:szCs w:val="28"/>
        </w:rPr>
        <w:t>Правила по проведению сертификации в Российской Федерации (утв. постановлением Госстандарта России 10.05.2000г. № 26).</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before="5" w:line="394" w:lineRule="exact"/>
        <w:ind w:left="5" w:firstLine="283"/>
        <w:jc w:val="both"/>
        <w:rPr>
          <w:spacing w:val="-16"/>
          <w:sz w:val="28"/>
          <w:szCs w:val="28"/>
        </w:rPr>
      </w:pPr>
      <w:proofErr w:type="gramStart"/>
      <w:r w:rsidRPr="0078167E">
        <w:rPr>
          <w:sz w:val="28"/>
          <w:szCs w:val="28"/>
        </w:rPr>
        <w:t>ПР</w:t>
      </w:r>
      <w:proofErr w:type="gramEnd"/>
      <w:r w:rsidRPr="0078167E">
        <w:rPr>
          <w:sz w:val="28"/>
          <w:szCs w:val="28"/>
        </w:rPr>
        <w:t xml:space="preserve"> 50.2.002-94. Государственная система обеспечения единства измерений. Порядок осуществления государственного метрологического надзора за выпуском, состоянием средств измерений, методиками выполнения измерений, эталонами и соблюдением метрологических правил и норм. ВНИИМС.</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line="394" w:lineRule="exact"/>
        <w:ind w:left="5" w:firstLine="283"/>
        <w:jc w:val="both"/>
        <w:rPr>
          <w:spacing w:val="-19"/>
          <w:sz w:val="28"/>
          <w:szCs w:val="28"/>
        </w:rPr>
      </w:pPr>
      <w:proofErr w:type="gramStart"/>
      <w:r w:rsidRPr="0078167E">
        <w:rPr>
          <w:sz w:val="28"/>
          <w:szCs w:val="28"/>
        </w:rPr>
        <w:t>ПР</w:t>
      </w:r>
      <w:proofErr w:type="gramEnd"/>
      <w:r w:rsidRPr="0078167E">
        <w:rPr>
          <w:sz w:val="28"/>
          <w:szCs w:val="28"/>
        </w:rPr>
        <w:t xml:space="preserve"> 50.2.003-94. Государственная система обеспечения единства измерений. Порядок осуществления государственного метрологического надзора за количеством товаров, отчуждаемых при совершении торговых операций. ВНИИМС.</w:t>
      </w:r>
    </w:p>
    <w:p w:rsidR="00E8067A" w:rsidRPr="0078167E" w:rsidRDefault="00E8067A" w:rsidP="00E8067A">
      <w:pPr>
        <w:widowControl w:val="0"/>
        <w:numPr>
          <w:ilvl w:val="0"/>
          <w:numId w:val="6"/>
        </w:numPr>
        <w:shd w:val="clear" w:color="auto" w:fill="FFFFFF"/>
        <w:tabs>
          <w:tab w:val="left" w:pos="566"/>
        </w:tabs>
        <w:autoSpaceDE w:val="0"/>
        <w:autoSpaceDN w:val="0"/>
        <w:adjustRightInd w:val="0"/>
        <w:spacing w:before="5" w:line="394" w:lineRule="exact"/>
        <w:ind w:left="5" w:firstLine="283"/>
        <w:jc w:val="both"/>
        <w:rPr>
          <w:spacing w:val="-16"/>
          <w:sz w:val="28"/>
          <w:szCs w:val="28"/>
        </w:rPr>
      </w:pPr>
      <w:r w:rsidRPr="0078167E">
        <w:rPr>
          <w:sz w:val="28"/>
          <w:szCs w:val="28"/>
        </w:rPr>
        <w:t>ГОСТ 25346-89 Основные нормы взаимозаменяемости. Единая система допусков и посадок Общие положения, ряды допусков и основных отклонений.</w:t>
      </w:r>
    </w:p>
    <w:p w:rsidR="00E8067A" w:rsidRPr="0078167E" w:rsidRDefault="00E8067A" w:rsidP="00E8067A">
      <w:pPr>
        <w:rPr>
          <w:sz w:val="2"/>
          <w:szCs w:val="2"/>
        </w:rPr>
      </w:pPr>
    </w:p>
    <w:p w:rsidR="00E8067A" w:rsidRPr="0078167E" w:rsidRDefault="00E8067A" w:rsidP="00E8067A">
      <w:pPr>
        <w:widowControl w:val="0"/>
        <w:numPr>
          <w:ilvl w:val="0"/>
          <w:numId w:val="7"/>
        </w:numPr>
        <w:shd w:val="clear" w:color="auto" w:fill="FFFFFF"/>
        <w:tabs>
          <w:tab w:val="left" w:pos="672"/>
        </w:tabs>
        <w:autoSpaceDE w:val="0"/>
        <w:autoSpaceDN w:val="0"/>
        <w:adjustRightInd w:val="0"/>
        <w:spacing w:before="5" w:line="394" w:lineRule="exact"/>
        <w:ind w:right="24" w:firstLine="312"/>
        <w:jc w:val="both"/>
        <w:rPr>
          <w:spacing w:val="-18"/>
          <w:sz w:val="28"/>
          <w:szCs w:val="28"/>
        </w:rPr>
      </w:pPr>
      <w:r w:rsidRPr="0078167E">
        <w:rPr>
          <w:sz w:val="28"/>
          <w:szCs w:val="28"/>
        </w:rPr>
        <w:t xml:space="preserve">ГОСТ </w:t>
      </w:r>
      <w:proofErr w:type="gramStart"/>
      <w:r w:rsidRPr="0078167E">
        <w:rPr>
          <w:sz w:val="28"/>
          <w:szCs w:val="28"/>
        </w:rPr>
        <w:t>Р</w:t>
      </w:r>
      <w:proofErr w:type="gramEnd"/>
      <w:r w:rsidRPr="0078167E">
        <w:rPr>
          <w:sz w:val="28"/>
          <w:szCs w:val="28"/>
        </w:rPr>
        <w:t xml:space="preserve"> 51004-96 Услуги транспортные. Пассажирские перевозки. Номенклатура показателей качества.</w:t>
      </w:r>
    </w:p>
    <w:p w:rsidR="00E8067A" w:rsidRPr="0078167E" w:rsidRDefault="00E8067A" w:rsidP="00E8067A">
      <w:pPr>
        <w:widowControl w:val="0"/>
        <w:numPr>
          <w:ilvl w:val="0"/>
          <w:numId w:val="7"/>
        </w:numPr>
        <w:shd w:val="clear" w:color="auto" w:fill="FFFFFF"/>
        <w:tabs>
          <w:tab w:val="left" w:pos="672"/>
        </w:tabs>
        <w:autoSpaceDE w:val="0"/>
        <w:autoSpaceDN w:val="0"/>
        <w:adjustRightInd w:val="0"/>
        <w:spacing w:line="394" w:lineRule="exact"/>
        <w:ind w:right="24" w:firstLine="312"/>
        <w:jc w:val="both"/>
        <w:rPr>
          <w:spacing w:val="-18"/>
          <w:sz w:val="28"/>
          <w:szCs w:val="28"/>
        </w:rPr>
      </w:pPr>
      <w:r w:rsidRPr="0078167E">
        <w:rPr>
          <w:sz w:val="28"/>
          <w:szCs w:val="28"/>
        </w:rPr>
        <w:t xml:space="preserve">ГОСТ </w:t>
      </w:r>
      <w:proofErr w:type="gramStart"/>
      <w:r w:rsidRPr="0078167E">
        <w:rPr>
          <w:sz w:val="28"/>
          <w:szCs w:val="28"/>
        </w:rPr>
        <w:t>Р</w:t>
      </w:r>
      <w:proofErr w:type="gramEnd"/>
      <w:r w:rsidRPr="0078167E">
        <w:rPr>
          <w:sz w:val="28"/>
          <w:szCs w:val="28"/>
        </w:rPr>
        <w:t xml:space="preserve"> 51005-96 Услуги транспортные. Грузовые перевозки. Номенклатура показателей качества.</w:t>
      </w:r>
    </w:p>
    <w:p w:rsidR="00E8067A" w:rsidRPr="0078167E" w:rsidRDefault="00E8067A" w:rsidP="00E8067A">
      <w:pPr>
        <w:widowControl w:val="0"/>
        <w:numPr>
          <w:ilvl w:val="0"/>
          <w:numId w:val="7"/>
        </w:numPr>
        <w:shd w:val="clear" w:color="auto" w:fill="FFFFFF"/>
        <w:tabs>
          <w:tab w:val="left" w:pos="672"/>
        </w:tabs>
        <w:autoSpaceDE w:val="0"/>
        <w:autoSpaceDN w:val="0"/>
        <w:adjustRightInd w:val="0"/>
        <w:spacing w:before="5" w:line="394" w:lineRule="exact"/>
        <w:ind w:right="10" w:firstLine="312"/>
        <w:jc w:val="both"/>
        <w:rPr>
          <w:spacing w:val="-18"/>
          <w:sz w:val="28"/>
          <w:szCs w:val="28"/>
        </w:rPr>
      </w:pPr>
      <w:r w:rsidRPr="0078167E">
        <w:rPr>
          <w:sz w:val="28"/>
          <w:szCs w:val="28"/>
        </w:rPr>
        <w:t>ГОСТ 1.0-2004 Стандартизация в Российской Федерации. Основные положения.</w:t>
      </w:r>
    </w:p>
    <w:p w:rsidR="00E8067A" w:rsidRPr="0078167E" w:rsidRDefault="00E8067A" w:rsidP="00E8067A">
      <w:pPr>
        <w:widowControl w:val="0"/>
        <w:numPr>
          <w:ilvl w:val="0"/>
          <w:numId w:val="7"/>
        </w:numPr>
        <w:shd w:val="clear" w:color="auto" w:fill="FFFFFF"/>
        <w:tabs>
          <w:tab w:val="left" w:pos="672"/>
        </w:tabs>
        <w:autoSpaceDE w:val="0"/>
        <w:autoSpaceDN w:val="0"/>
        <w:adjustRightInd w:val="0"/>
        <w:spacing w:line="394" w:lineRule="exact"/>
        <w:ind w:right="14" w:firstLine="312"/>
        <w:jc w:val="both"/>
        <w:rPr>
          <w:spacing w:val="-18"/>
          <w:sz w:val="28"/>
          <w:szCs w:val="28"/>
        </w:rPr>
      </w:pPr>
      <w:r w:rsidRPr="0078167E">
        <w:rPr>
          <w:i/>
          <w:iCs/>
          <w:spacing w:val="-1"/>
          <w:sz w:val="28"/>
          <w:szCs w:val="28"/>
        </w:rPr>
        <w:t xml:space="preserve">Бисерова В.А. </w:t>
      </w:r>
      <w:r w:rsidRPr="0078167E">
        <w:rPr>
          <w:spacing w:val="-1"/>
          <w:sz w:val="28"/>
          <w:szCs w:val="28"/>
        </w:rPr>
        <w:t xml:space="preserve">Метрология, стандартизация и сертификация. М.: </w:t>
      </w:r>
      <w:proofErr w:type="spellStart"/>
      <w:r w:rsidRPr="0078167E">
        <w:rPr>
          <w:spacing w:val="-1"/>
          <w:sz w:val="28"/>
          <w:szCs w:val="28"/>
        </w:rPr>
        <w:t>Эксмо</w:t>
      </w:r>
      <w:proofErr w:type="spellEnd"/>
      <w:r w:rsidRPr="0078167E">
        <w:rPr>
          <w:spacing w:val="-1"/>
          <w:sz w:val="28"/>
          <w:szCs w:val="28"/>
        </w:rPr>
        <w:t xml:space="preserve">, </w:t>
      </w:r>
      <w:r w:rsidRPr="0078167E">
        <w:rPr>
          <w:sz w:val="28"/>
          <w:szCs w:val="28"/>
        </w:rPr>
        <w:t>2007.</w:t>
      </w:r>
    </w:p>
    <w:p w:rsidR="00E8067A" w:rsidRPr="0078167E" w:rsidRDefault="00E8067A" w:rsidP="00E8067A">
      <w:pPr>
        <w:widowControl w:val="0"/>
        <w:numPr>
          <w:ilvl w:val="0"/>
          <w:numId w:val="7"/>
        </w:numPr>
        <w:shd w:val="clear" w:color="auto" w:fill="FFFFFF"/>
        <w:tabs>
          <w:tab w:val="left" w:pos="672"/>
        </w:tabs>
        <w:autoSpaceDE w:val="0"/>
        <w:autoSpaceDN w:val="0"/>
        <w:adjustRightInd w:val="0"/>
        <w:spacing w:line="394" w:lineRule="exact"/>
        <w:ind w:right="5" w:firstLine="312"/>
        <w:jc w:val="both"/>
        <w:rPr>
          <w:spacing w:val="-18"/>
          <w:sz w:val="28"/>
          <w:szCs w:val="28"/>
        </w:rPr>
      </w:pPr>
      <w:r w:rsidRPr="0078167E">
        <w:rPr>
          <w:i/>
          <w:iCs/>
          <w:sz w:val="28"/>
          <w:szCs w:val="28"/>
        </w:rPr>
        <w:t xml:space="preserve">Дубовой Н.Д., Портнов ЕМ. </w:t>
      </w:r>
      <w:r w:rsidRPr="0078167E">
        <w:rPr>
          <w:sz w:val="28"/>
          <w:szCs w:val="28"/>
        </w:rPr>
        <w:t>Основы метрологии, стандартизации и сертификации. М.: ФОРУМ: ИНФРА-М, 2009.</w:t>
      </w:r>
    </w:p>
    <w:p w:rsidR="00E8067A" w:rsidRPr="0078167E" w:rsidRDefault="00E8067A" w:rsidP="00E8067A">
      <w:pPr>
        <w:widowControl w:val="0"/>
        <w:numPr>
          <w:ilvl w:val="0"/>
          <w:numId w:val="8"/>
        </w:numPr>
        <w:shd w:val="clear" w:color="auto" w:fill="FFFFFF"/>
        <w:tabs>
          <w:tab w:val="left" w:pos="706"/>
        </w:tabs>
        <w:autoSpaceDE w:val="0"/>
        <w:autoSpaceDN w:val="0"/>
        <w:adjustRightInd w:val="0"/>
        <w:spacing w:line="384" w:lineRule="exact"/>
        <w:ind w:firstLine="283"/>
        <w:rPr>
          <w:spacing w:val="-3"/>
          <w:sz w:val="28"/>
          <w:szCs w:val="28"/>
        </w:rPr>
      </w:pPr>
      <w:r w:rsidRPr="0078167E">
        <w:rPr>
          <w:sz w:val="28"/>
          <w:szCs w:val="28"/>
        </w:rPr>
        <w:lastRenderedPageBreak/>
        <w:t>Метрология, стандартизация и сертификация, Учебник</w:t>
      </w:r>
      <w:proofErr w:type="gramStart"/>
      <w:r w:rsidRPr="0078167E">
        <w:rPr>
          <w:sz w:val="28"/>
          <w:szCs w:val="28"/>
        </w:rPr>
        <w:t xml:space="preserve"> / П</w:t>
      </w:r>
      <w:proofErr w:type="gramEnd"/>
      <w:r w:rsidRPr="0078167E">
        <w:rPr>
          <w:sz w:val="28"/>
          <w:szCs w:val="28"/>
        </w:rPr>
        <w:t xml:space="preserve">од ред. проф. </w:t>
      </w:r>
      <w:proofErr w:type="spellStart"/>
      <w:r w:rsidRPr="0078167E">
        <w:rPr>
          <w:sz w:val="28"/>
          <w:szCs w:val="28"/>
        </w:rPr>
        <w:t>Сигова</w:t>
      </w:r>
      <w:proofErr w:type="spellEnd"/>
      <w:r w:rsidRPr="0078167E">
        <w:rPr>
          <w:sz w:val="28"/>
          <w:szCs w:val="28"/>
        </w:rPr>
        <w:t xml:space="preserve"> А.С. М.: ФОРУМ: ИНФРА-М, 20</w:t>
      </w:r>
      <w:r w:rsidR="000B7C05" w:rsidRPr="0078167E">
        <w:rPr>
          <w:sz w:val="28"/>
          <w:szCs w:val="28"/>
        </w:rPr>
        <w:t>1</w:t>
      </w:r>
      <w:r w:rsidRPr="0078167E">
        <w:rPr>
          <w:sz w:val="28"/>
          <w:szCs w:val="28"/>
        </w:rPr>
        <w:t>7.</w:t>
      </w:r>
    </w:p>
    <w:p w:rsidR="00E8067A" w:rsidRPr="0078167E" w:rsidRDefault="00E8067A" w:rsidP="00E8067A">
      <w:pPr>
        <w:widowControl w:val="0"/>
        <w:numPr>
          <w:ilvl w:val="0"/>
          <w:numId w:val="8"/>
        </w:numPr>
        <w:shd w:val="clear" w:color="auto" w:fill="FFFFFF"/>
        <w:tabs>
          <w:tab w:val="left" w:pos="706"/>
        </w:tabs>
        <w:autoSpaceDE w:val="0"/>
        <w:autoSpaceDN w:val="0"/>
        <w:adjustRightInd w:val="0"/>
        <w:spacing w:line="384" w:lineRule="exact"/>
        <w:ind w:firstLine="283"/>
        <w:rPr>
          <w:spacing w:val="-3"/>
          <w:sz w:val="28"/>
          <w:szCs w:val="28"/>
        </w:rPr>
      </w:pPr>
      <w:r w:rsidRPr="0078167E">
        <w:rPr>
          <w:i/>
          <w:iCs/>
          <w:spacing w:val="-1"/>
          <w:sz w:val="28"/>
          <w:szCs w:val="28"/>
        </w:rPr>
        <w:t xml:space="preserve">Шапошников Ю.А. </w:t>
      </w:r>
      <w:r w:rsidRPr="0078167E">
        <w:rPr>
          <w:spacing w:val="-1"/>
          <w:sz w:val="28"/>
          <w:szCs w:val="28"/>
        </w:rPr>
        <w:t xml:space="preserve">Лицензирование и сертификация на автомобильном </w:t>
      </w:r>
      <w:r w:rsidR="000B7C05" w:rsidRPr="0078167E">
        <w:rPr>
          <w:sz w:val="28"/>
          <w:szCs w:val="28"/>
        </w:rPr>
        <w:t xml:space="preserve">транспорте. Барнаул: </w:t>
      </w:r>
      <w:proofErr w:type="spellStart"/>
      <w:r w:rsidR="000B7C05" w:rsidRPr="0078167E">
        <w:rPr>
          <w:sz w:val="28"/>
          <w:szCs w:val="28"/>
        </w:rPr>
        <w:t>АлтГТУ</w:t>
      </w:r>
      <w:proofErr w:type="spellEnd"/>
      <w:r w:rsidR="000B7C05" w:rsidRPr="0078167E">
        <w:rPr>
          <w:sz w:val="28"/>
          <w:szCs w:val="28"/>
        </w:rPr>
        <w:t>, 2018</w:t>
      </w:r>
      <w:r w:rsidRPr="0078167E">
        <w:rPr>
          <w:sz w:val="28"/>
          <w:szCs w:val="28"/>
        </w:rPr>
        <w:t>.</w:t>
      </w:r>
    </w:p>
    <w:p w:rsidR="00E8067A" w:rsidRPr="0078167E" w:rsidRDefault="00E8067A" w:rsidP="00E8067A">
      <w:pPr>
        <w:widowControl w:val="0"/>
        <w:numPr>
          <w:ilvl w:val="0"/>
          <w:numId w:val="8"/>
        </w:numPr>
        <w:shd w:val="clear" w:color="auto" w:fill="FFFFFF"/>
        <w:tabs>
          <w:tab w:val="left" w:pos="706"/>
        </w:tabs>
        <w:autoSpaceDE w:val="0"/>
        <w:autoSpaceDN w:val="0"/>
        <w:adjustRightInd w:val="0"/>
        <w:spacing w:line="384" w:lineRule="exact"/>
        <w:ind w:firstLine="283"/>
        <w:rPr>
          <w:spacing w:val="-3"/>
          <w:sz w:val="28"/>
          <w:szCs w:val="28"/>
        </w:rPr>
      </w:pPr>
      <w:r w:rsidRPr="0078167E">
        <w:rPr>
          <w:spacing w:val="-1"/>
          <w:sz w:val="28"/>
          <w:szCs w:val="28"/>
        </w:rPr>
        <w:t xml:space="preserve">Сайт   Федерального   агентства   по   техническому   регулированию   и </w:t>
      </w:r>
      <w:r w:rsidRPr="0078167E">
        <w:rPr>
          <w:sz w:val="28"/>
          <w:szCs w:val="28"/>
        </w:rPr>
        <w:t xml:space="preserve">метрологии, адрес электронного доступа: </w:t>
      </w:r>
      <w:hyperlink r:id="rId10" w:history="1">
        <w:r w:rsidRPr="0078167E">
          <w:rPr>
            <w:sz w:val="28"/>
            <w:szCs w:val="28"/>
            <w:u w:val="single"/>
          </w:rPr>
          <w:t>www.gost.ru</w:t>
        </w:r>
      </w:hyperlink>
    </w:p>
    <w:p w:rsidR="00A73623" w:rsidRPr="0078167E" w:rsidRDefault="00A73623" w:rsidP="00A73623">
      <w:pPr>
        <w:widowControl w:val="0"/>
        <w:numPr>
          <w:ilvl w:val="0"/>
          <w:numId w:val="8"/>
        </w:numPr>
        <w:shd w:val="clear" w:color="auto" w:fill="FFFFFF"/>
        <w:tabs>
          <w:tab w:val="left" w:pos="706"/>
        </w:tabs>
        <w:autoSpaceDE w:val="0"/>
        <w:autoSpaceDN w:val="0"/>
        <w:adjustRightInd w:val="0"/>
        <w:spacing w:line="384" w:lineRule="exact"/>
        <w:ind w:firstLine="283"/>
        <w:rPr>
          <w:iCs/>
          <w:spacing w:val="-1"/>
          <w:sz w:val="28"/>
          <w:szCs w:val="28"/>
        </w:rPr>
      </w:pPr>
      <w:r w:rsidRPr="0078167E">
        <w:rPr>
          <w:iCs/>
          <w:spacing w:val="-1"/>
          <w:sz w:val="28"/>
          <w:szCs w:val="28"/>
        </w:rPr>
        <w:t xml:space="preserve"> Метрология, стандартизация и сертификация на транспорте / И.А. Иванов, С.В. </w:t>
      </w:r>
      <w:proofErr w:type="spellStart"/>
      <w:r w:rsidRPr="0078167E">
        <w:rPr>
          <w:iCs/>
          <w:spacing w:val="-1"/>
          <w:sz w:val="28"/>
          <w:szCs w:val="28"/>
        </w:rPr>
        <w:t>Урушев</w:t>
      </w:r>
      <w:proofErr w:type="spellEnd"/>
      <w:r w:rsidRPr="0078167E">
        <w:rPr>
          <w:iCs/>
          <w:spacing w:val="-1"/>
          <w:sz w:val="28"/>
          <w:szCs w:val="28"/>
        </w:rPr>
        <w:t xml:space="preserve">, А.А. Воробьев А.А., Д.П. Кононов. </w:t>
      </w:r>
      <w:r w:rsidRPr="0078167E">
        <w:rPr>
          <w:iCs/>
          <w:spacing w:val="-1"/>
          <w:sz w:val="28"/>
          <w:szCs w:val="28"/>
        </w:rPr>
        <w:sym w:font="Symbol" w:char="F02D"/>
      </w:r>
      <w:r w:rsidRPr="0078167E">
        <w:rPr>
          <w:iCs/>
          <w:spacing w:val="-1"/>
          <w:sz w:val="28"/>
          <w:szCs w:val="28"/>
        </w:rPr>
        <w:t xml:space="preserve"> М.</w:t>
      </w:r>
      <w:proofErr w:type="gramStart"/>
      <w:r w:rsidRPr="0078167E">
        <w:rPr>
          <w:iCs/>
          <w:spacing w:val="-1"/>
          <w:sz w:val="28"/>
          <w:szCs w:val="28"/>
        </w:rPr>
        <w:t xml:space="preserve"> :</w:t>
      </w:r>
      <w:proofErr w:type="gramEnd"/>
      <w:r w:rsidRPr="0078167E">
        <w:rPr>
          <w:iCs/>
          <w:spacing w:val="-1"/>
          <w:sz w:val="28"/>
          <w:szCs w:val="28"/>
        </w:rPr>
        <w:t xml:space="preserve"> Академия, 2015. – 336 с.</w:t>
      </w:r>
    </w:p>
    <w:p w:rsidR="00A73623" w:rsidRPr="0078167E" w:rsidRDefault="00A73623" w:rsidP="00A73623">
      <w:pPr>
        <w:widowControl w:val="0"/>
        <w:shd w:val="clear" w:color="auto" w:fill="FFFFFF"/>
        <w:tabs>
          <w:tab w:val="left" w:pos="706"/>
        </w:tabs>
        <w:autoSpaceDE w:val="0"/>
        <w:autoSpaceDN w:val="0"/>
        <w:adjustRightInd w:val="0"/>
        <w:spacing w:line="384" w:lineRule="exact"/>
        <w:rPr>
          <w:iCs/>
          <w:spacing w:val="-1"/>
          <w:sz w:val="28"/>
          <w:szCs w:val="28"/>
        </w:rPr>
      </w:pPr>
      <w:r w:rsidRPr="0078167E">
        <w:rPr>
          <w:iCs/>
          <w:spacing w:val="-1"/>
          <w:sz w:val="28"/>
          <w:szCs w:val="28"/>
        </w:rPr>
        <w:t>Электронные издания (электронные ресурсы)</w:t>
      </w:r>
    </w:p>
    <w:p w:rsidR="00A73623" w:rsidRPr="0078167E" w:rsidRDefault="00A73623" w:rsidP="00A73623">
      <w:pPr>
        <w:widowControl w:val="0"/>
        <w:numPr>
          <w:ilvl w:val="0"/>
          <w:numId w:val="8"/>
        </w:numPr>
        <w:shd w:val="clear" w:color="auto" w:fill="FFFFFF"/>
        <w:tabs>
          <w:tab w:val="left" w:pos="706"/>
        </w:tabs>
        <w:autoSpaceDE w:val="0"/>
        <w:autoSpaceDN w:val="0"/>
        <w:adjustRightInd w:val="0"/>
        <w:spacing w:line="384" w:lineRule="exact"/>
        <w:ind w:firstLine="283"/>
        <w:rPr>
          <w:iCs/>
          <w:spacing w:val="-1"/>
          <w:sz w:val="28"/>
          <w:szCs w:val="28"/>
        </w:rPr>
      </w:pPr>
      <w:r w:rsidRPr="0078167E">
        <w:rPr>
          <w:iCs/>
          <w:spacing w:val="-1"/>
          <w:sz w:val="28"/>
          <w:szCs w:val="28"/>
        </w:rPr>
        <w:t xml:space="preserve">Федеральное агентство по техническому регулированию и метрологии РОССТАНДАРТ. </w:t>
      </w:r>
      <w:r w:rsidRPr="0078167E">
        <w:rPr>
          <w:iCs/>
          <w:spacing w:val="-1"/>
          <w:sz w:val="28"/>
          <w:szCs w:val="28"/>
        </w:rPr>
        <w:sym w:font="Symbol" w:char="F02D"/>
      </w:r>
      <w:r w:rsidRPr="0078167E">
        <w:rPr>
          <w:iCs/>
          <w:spacing w:val="-1"/>
          <w:sz w:val="28"/>
          <w:szCs w:val="28"/>
        </w:rPr>
        <w:t xml:space="preserve"> Режим доступа: http://</w:t>
      </w:r>
      <w:hyperlink r:id="rId11" w:history="1">
        <w:r w:rsidRPr="0078167E">
          <w:rPr>
            <w:iCs/>
            <w:spacing w:val="-1"/>
            <w:sz w:val="28"/>
            <w:szCs w:val="28"/>
          </w:rPr>
          <w:t>www.gost.ru</w:t>
        </w:r>
      </w:hyperlink>
      <w:r w:rsidRPr="0078167E">
        <w:rPr>
          <w:iCs/>
          <w:spacing w:val="-1"/>
          <w:sz w:val="28"/>
          <w:szCs w:val="28"/>
        </w:rPr>
        <w:t>.</w:t>
      </w:r>
      <w:r w:rsidRPr="0078167E">
        <w:rPr>
          <w:iCs/>
          <w:spacing w:val="-1"/>
          <w:sz w:val="28"/>
          <w:szCs w:val="28"/>
        </w:rPr>
        <w:sym w:font="Symbol" w:char="F02D"/>
      </w:r>
      <w:proofErr w:type="spellStart"/>
      <w:r w:rsidRPr="0078167E">
        <w:rPr>
          <w:iCs/>
          <w:spacing w:val="-1"/>
          <w:sz w:val="28"/>
          <w:szCs w:val="28"/>
        </w:rPr>
        <w:t>Загл</w:t>
      </w:r>
      <w:proofErr w:type="spellEnd"/>
      <w:r w:rsidRPr="0078167E">
        <w:rPr>
          <w:iCs/>
          <w:spacing w:val="-1"/>
          <w:sz w:val="28"/>
          <w:szCs w:val="28"/>
        </w:rPr>
        <w:t>. с экрана.</w:t>
      </w:r>
    </w:p>
    <w:p w:rsidR="00A73623" w:rsidRPr="0078167E" w:rsidRDefault="00A73623" w:rsidP="00A73623">
      <w:pPr>
        <w:widowControl w:val="0"/>
        <w:numPr>
          <w:ilvl w:val="0"/>
          <w:numId w:val="8"/>
        </w:numPr>
        <w:shd w:val="clear" w:color="auto" w:fill="FFFFFF"/>
        <w:tabs>
          <w:tab w:val="left" w:pos="706"/>
        </w:tabs>
        <w:autoSpaceDE w:val="0"/>
        <w:autoSpaceDN w:val="0"/>
        <w:adjustRightInd w:val="0"/>
        <w:spacing w:line="384" w:lineRule="exact"/>
        <w:ind w:firstLine="283"/>
        <w:rPr>
          <w:iCs/>
          <w:spacing w:val="-1"/>
          <w:sz w:val="28"/>
          <w:szCs w:val="28"/>
        </w:rPr>
      </w:pPr>
      <w:r w:rsidRPr="0078167E">
        <w:rPr>
          <w:iCs/>
          <w:spacing w:val="-1"/>
          <w:sz w:val="28"/>
          <w:szCs w:val="28"/>
        </w:rPr>
        <w:t xml:space="preserve">Консультант Плюс </w:t>
      </w:r>
      <w:proofErr w:type="gramStart"/>
      <w:r w:rsidRPr="0078167E">
        <w:rPr>
          <w:iCs/>
          <w:spacing w:val="-1"/>
          <w:sz w:val="28"/>
          <w:szCs w:val="28"/>
        </w:rPr>
        <w:t>:</w:t>
      </w:r>
      <w:proofErr w:type="spellStart"/>
      <w:r w:rsidRPr="0078167E">
        <w:rPr>
          <w:iCs/>
          <w:spacing w:val="-1"/>
          <w:sz w:val="28"/>
          <w:szCs w:val="28"/>
        </w:rPr>
        <w:t>с</w:t>
      </w:r>
      <w:proofErr w:type="gramEnd"/>
      <w:r w:rsidRPr="0078167E">
        <w:rPr>
          <w:iCs/>
          <w:spacing w:val="-1"/>
          <w:sz w:val="28"/>
          <w:szCs w:val="28"/>
        </w:rPr>
        <w:t>пециализир</w:t>
      </w:r>
      <w:proofErr w:type="spellEnd"/>
      <w:r w:rsidRPr="0078167E">
        <w:rPr>
          <w:iCs/>
          <w:spacing w:val="-1"/>
          <w:sz w:val="28"/>
          <w:szCs w:val="28"/>
        </w:rPr>
        <w:t xml:space="preserve">. правовой сервер. – Режим доступа: http://www.consultant.ru. </w:t>
      </w:r>
      <w:proofErr w:type="spellStart"/>
      <w:r w:rsidRPr="0078167E">
        <w:rPr>
          <w:iCs/>
          <w:spacing w:val="-1"/>
          <w:sz w:val="28"/>
          <w:szCs w:val="28"/>
        </w:rPr>
        <w:t>Загл</w:t>
      </w:r>
      <w:proofErr w:type="spellEnd"/>
      <w:r w:rsidRPr="0078167E">
        <w:rPr>
          <w:iCs/>
          <w:spacing w:val="-1"/>
          <w:sz w:val="28"/>
          <w:szCs w:val="28"/>
        </w:rPr>
        <w:t>. с экрана.</w:t>
      </w:r>
    </w:p>
    <w:p w:rsidR="00A73623" w:rsidRPr="0078167E" w:rsidRDefault="00A73623" w:rsidP="00A73623">
      <w:pPr>
        <w:widowControl w:val="0"/>
        <w:numPr>
          <w:ilvl w:val="0"/>
          <w:numId w:val="8"/>
        </w:numPr>
        <w:shd w:val="clear" w:color="auto" w:fill="FFFFFF"/>
        <w:tabs>
          <w:tab w:val="left" w:pos="706"/>
        </w:tabs>
        <w:autoSpaceDE w:val="0"/>
        <w:autoSpaceDN w:val="0"/>
        <w:adjustRightInd w:val="0"/>
        <w:spacing w:line="384" w:lineRule="exact"/>
        <w:ind w:firstLine="283"/>
        <w:rPr>
          <w:iCs/>
          <w:spacing w:val="-1"/>
          <w:sz w:val="28"/>
          <w:szCs w:val="28"/>
        </w:rPr>
      </w:pPr>
      <w:r w:rsidRPr="0078167E">
        <w:rPr>
          <w:iCs/>
          <w:spacing w:val="-1"/>
          <w:sz w:val="28"/>
          <w:szCs w:val="28"/>
        </w:rPr>
        <w:t>ГАРАНТ</w:t>
      </w:r>
      <w:proofErr w:type="gramStart"/>
      <w:r w:rsidRPr="0078167E">
        <w:rPr>
          <w:iCs/>
          <w:spacing w:val="-1"/>
          <w:sz w:val="28"/>
          <w:szCs w:val="28"/>
        </w:rPr>
        <w:t>.Р</w:t>
      </w:r>
      <w:proofErr w:type="gramEnd"/>
      <w:r w:rsidRPr="0078167E">
        <w:rPr>
          <w:iCs/>
          <w:spacing w:val="-1"/>
          <w:sz w:val="28"/>
          <w:szCs w:val="28"/>
        </w:rPr>
        <w:t xml:space="preserve">У: информационно-правовой портал. – Режим доступа: http://www.garant.ru. </w:t>
      </w:r>
      <w:proofErr w:type="spellStart"/>
      <w:r w:rsidRPr="0078167E">
        <w:rPr>
          <w:iCs/>
          <w:spacing w:val="-1"/>
          <w:sz w:val="28"/>
          <w:szCs w:val="28"/>
        </w:rPr>
        <w:t>Загл</w:t>
      </w:r>
      <w:proofErr w:type="spellEnd"/>
      <w:r w:rsidRPr="0078167E">
        <w:rPr>
          <w:iCs/>
          <w:spacing w:val="-1"/>
          <w:sz w:val="28"/>
          <w:szCs w:val="28"/>
        </w:rPr>
        <w:t>. с экрана.</w:t>
      </w:r>
    </w:p>
    <w:p w:rsidR="00A73623" w:rsidRPr="0078167E" w:rsidRDefault="00A73623" w:rsidP="00A73623">
      <w:pPr>
        <w:widowControl w:val="0"/>
        <w:shd w:val="clear" w:color="auto" w:fill="FFFFFF"/>
        <w:tabs>
          <w:tab w:val="left" w:pos="706"/>
        </w:tabs>
        <w:autoSpaceDE w:val="0"/>
        <w:autoSpaceDN w:val="0"/>
        <w:adjustRightInd w:val="0"/>
        <w:spacing w:line="384" w:lineRule="exact"/>
        <w:rPr>
          <w:iCs/>
          <w:spacing w:val="-1"/>
          <w:sz w:val="28"/>
          <w:szCs w:val="28"/>
        </w:rPr>
      </w:pPr>
    </w:p>
    <w:p w:rsidR="00A73623" w:rsidRPr="0078167E" w:rsidRDefault="00A73623" w:rsidP="00A73623">
      <w:pPr>
        <w:widowControl w:val="0"/>
        <w:shd w:val="clear" w:color="auto" w:fill="FFFFFF"/>
        <w:tabs>
          <w:tab w:val="left" w:pos="706"/>
        </w:tabs>
        <w:autoSpaceDE w:val="0"/>
        <w:autoSpaceDN w:val="0"/>
        <w:adjustRightInd w:val="0"/>
        <w:spacing w:line="384" w:lineRule="exact"/>
        <w:rPr>
          <w:iCs/>
          <w:spacing w:val="-1"/>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78167E" w:rsidRDefault="0078167E" w:rsidP="00E8067A">
      <w:pPr>
        <w:shd w:val="clear" w:color="auto" w:fill="FFFFFF"/>
        <w:ind w:left="240"/>
        <w:jc w:val="center"/>
        <w:rPr>
          <w:b/>
          <w:bCs/>
          <w:sz w:val="28"/>
          <w:szCs w:val="28"/>
        </w:rPr>
      </w:pPr>
    </w:p>
    <w:p w:rsidR="00E8067A" w:rsidRPr="0078167E" w:rsidRDefault="00E8067A" w:rsidP="00E8067A">
      <w:pPr>
        <w:shd w:val="clear" w:color="auto" w:fill="FFFFFF"/>
        <w:ind w:left="240"/>
        <w:jc w:val="center"/>
      </w:pPr>
      <w:r w:rsidRPr="0078167E">
        <w:rPr>
          <w:b/>
          <w:bCs/>
          <w:sz w:val="28"/>
          <w:szCs w:val="28"/>
        </w:rPr>
        <w:t xml:space="preserve">4. КОНТРОЛЬ И ОЦЕНКА РЕЗУЛЬТАТОВ ОСВОЕНИЯ УЧЕБНОЙ </w:t>
      </w:r>
      <w:r w:rsidRPr="0078167E">
        <w:rPr>
          <w:b/>
          <w:bCs/>
          <w:spacing w:val="-1"/>
          <w:sz w:val="28"/>
          <w:szCs w:val="28"/>
        </w:rPr>
        <w:t>ДИСЦИПЛИНЫ</w:t>
      </w:r>
    </w:p>
    <w:p w:rsidR="00E8067A" w:rsidRPr="0078167E" w:rsidRDefault="00E8067A" w:rsidP="00E8067A">
      <w:pPr>
        <w:spacing w:after="163"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835"/>
        <w:gridCol w:w="3119"/>
        <w:gridCol w:w="3260"/>
      </w:tblGrid>
      <w:tr w:rsidR="0078167E" w:rsidRPr="0078167E" w:rsidTr="00A43A84">
        <w:trPr>
          <w:trHeight w:hRule="exact" w:val="566"/>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0B7C05" w:rsidRPr="0078167E" w:rsidRDefault="000B7C05" w:rsidP="000B7C05">
            <w:pPr>
              <w:shd w:val="clear" w:color="auto" w:fill="FFFFFF"/>
              <w:spacing w:line="278" w:lineRule="exact"/>
              <w:ind w:left="403" w:right="403"/>
              <w:rPr>
                <w:sz w:val="28"/>
                <w:szCs w:val="28"/>
              </w:rPr>
            </w:pPr>
            <w:r w:rsidRPr="0078167E">
              <w:rPr>
                <w:b/>
                <w:bCs/>
                <w:spacing w:val="-2"/>
                <w:sz w:val="28"/>
                <w:szCs w:val="28"/>
              </w:rPr>
              <w:t xml:space="preserve">Результаты обучения </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0B7C05" w:rsidRPr="0078167E" w:rsidRDefault="000B7C05" w:rsidP="00256FE6">
            <w:pPr>
              <w:shd w:val="clear" w:color="auto" w:fill="FFFFFF"/>
              <w:spacing w:line="278" w:lineRule="exact"/>
              <w:ind w:left="173" w:right="178"/>
              <w:rPr>
                <w:sz w:val="28"/>
                <w:szCs w:val="28"/>
              </w:rPr>
            </w:pPr>
            <w:r w:rsidRPr="0078167E">
              <w:rPr>
                <w:b/>
                <w:bCs/>
                <w:i/>
                <w:sz w:val="28"/>
                <w:szCs w:val="28"/>
              </w:rPr>
              <w:t>Критерии оценки</w:t>
            </w:r>
            <w:r w:rsidRPr="0078167E">
              <w:rPr>
                <w:b/>
                <w:bCs/>
                <w:sz w:val="28"/>
                <w:szCs w:val="28"/>
              </w:rPr>
              <w:t xml:space="preserve"> обучения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0B7C05" w:rsidRPr="0078167E" w:rsidRDefault="000B7C05" w:rsidP="00256FE6">
            <w:pPr>
              <w:shd w:val="clear" w:color="auto" w:fill="FFFFFF"/>
              <w:spacing w:line="278" w:lineRule="exact"/>
              <w:ind w:left="173" w:right="178"/>
              <w:rPr>
                <w:b/>
                <w:bCs/>
                <w:spacing w:val="-2"/>
                <w:sz w:val="28"/>
                <w:szCs w:val="28"/>
              </w:rPr>
            </w:pPr>
            <w:r w:rsidRPr="0078167E">
              <w:rPr>
                <w:b/>
                <w:bCs/>
                <w:i/>
                <w:sz w:val="28"/>
                <w:szCs w:val="28"/>
              </w:rPr>
              <w:t>Методы оценки</w:t>
            </w:r>
          </w:p>
        </w:tc>
      </w:tr>
      <w:tr w:rsidR="0078167E" w:rsidRPr="0078167E" w:rsidTr="00A43A84">
        <w:trPr>
          <w:trHeight w:hRule="exact" w:val="5428"/>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0B7C05" w:rsidRPr="0078167E" w:rsidRDefault="000B7C05" w:rsidP="00256FE6">
            <w:pPr>
              <w:shd w:val="clear" w:color="auto" w:fill="FFFFFF"/>
              <w:spacing w:line="274" w:lineRule="exact"/>
              <w:rPr>
                <w:sz w:val="28"/>
                <w:szCs w:val="28"/>
              </w:rPr>
            </w:pPr>
            <w:r w:rsidRPr="0078167E">
              <w:rPr>
                <w:b/>
                <w:bCs/>
                <w:sz w:val="28"/>
                <w:szCs w:val="28"/>
              </w:rPr>
              <w:t>умения:</w:t>
            </w:r>
          </w:p>
          <w:p w:rsidR="00A43A84" w:rsidRPr="0078167E" w:rsidRDefault="00A43A84" w:rsidP="00A43A84">
            <w:pPr>
              <w:widowControl w:val="0"/>
              <w:shd w:val="clear" w:color="auto" w:fill="FFFFFF"/>
              <w:tabs>
                <w:tab w:val="left" w:pos="288"/>
              </w:tabs>
              <w:autoSpaceDE w:val="0"/>
              <w:autoSpaceDN w:val="0"/>
              <w:adjustRightInd w:val="0"/>
              <w:spacing w:before="29"/>
              <w:jc w:val="both"/>
              <w:rPr>
                <w:sz w:val="28"/>
                <w:szCs w:val="28"/>
              </w:rPr>
            </w:pPr>
            <w:r w:rsidRPr="0078167E">
              <w:rPr>
                <w:sz w:val="28"/>
                <w:szCs w:val="28"/>
              </w:rPr>
              <w:t>правовые основы, цели, задачи, принципы, объекты и средства метрологии, стандартизации и сертификации;</w:t>
            </w:r>
          </w:p>
          <w:p w:rsidR="00A43A84" w:rsidRPr="0078167E" w:rsidRDefault="00A43A84" w:rsidP="00A43A84">
            <w:pPr>
              <w:widowControl w:val="0"/>
              <w:shd w:val="clear" w:color="auto" w:fill="FFFFFF"/>
              <w:tabs>
                <w:tab w:val="left" w:pos="288"/>
                <w:tab w:val="left" w:pos="499"/>
              </w:tabs>
              <w:autoSpaceDE w:val="0"/>
              <w:autoSpaceDN w:val="0"/>
              <w:adjustRightInd w:val="0"/>
              <w:spacing w:before="182"/>
              <w:ind w:right="10"/>
              <w:jc w:val="both"/>
              <w:rPr>
                <w:sz w:val="28"/>
                <w:szCs w:val="28"/>
              </w:rPr>
            </w:pPr>
            <w:r w:rsidRPr="0078167E">
              <w:rPr>
                <w:sz w:val="28"/>
                <w:szCs w:val="28"/>
              </w:rPr>
              <w:t>основные понятия и определения, показатели качества и методы их оценки, технологическое обеспечение качества, порядок и правила сертификации.</w:t>
            </w:r>
          </w:p>
          <w:p w:rsidR="000B7C05" w:rsidRPr="0078167E" w:rsidRDefault="000B7C05" w:rsidP="00E8067A">
            <w:pPr>
              <w:shd w:val="clear" w:color="auto" w:fill="FFFFFF"/>
              <w:spacing w:line="274" w:lineRule="exact"/>
              <w:rPr>
                <w:sz w:val="28"/>
                <w:szCs w:val="28"/>
              </w:rPr>
            </w:pP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A73623" w:rsidRPr="0078167E" w:rsidRDefault="00A73623" w:rsidP="00A73623">
            <w:pPr>
              <w:jc w:val="both"/>
              <w:rPr>
                <w:sz w:val="28"/>
                <w:szCs w:val="28"/>
              </w:rPr>
            </w:pPr>
            <w:r w:rsidRPr="0078167E">
              <w:rPr>
                <w:sz w:val="28"/>
                <w:szCs w:val="28"/>
              </w:rPr>
              <w:t>составление нормативных документов в соответствии с системой качества</w:t>
            </w:r>
          </w:p>
          <w:p w:rsidR="000B7C05" w:rsidRPr="0078167E" w:rsidRDefault="000B7C05" w:rsidP="00A43A84">
            <w:pPr>
              <w:shd w:val="clear" w:color="auto" w:fill="FFFFFF"/>
              <w:spacing w:line="274" w:lineRule="exact"/>
              <w:ind w:right="1123"/>
              <w:rPr>
                <w:sz w:val="28"/>
                <w:szCs w:val="28"/>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43A84" w:rsidRPr="0078167E" w:rsidRDefault="00A43A84" w:rsidP="00A43A84">
            <w:pPr>
              <w:rPr>
                <w:sz w:val="28"/>
                <w:szCs w:val="28"/>
              </w:rPr>
            </w:pPr>
            <w:r w:rsidRPr="0078167E">
              <w:rPr>
                <w:sz w:val="28"/>
                <w:szCs w:val="28"/>
              </w:rPr>
              <w:t>Текущий контроль</w:t>
            </w:r>
          </w:p>
          <w:p w:rsidR="00385206" w:rsidRPr="0078167E" w:rsidRDefault="00385206" w:rsidP="00385206">
            <w:pPr>
              <w:rPr>
                <w:sz w:val="28"/>
                <w:szCs w:val="28"/>
              </w:rPr>
            </w:pPr>
            <w:r w:rsidRPr="0078167E">
              <w:rPr>
                <w:sz w:val="28"/>
                <w:szCs w:val="28"/>
              </w:rPr>
              <w:t xml:space="preserve">Экспертное наблюдение и оценки на учебных занятиях </w:t>
            </w:r>
          </w:p>
          <w:p w:rsidR="00A43A84" w:rsidRPr="0078167E" w:rsidRDefault="00A43A84" w:rsidP="00A43A84">
            <w:pPr>
              <w:rPr>
                <w:sz w:val="28"/>
                <w:szCs w:val="28"/>
              </w:rPr>
            </w:pPr>
            <w:r w:rsidRPr="0078167E">
              <w:rPr>
                <w:sz w:val="28"/>
                <w:szCs w:val="28"/>
              </w:rPr>
              <w:t>Оценка результатов выполнения практической работы</w:t>
            </w:r>
          </w:p>
          <w:p w:rsidR="000B7C05" w:rsidRPr="0078167E" w:rsidRDefault="00A43A84" w:rsidP="00A43A84">
            <w:pPr>
              <w:shd w:val="clear" w:color="auto" w:fill="FFFFFF"/>
              <w:spacing w:line="274" w:lineRule="exact"/>
              <w:ind w:right="1123"/>
              <w:rPr>
                <w:sz w:val="28"/>
                <w:szCs w:val="28"/>
              </w:rPr>
            </w:pPr>
            <w:r w:rsidRPr="0078167E">
              <w:rPr>
                <w:sz w:val="28"/>
                <w:szCs w:val="28"/>
              </w:rPr>
              <w:t>Экспертное наблюдение за ходом выполнения практической работы</w:t>
            </w:r>
          </w:p>
          <w:p w:rsidR="00A43A84" w:rsidRPr="0078167E" w:rsidRDefault="00A43A84" w:rsidP="00A43A84">
            <w:pPr>
              <w:shd w:val="clear" w:color="auto" w:fill="FFFFFF"/>
              <w:spacing w:line="274" w:lineRule="exact"/>
              <w:ind w:right="1123"/>
              <w:rPr>
                <w:sz w:val="28"/>
                <w:szCs w:val="28"/>
              </w:rPr>
            </w:pPr>
            <w:r w:rsidRPr="0078167E">
              <w:rPr>
                <w:sz w:val="28"/>
                <w:szCs w:val="28"/>
              </w:rPr>
              <w:t xml:space="preserve">Зачет </w:t>
            </w:r>
          </w:p>
        </w:tc>
      </w:tr>
      <w:tr w:rsidR="0078167E" w:rsidRPr="0078167E" w:rsidTr="00A73623">
        <w:trPr>
          <w:trHeight w:hRule="exact" w:val="4550"/>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0B7C05" w:rsidRPr="0078167E" w:rsidRDefault="000B7C05" w:rsidP="00256FE6">
            <w:pPr>
              <w:shd w:val="clear" w:color="auto" w:fill="FFFFFF"/>
              <w:spacing w:line="274" w:lineRule="exact"/>
              <w:rPr>
                <w:sz w:val="28"/>
                <w:szCs w:val="28"/>
              </w:rPr>
            </w:pPr>
            <w:r w:rsidRPr="0078167E">
              <w:rPr>
                <w:b/>
                <w:bCs/>
                <w:sz w:val="28"/>
                <w:szCs w:val="28"/>
              </w:rPr>
              <w:t>знания:</w:t>
            </w:r>
          </w:p>
          <w:p w:rsidR="00A43A84" w:rsidRPr="0078167E" w:rsidRDefault="00A43A84" w:rsidP="00A43A84">
            <w:pPr>
              <w:pStyle w:val="a3"/>
              <w:widowControl w:val="0"/>
              <w:shd w:val="clear" w:color="auto" w:fill="FFFFFF"/>
              <w:tabs>
                <w:tab w:val="left" w:pos="238"/>
              </w:tabs>
              <w:autoSpaceDE w:val="0"/>
              <w:autoSpaceDN w:val="0"/>
              <w:adjustRightInd w:val="0"/>
              <w:ind w:left="0"/>
              <w:jc w:val="both"/>
              <w:rPr>
                <w:spacing w:val="-1"/>
                <w:sz w:val="28"/>
                <w:szCs w:val="28"/>
              </w:rPr>
            </w:pPr>
            <w:r w:rsidRPr="0078167E">
              <w:rPr>
                <w:spacing w:val="-1"/>
                <w:sz w:val="28"/>
                <w:szCs w:val="28"/>
              </w:rPr>
              <w:t>применять документацию систем качества;</w:t>
            </w:r>
          </w:p>
          <w:p w:rsidR="000B7C05" w:rsidRPr="0078167E" w:rsidRDefault="00A43A84" w:rsidP="00A43A84">
            <w:pPr>
              <w:shd w:val="clear" w:color="auto" w:fill="FFFFFF"/>
              <w:tabs>
                <w:tab w:val="left" w:pos="238"/>
                <w:tab w:val="left" w:pos="288"/>
              </w:tabs>
              <w:ind w:right="62"/>
              <w:rPr>
                <w:sz w:val="28"/>
                <w:szCs w:val="28"/>
              </w:rPr>
            </w:pPr>
            <w:r w:rsidRPr="0078167E">
              <w:rPr>
                <w:sz w:val="28"/>
                <w:szCs w:val="28"/>
              </w:rPr>
              <w:t>применять основные правила и документы систем сертификации Российской Федерации</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A73623" w:rsidRPr="0078167E" w:rsidRDefault="00A73623" w:rsidP="00A73623">
            <w:pPr>
              <w:jc w:val="both"/>
              <w:rPr>
                <w:sz w:val="28"/>
                <w:szCs w:val="28"/>
              </w:rPr>
            </w:pPr>
            <w:r w:rsidRPr="0078167E">
              <w:rPr>
                <w:sz w:val="28"/>
                <w:szCs w:val="28"/>
                <w:shd w:val="clear" w:color="auto" w:fill="FFFFFF"/>
              </w:rPr>
              <w:sym w:font="Symbol" w:char="F02D"/>
            </w:r>
            <w:r w:rsidRPr="0078167E">
              <w:rPr>
                <w:sz w:val="28"/>
                <w:szCs w:val="28"/>
              </w:rPr>
              <w:t>воспроизведение основ</w:t>
            </w:r>
            <w:r w:rsidRPr="0078167E">
              <w:rPr>
                <w:sz w:val="28"/>
                <w:szCs w:val="28"/>
              </w:rPr>
              <w:softHyphen/>
              <w:t>ных понятий и содержания  ГОСТ 2.105 и ФЗ «О стандартизации»;</w:t>
            </w:r>
          </w:p>
          <w:p w:rsidR="00A73623" w:rsidRPr="0078167E" w:rsidRDefault="00A73623" w:rsidP="00A73623">
            <w:pPr>
              <w:jc w:val="both"/>
              <w:rPr>
                <w:sz w:val="28"/>
                <w:szCs w:val="28"/>
              </w:rPr>
            </w:pPr>
            <w:r w:rsidRPr="0078167E">
              <w:rPr>
                <w:sz w:val="28"/>
                <w:szCs w:val="28"/>
                <w:shd w:val="clear" w:color="auto" w:fill="FFFFFF"/>
              </w:rPr>
              <w:sym w:font="Symbol" w:char="F02D"/>
            </w:r>
            <w:r w:rsidRPr="0078167E">
              <w:rPr>
                <w:sz w:val="28"/>
                <w:szCs w:val="28"/>
              </w:rPr>
              <w:t>понимание принципов, средств, целей и задач метрологии, стандар</w:t>
            </w:r>
            <w:r w:rsidRPr="0078167E">
              <w:rPr>
                <w:sz w:val="28"/>
                <w:szCs w:val="28"/>
              </w:rPr>
              <w:softHyphen/>
              <w:t>ти</w:t>
            </w:r>
            <w:r w:rsidRPr="0078167E">
              <w:rPr>
                <w:sz w:val="28"/>
                <w:szCs w:val="28"/>
              </w:rPr>
              <w:softHyphen/>
              <w:t>зации и сертификации;</w:t>
            </w:r>
          </w:p>
          <w:p w:rsidR="00A73623" w:rsidRPr="0078167E" w:rsidRDefault="00A73623" w:rsidP="00A73623">
            <w:pPr>
              <w:jc w:val="both"/>
              <w:rPr>
                <w:sz w:val="28"/>
                <w:szCs w:val="28"/>
              </w:rPr>
            </w:pPr>
            <w:r w:rsidRPr="0078167E">
              <w:rPr>
                <w:sz w:val="28"/>
                <w:szCs w:val="28"/>
                <w:shd w:val="clear" w:color="auto" w:fill="FFFFFF"/>
              </w:rPr>
              <w:sym w:font="Symbol" w:char="F02D"/>
            </w:r>
            <w:r w:rsidRPr="0078167E">
              <w:rPr>
                <w:sz w:val="28"/>
                <w:szCs w:val="28"/>
              </w:rPr>
              <w:t>воспроизведение поряд</w:t>
            </w:r>
            <w:r w:rsidRPr="0078167E">
              <w:rPr>
                <w:sz w:val="28"/>
                <w:szCs w:val="28"/>
              </w:rPr>
              <w:softHyphen/>
              <w:t>ка сертификации</w:t>
            </w:r>
          </w:p>
          <w:p w:rsidR="000B7C05" w:rsidRPr="0078167E" w:rsidRDefault="000B7C05" w:rsidP="00A43A84">
            <w:pPr>
              <w:shd w:val="clear" w:color="auto" w:fill="FFFFFF"/>
              <w:spacing w:line="274" w:lineRule="exact"/>
              <w:ind w:right="1123"/>
              <w:rPr>
                <w:sz w:val="28"/>
                <w:szCs w:val="28"/>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43A84" w:rsidRPr="0078167E" w:rsidRDefault="00A73623" w:rsidP="00A73623">
            <w:pPr>
              <w:jc w:val="both"/>
              <w:rPr>
                <w:sz w:val="28"/>
                <w:szCs w:val="28"/>
              </w:rPr>
            </w:pPr>
            <w:r w:rsidRPr="0078167E">
              <w:rPr>
                <w:sz w:val="28"/>
                <w:szCs w:val="28"/>
              </w:rPr>
              <w:t>Все виды опроса, тестирование, защита практических работ, экспертное наблю</w:t>
            </w:r>
            <w:r w:rsidRPr="0078167E">
              <w:rPr>
                <w:sz w:val="28"/>
                <w:szCs w:val="28"/>
              </w:rPr>
              <w:softHyphen/>
              <w:t>дение деятельности в ходе выполнения практических занятий</w:t>
            </w:r>
          </w:p>
        </w:tc>
      </w:tr>
    </w:tbl>
    <w:p w:rsidR="00C20872" w:rsidRPr="0078167E" w:rsidRDefault="00C20872" w:rsidP="00562D5C"/>
    <w:sectPr w:rsidR="00C20872" w:rsidRPr="0078167E" w:rsidSect="00C208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1D7" w:rsidRDefault="00C871D7" w:rsidP="00256FE6">
      <w:r>
        <w:separator/>
      </w:r>
    </w:p>
  </w:endnote>
  <w:endnote w:type="continuationSeparator" w:id="0">
    <w:p w:rsidR="00C871D7" w:rsidRDefault="00C871D7" w:rsidP="0025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2127"/>
      <w:docPartObj>
        <w:docPartGallery w:val="Page Numbers (Bottom of Page)"/>
        <w:docPartUnique/>
      </w:docPartObj>
    </w:sdtPr>
    <w:sdtEndPr/>
    <w:sdtContent>
      <w:p w:rsidR="0078167E" w:rsidRDefault="0078167E">
        <w:pPr>
          <w:pStyle w:val="a6"/>
          <w:jc w:val="center"/>
        </w:pPr>
        <w:r>
          <w:fldChar w:fldCharType="begin"/>
        </w:r>
        <w:r>
          <w:instrText xml:space="preserve"> PAGE   \* MERGEFORMAT </w:instrText>
        </w:r>
        <w:r>
          <w:fldChar w:fldCharType="separate"/>
        </w:r>
        <w:r w:rsidR="005C2221">
          <w:rPr>
            <w:noProof/>
          </w:rPr>
          <w:t>17</w:t>
        </w:r>
        <w:r>
          <w:rPr>
            <w:noProof/>
          </w:rPr>
          <w:fldChar w:fldCharType="end"/>
        </w:r>
      </w:p>
    </w:sdtContent>
  </w:sdt>
  <w:p w:rsidR="0078167E" w:rsidRDefault="007816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1D7" w:rsidRDefault="00C871D7" w:rsidP="00256FE6">
      <w:r>
        <w:separator/>
      </w:r>
    </w:p>
  </w:footnote>
  <w:footnote w:type="continuationSeparator" w:id="0">
    <w:p w:rsidR="00C871D7" w:rsidRDefault="00C871D7" w:rsidP="00256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7417A0"/>
    <w:lvl w:ilvl="0">
      <w:numFmt w:val="bullet"/>
      <w:lvlText w:val="*"/>
      <w:lvlJc w:val="left"/>
    </w:lvl>
  </w:abstractNum>
  <w:abstractNum w:abstractNumId="1">
    <w:nsid w:val="058B62B1"/>
    <w:multiLevelType w:val="hybridMultilevel"/>
    <w:tmpl w:val="5392584E"/>
    <w:lvl w:ilvl="0" w:tplc="F6EA295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nsid w:val="09F811CF"/>
    <w:multiLevelType w:val="multilevel"/>
    <w:tmpl w:val="3A5EB43C"/>
    <w:lvl w:ilvl="0">
      <w:start w:val="1"/>
      <w:numFmt w:val="decimal"/>
      <w:lvlText w:val="%1."/>
      <w:lvlJc w:val="left"/>
      <w:pPr>
        <w:tabs>
          <w:tab w:val="num" w:pos="360"/>
        </w:tabs>
        <w:ind w:left="360" w:hanging="360"/>
      </w:pPr>
      <w:rPr>
        <w:rFonts w:hint="default"/>
        <w:b/>
      </w:rPr>
    </w:lvl>
    <w:lvl w:ilvl="1">
      <w:start w:val="1"/>
      <w:numFmt w:val="decimal"/>
      <w:isLgl/>
      <w:lvlText w:val="%1.%2."/>
      <w:lvlJc w:val="left"/>
      <w:pPr>
        <w:ind w:left="1336" w:hanging="360"/>
      </w:pPr>
      <w:rPr>
        <w:rFonts w:hint="default"/>
        <w:i w:val="0"/>
      </w:rPr>
    </w:lvl>
    <w:lvl w:ilvl="2">
      <w:start w:val="1"/>
      <w:numFmt w:val="decimal"/>
      <w:isLgl/>
      <w:lvlText w:val="%1.%2.%3."/>
      <w:lvlJc w:val="left"/>
      <w:pPr>
        <w:ind w:left="2672" w:hanging="720"/>
      </w:pPr>
      <w:rPr>
        <w:rFonts w:hint="default"/>
        <w:i w:val="0"/>
      </w:rPr>
    </w:lvl>
    <w:lvl w:ilvl="3">
      <w:start w:val="1"/>
      <w:numFmt w:val="decimal"/>
      <w:isLgl/>
      <w:lvlText w:val="%1.%2.%3.%4."/>
      <w:lvlJc w:val="left"/>
      <w:pPr>
        <w:ind w:left="3648" w:hanging="720"/>
      </w:pPr>
      <w:rPr>
        <w:rFonts w:hint="default"/>
        <w:i w:val="0"/>
      </w:rPr>
    </w:lvl>
    <w:lvl w:ilvl="4">
      <w:start w:val="1"/>
      <w:numFmt w:val="decimal"/>
      <w:isLgl/>
      <w:lvlText w:val="%1.%2.%3.%4.%5."/>
      <w:lvlJc w:val="left"/>
      <w:pPr>
        <w:ind w:left="4984" w:hanging="1080"/>
      </w:pPr>
      <w:rPr>
        <w:rFonts w:hint="default"/>
        <w:i w:val="0"/>
      </w:rPr>
    </w:lvl>
    <w:lvl w:ilvl="5">
      <w:start w:val="1"/>
      <w:numFmt w:val="decimal"/>
      <w:isLgl/>
      <w:lvlText w:val="%1.%2.%3.%4.%5.%6."/>
      <w:lvlJc w:val="left"/>
      <w:pPr>
        <w:ind w:left="5960" w:hanging="1080"/>
      </w:pPr>
      <w:rPr>
        <w:rFonts w:hint="default"/>
        <w:i w:val="0"/>
      </w:rPr>
    </w:lvl>
    <w:lvl w:ilvl="6">
      <w:start w:val="1"/>
      <w:numFmt w:val="decimal"/>
      <w:isLgl/>
      <w:lvlText w:val="%1.%2.%3.%4.%5.%6.%7."/>
      <w:lvlJc w:val="left"/>
      <w:pPr>
        <w:ind w:left="7296" w:hanging="1440"/>
      </w:pPr>
      <w:rPr>
        <w:rFonts w:hint="default"/>
        <w:i w:val="0"/>
      </w:rPr>
    </w:lvl>
    <w:lvl w:ilvl="7">
      <w:start w:val="1"/>
      <w:numFmt w:val="decimal"/>
      <w:isLgl/>
      <w:lvlText w:val="%1.%2.%3.%4.%5.%6.%7.%8."/>
      <w:lvlJc w:val="left"/>
      <w:pPr>
        <w:ind w:left="8272" w:hanging="1440"/>
      </w:pPr>
      <w:rPr>
        <w:rFonts w:hint="default"/>
        <w:i w:val="0"/>
      </w:rPr>
    </w:lvl>
    <w:lvl w:ilvl="8">
      <w:start w:val="1"/>
      <w:numFmt w:val="decimal"/>
      <w:isLgl/>
      <w:lvlText w:val="%1.%2.%3.%4.%5.%6.%7.%8.%9."/>
      <w:lvlJc w:val="left"/>
      <w:pPr>
        <w:ind w:left="9608" w:hanging="1800"/>
      </w:pPr>
      <w:rPr>
        <w:rFonts w:hint="default"/>
        <w:i w:val="0"/>
      </w:rPr>
    </w:lvl>
  </w:abstractNum>
  <w:abstractNum w:abstractNumId="3">
    <w:nsid w:val="0D854880"/>
    <w:multiLevelType w:val="hybridMultilevel"/>
    <w:tmpl w:val="13FC3328"/>
    <w:lvl w:ilvl="0" w:tplc="40160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F94FD3"/>
    <w:multiLevelType w:val="singleLevel"/>
    <w:tmpl w:val="4CE43466"/>
    <w:lvl w:ilvl="0">
      <w:start w:val="10"/>
      <w:numFmt w:val="decimal"/>
      <w:lvlText w:val="%1."/>
      <w:legacy w:legacy="1" w:legacySpace="0" w:legacyIndent="360"/>
      <w:lvlJc w:val="left"/>
      <w:rPr>
        <w:rFonts w:ascii="Times New Roman" w:hAnsi="Times New Roman" w:cs="Times New Roman" w:hint="default"/>
      </w:rPr>
    </w:lvl>
  </w:abstractNum>
  <w:abstractNum w:abstractNumId="6">
    <w:nsid w:val="34D22C68"/>
    <w:multiLevelType w:val="hybridMultilevel"/>
    <w:tmpl w:val="8E9C71D8"/>
    <w:lvl w:ilvl="0" w:tplc="F57417A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C34327"/>
    <w:multiLevelType w:val="singleLevel"/>
    <w:tmpl w:val="C616C52E"/>
    <w:lvl w:ilvl="0">
      <w:start w:val="1"/>
      <w:numFmt w:val="decimal"/>
      <w:lvlText w:val="%1."/>
      <w:legacy w:legacy="1" w:legacySpace="0" w:legacyIndent="278"/>
      <w:lvlJc w:val="left"/>
      <w:rPr>
        <w:rFonts w:ascii="Times New Roman" w:hAnsi="Times New Roman" w:cs="Times New Roman" w:hint="default"/>
      </w:rPr>
    </w:lvl>
  </w:abstractNum>
  <w:abstractNum w:abstractNumId="8">
    <w:nsid w:val="561A6F82"/>
    <w:multiLevelType w:val="singleLevel"/>
    <w:tmpl w:val="3A3C8682"/>
    <w:lvl w:ilvl="0">
      <w:start w:val="15"/>
      <w:numFmt w:val="decimal"/>
      <w:lvlText w:val="%1."/>
      <w:legacy w:legacy="1" w:legacySpace="0" w:legacyIndent="423"/>
      <w:lvlJc w:val="left"/>
      <w:rPr>
        <w:rFonts w:ascii="Times New Roman" w:hAnsi="Times New Roman" w:cs="Times New Roman" w:hint="default"/>
      </w:rPr>
    </w:lvl>
  </w:abstractNum>
  <w:abstractNum w:abstractNumId="9">
    <w:nsid w:val="5DD9261F"/>
    <w:multiLevelType w:val="singleLevel"/>
    <w:tmpl w:val="58AC17C2"/>
    <w:lvl w:ilvl="0">
      <w:start w:val="2"/>
      <w:numFmt w:val="decimal"/>
      <w:lvlText w:val="%1"/>
      <w:legacy w:legacy="1" w:legacySpace="0" w:legacyIndent="182"/>
      <w:lvlJc w:val="left"/>
      <w:rPr>
        <w:rFonts w:ascii="Times New Roman" w:hAnsi="Times New Roman" w:cs="Times New Roman" w:hint="default"/>
      </w:rPr>
    </w:lvl>
  </w:abstractNum>
  <w:abstractNum w:abstractNumId="10">
    <w:nsid w:val="63DC3110"/>
    <w:multiLevelType w:val="hybridMultilevel"/>
    <w:tmpl w:val="EE668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7B6086A"/>
    <w:multiLevelType w:val="singleLevel"/>
    <w:tmpl w:val="D40EC718"/>
    <w:lvl w:ilvl="0">
      <w:start w:val="1"/>
      <w:numFmt w:val="decimal"/>
      <w:lvlText w:val="%1."/>
      <w:legacy w:legacy="1" w:legacySpace="0" w:legacyIndent="274"/>
      <w:lvlJc w:val="left"/>
      <w:rPr>
        <w:rFonts w:ascii="Times New Roman" w:hAnsi="Times New Roman" w:cs="Times New Roman" w:hint="default"/>
      </w:rPr>
    </w:lvl>
  </w:abstractNum>
  <w:abstractNum w:abstractNumId="13">
    <w:nsid w:val="7D2F4F3C"/>
    <w:multiLevelType w:val="hybridMultilevel"/>
    <w:tmpl w:val="D662EA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3">
    <w:abstractNumId w:val="9"/>
  </w:num>
  <w:num w:numId="4">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5">
    <w:abstractNumId w:val="12"/>
  </w:num>
  <w:num w:numId="6">
    <w:abstractNumId w:val="7"/>
  </w:num>
  <w:num w:numId="7">
    <w:abstractNumId w:val="5"/>
  </w:num>
  <w:num w:numId="8">
    <w:abstractNumId w:val="8"/>
  </w:num>
  <w:num w:numId="9">
    <w:abstractNumId w:val="10"/>
  </w:num>
  <w:num w:numId="10">
    <w:abstractNumId w:val="6"/>
  </w:num>
  <w:num w:numId="11">
    <w:abstractNumId w:val="3"/>
  </w:num>
  <w:num w:numId="12">
    <w:abstractNumId w:val="2"/>
  </w:num>
  <w:num w:numId="13">
    <w:abstractNumId w:val="11"/>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67A"/>
    <w:rsid w:val="000620E8"/>
    <w:rsid w:val="0007708F"/>
    <w:rsid w:val="000B7C05"/>
    <w:rsid w:val="000C1588"/>
    <w:rsid w:val="00105DA4"/>
    <w:rsid w:val="00116B9F"/>
    <w:rsid w:val="0015131B"/>
    <w:rsid w:val="0015616F"/>
    <w:rsid w:val="001E0963"/>
    <w:rsid w:val="00227CC9"/>
    <w:rsid w:val="00256FE6"/>
    <w:rsid w:val="002C5432"/>
    <w:rsid w:val="002E26E3"/>
    <w:rsid w:val="003309C4"/>
    <w:rsid w:val="0035255D"/>
    <w:rsid w:val="00353DD4"/>
    <w:rsid w:val="003660E7"/>
    <w:rsid w:val="00373208"/>
    <w:rsid w:val="0037366A"/>
    <w:rsid w:val="00375715"/>
    <w:rsid w:val="00385206"/>
    <w:rsid w:val="003B1FC4"/>
    <w:rsid w:val="003C48D3"/>
    <w:rsid w:val="003E49E0"/>
    <w:rsid w:val="00416324"/>
    <w:rsid w:val="004515CA"/>
    <w:rsid w:val="0046675D"/>
    <w:rsid w:val="00486BAD"/>
    <w:rsid w:val="004A1F51"/>
    <w:rsid w:val="004E5BE0"/>
    <w:rsid w:val="00513BAE"/>
    <w:rsid w:val="00562D5C"/>
    <w:rsid w:val="005823DC"/>
    <w:rsid w:val="005C2221"/>
    <w:rsid w:val="005D482A"/>
    <w:rsid w:val="00664B72"/>
    <w:rsid w:val="0067394D"/>
    <w:rsid w:val="006922BF"/>
    <w:rsid w:val="006B00B7"/>
    <w:rsid w:val="006F5972"/>
    <w:rsid w:val="00732B80"/>
    <w:rsid w:val="0078167E"/>
    <w:rsid w:val="00784077"/>
    <w:rsid w:val="007A48CE"/>
    <w:rsid w:val="007F2CE3"/>
    <w:rsid w:val="00851B1C"/>
    <w:rsid w:val="0086246B"/>
    <w:rsid w:val="00863844"/>
    <w:rsid w:val="008733A7"/>
    <w:rsid w:val="00875F7C"/>
    <w:rsid w:val="008C5192"/>
    <w:rsid w:val="008D43DF"/>
    <w:rsid w:val="008F070E"/>
    <w:rsid w:val="009A6000"/>
    <w:rsid w:val="009B2E15"/>
    <w:rsid w:val="00A14D34"/>
    <w:rsid w:val="00A43A84"/>
    <w:rsid w:val="00A673EC"/>
    <w:rsid w:val="00A73623"/>
    <w:rsid w:val="00AA4B42"/>
    <w:rsid w:val="00AB1A52"/>
    <w:rsid w:val="00AD00CF"/>
    <w:rsid w:val="00AE6301"/>
    <w:rsid w:val="00AF30CF"/>
    <w:rsid w:val="00B5404E"/>
    <w:rsid w:val="00B55DB6"/>
    <w:rsid w:val="00B705CD"/>
    <w:rsid w:val="00BB2161"/>
    <w:rsid w:val="00C07583"/>
    <w:rsid w:val="00C137E1"/>
    <w:rsid w:val="00C20872"/>
    <w:rsid w:val="00C3112C"/>
    <w:rsid w:val="00C33530"/>
    <w:rsid w:val="00C4064B"/>
    <w:rsid w:val="00C57A2A"/>
    <w:rsid w:val="00C871D7"/>
    <w:rsid w:val="00C97681"/>
    <w:rsid w:val="00CD4BEC"/>
    <w:rsid w:val="00D07C82"/>
    <w:rsid w:val="00D97282"/>
    <w:rsid w:val="00DB42EE"/>
    <w:rsid w:val="00DC1739"/>
    <w:rsid w:val="00DE00B5"/>
    <w:rsid w:val="00DE1F9F"/>
    <w:rsid w:val="00E21091"/>
    <w:rsid w:val="00E429B5"/>
    <w:rsid w:val="00E8067A"/>
    <w:rsid w:val="00EA0E21"/>
    <w:rsid w:val="00F04ED8"/>
    <w:rsid w:val="00F1424F"/>
    <w:rsid w:val="00F315E8"/>
    <w:rsid w:val="00F45A7A"/>
    <w:rsid w:val="00F71049"/>
    <w:rsid w:val="00F84E38"/>
    <w:rsid w:val="00F87833"/>
    <w:rsid w:val="00F9086B"/>
    <w:rsid w:val="00FA2751"/>
    <w:rsid w:val="00FA2E89"/>
    <w:rsid w:val="00FB36A0"/>
    <w:rsid w:val="00FC64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8067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067A"/>
    <w:rPr>
      <w:rFonts w:ascii="Cambria" w:eastAsia="Times New Roman" w:hAnsi="Cambria" w:cs="Times New Roman"/>
      <w:b/>
      <w:bCs/>
      <w:kern w:val="32"/>
      <w:sz w:val="32"/>
      <w:szCs w:val="32"/>
      <w:lang w:eastAsia="ru-RU"/>
    </w:rPr>
  </w:style>
  <w:style w:type="paragraph" w:styleId="a3">
    <w:name w:val="List Paragraph"/>
    <w:basedOn w:val="a"/>
    <w:uiPriority w:val="34"/>
    <w:qFormat/>
    <w:rsid w:val="00256FE6"/>
    <w:pPr>
      <w:ind w:left="720"/>
      <w:contextualSpacing/>
    </w:pPr>
  </w:style>
  <w:style w:type="paragraph" w:styleId="a4">
    <w:name w:val="header"/>
    <w:basedOn w:val="a"/>
    <w:link w:val="a5"/>
    <w:uiPriority w:val="99"/>
    <w:semiHidden/>
    <w:unhideWhenUsed/>
    <w:rsid w:val="00256FE6"/>
    <w:pPr>
      <w:tabs>
        <w:tab w:val="center" w:pos="4677"/>
        <w:tab w:val="right" w:pos="9355"/>
      </w:tabs>
    </w:pPr>
  </w:style>
  <w:style w:type="character" w:customStyle="1" w:styleId="a5">
    <w:name w:val="Верхний колонтитул Знак"/>
    <w:basedOn w:val="a0"/>
    <w:link w:val="a4"/>
    <w:uiPriority w:val="99"/>
    <w:semiHidden/>
    <w:rsid w:val="00256FE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56FE6"/>
    <w:pPr>
      <w:tabs>
        <w:tab w:val="center" w:pos="4677"/>
        <w:tab w:val="right" w:pos="9355"/>
      </w:tabs>
    </w:pPr>
  </w:style>
  <w:style w:type="character" w:customStyle="1" w:styleId="a7">
    <w:name w:val="Нижний колонтитул Знак"/>
    <w:basedOn w:val="a0"/>
    <w:link w:val="a6"/>
    <w:uiPriority w:val="99"/>
    <w:rsid w:val="00256FE6"/>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rsid w:val="00784077"/>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784077"/>
    <w:rPr>
      <w:rFonts w:ascii="Times New Roman" w:eastAsia="Times New Roman" w:hAnsi="Times New Roman" w:cs="Times New Roman"/>
      <w:sz w:val="20"/>
      <w:szCs w:val="20"/>
      <w:lang w:val="en-US"/>
    </w:rPr>
  </w:style>
  <w:style w:type="character" w:styleId="aa">
    <w:name w:val="footnote reference"/>
    <w:uiPriority w:val="99"/>
    <w:rsid w:val="00784077"/>
    <w:rPr>
      <w:rFonts w:cs="Times New Roman"/>
      <w:vertAlign w:val="superscript"/>
    </w:rPr>
  </w:style>
  <w:style w:type="character" w:styleId="ab">
    <w:name w:val="Emphasis"/>
    <w:qFormat/>
    <w:rsid w:val="00E429B5"/>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8067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067A"/>
    <w:rPr>
      <w:rFonts w:ascii="Cambria" w:eastAsia="Times New Roman" w:hAnsi="Cambria" w:cs="Times New Roman"/>
      <w:b/>
      <w:bCs/>
      <w:kern w:val="32"/>
      <w:sz w:val="32"/>
      <w:szCs w:val="32"/>
      <w:lang w:eastAsia="ru-RU"/>
    </w:rPr>
  </w:style>
  <w:style w:type="paragraph" w:styleId="a3">
    <w:name w:val="List Paragraph"/>
    <w:basedOn w:val="a"/>
    <w:uiPriority w:val="34"/>
    <w:qFormat/>
    <w:rsid w:val="00256FE6"/>
    <w:pPr>
      <w:ind w:left="720"/>
      <w:contextualSpacing/>
    </w:pPr>
  </w:style>
  <w:style w:type="paragraph" w:styleId="a4">
    <w:name w:val="header"/>
    <w:basedOn w:val="a"/>
    <w:link w:val="a5"/>
    <w:uiPriority w:val="99"/>
    <w:semiHidden/>
    <w:unhideWhenUsed/>
    <w:rsid w:val="00256FE6"/>
    <w:pPr>
      <w:tabs>
        <w:tab w:val="center" w:pos="4677"/>
        <w:tab w:val="right" w:pos="9355"/>
      </w:tabs>
    </w:pPr>
  </w:style>
  <w:style w:type="character" w:customStyle="1" w:styleId="a5">
    <w:name w:val="Верхний колонтитул Знак"/>
    <w:basedOn w:val="a0"/>
    <w:link w:val="a4"/>
    <w:uiPriority w:val="99"/>
    <w:semiHidden/>
    <w:rsid w:val="00256FE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56FE6"/>
    <w:pPr>
      <w:tabs>
        <w:tab w:val="center" w:pos="4677"/>
        <w:tab w:val="right" w:pos="9355"/>
      </w:tabs>
    </w:pPr>
  </w:style>
  <w:style w:type="character" w:customStyle="1" w:styleId="a7">
    <w:name w:val="Нижний колонтитул Знак"/>
    <w:basedOn w:val="a0"/>
    <w:link w:val="a6"/>
    <w:uiPriority w:val="99"/>
    <w:rsid w:val="00256FE6"/>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rsid w:val="00784077"/>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784077"/>
    <w:rPr>
      <w:rFonts w:ascii="Times New Roman" w:eastAsia="Times New Roman" w:hAnsi="Times New Roman" w:cs="Times New Roman"/>
      <w:sz w:val="20"/>
      <w:szCs w:val="20"/>
      <w:lang w:val="en-US"/>
    </w:rPr>
  </w:style>
  <w:style w:type="character" w:styleId="aa">
    <w:name w:val="footnote reference"/>
    <w:uiPriority w:val="99"/>
    <w:rsid w:val="00784077"/>
    <w:rPr>
      <w:rFonts w:cs="Times New Roman"/>
      <w:vertAlign w:val="superscript"/>
    </w:rPr>
  </w:style>
  <w:style w:type="character" w:styleId="ab">
    <w:name w:val="Emphasis"/>
    <w:qFormat/>
    <w:rsid w:val="00E429B5"/>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t.ru" TargetMode="External"/><Relationship Id="rId5" Type="http://schemas.openxmlformats.org/officeDocument/2006/relationships/settings" Target="settings.xml"/><Relationship Id="rId10" Type="http://schemas.openxmlformats.org/officeDocument/2006/relationships/hyperlink" Target="http://www.gost.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50B16-5EFE-4582-95F7-DECDE800B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3193</Words>
  <Characters>18202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БОУ ОО СПО "Орловский автодорожный техникум"</Company>
  <LinksUpToDate>false</LinksUpToDate>
  <CharactersWithSpaces>21353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БОУ ОО СПО "Орловский автодорожный техникум"</dc:creator>
  <cp:keywords/>
  <dc:description/>
  <cp:lastModifiedBy>Admin</cp:lastModifiedBy>
  <cp:revision>4</cp:revision>
  <dcterms:created xsi:type="dcterms:W3CDTF">2022-12-08T10:16:00Z</dcterms:created>
  <dcterms:modified xsi:type="dcterms:W3CDTF">2022-12-09T12:37:00Z</dcterms:modified>
</cp:coreProperties>
</file>