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9E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26E">
        <w:rPr>
          <w:rFonts w:ascii="Times New Roman" w:hAnsi="Times New Roman"/>
          <w:b/>
          <w:caps/>
          <w:sz w:val="24"/>
          <w:szCs w:val="24"/>
        </w:rPr>
        <w:t xml:space="preserve">БЮДЖЕТНОЕ ПРОФЕССИОНАЛЬНОЕ ОБРАЗОВАТЕЛЬНОЕ УЧРЕЖДЕНИЕ </w:t>
      </w:r>
      <w:r w:rsidRPr="00FD226E">
        <w:rPr>
          <w:rFonts w:ascii="Times New Roman" w:hAnsi="Times New Roman" w:cs="Times New Roman"/>
          <w:b/>
          <w:sz w:val="24"/>
          <w:szCs w:val="24"/>
        </w:rPr>
        <w:t>ОРЛОВСКОЙ ОБЛАСТИ</w:t>
      </w:r>
    </w:p>
    <w:p w:rsidR="008D2720" w:rsidRPr="00FD226E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D226E">
        <w:rPr>
          <w:rFonts w:ascii="Times New Roman" w:hAnsi="Times New Roman" w:cs="Times New Roman"/>
          <w:b/>
          <w:sz w:val="24"/>
          <w:szCs w:val="24"/>
        </w:rPr>
        <w:t xml:space="preserve"> «ОРЛОВСКИЙ АВТОДОРОЖНЫЙ ТЕХНИКУМ»</w:t>
      </w:r>
    </w:p>
    <w:p w:rsidR="008D2720" w:rsidRDefault="008D2720" w:rsidP="008D272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  <w:r w:rsidRPr="003002CD">
        <w:rPr>
          <w:rFonts w:ascii="Times New Roman" w:hAnsi="Times New Roman"/>
          <w:b/>
          <w:bCs/>
          <w:sz w:val="40"/>
          <w:szCs w:val="40"/>
        </w:rPr>
        <w:tab/>
      </w:r>
    </w:p>
    <w:p w:rsidR="008D2720" w:rsidRDefault="008D2720" w:rsidP="008D272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</w:p>
    <w:p w:rsidR="008D2720" w:rsidRDefault="008D2720" w:rsidP="008D272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</w:p>
    <w:p w:rsidR="008D2720" w:rsidRPr="003002CD" w:rsidRDefault="008D2720" w:rsidP="008D272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</w:p>
    <w:p w:rsidR="008D2720" w:rsidRPr="003002CD" w:rsidRDefault="008D2720" w:rsidP="008D272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D2720" w:rsidRPr="003002CD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3002CD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8D2720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44E9E" w:rsidRDefault="00D44E9E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44E9E" w:rsidRPr="003002CD" w:rsidRDefault="00D44E9E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D2720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40FA6">
        <w:rPr>
          <w:rFonts w:ascii="Times New Roman" w:hAnsi="Times New Roman"/>
          <w:b/>
          <w:sz w:val="32"/>
          <w:szCs w:val="32"/>
        </w:rPr>
        <w:t xml:space="preserve">Программы подготовки </w:t>
      </w:r>
      <w:r w:rsidR="007A7CB3">
        <w:rPr>
          <w:rFonts w:ascii="Times New Roman" w:hAnsi="Times New Roman"/>
          <w:b/>
          <w:sz w:val="32"/>
          <w:szCs w:val="32"/>
        </w:rPr>
        <w:t>квалифицированных рабочих,</w:t>
      </w:r>
      <w:r>
        <w:rPr>
          <w:rFonts w:ascii="Times New Roman" w:hAnsi="Times New Roman"/>
          <w:b/>
          <w:sz w:val="32"/>
          <w:szCs w:val="32"/>
        </w:rPr>
        <w:t xml:space="preserve"> служащих (ППКРС</w:t>
      </w:r>
      <w:r w:rsidRPr="00940FA6">
        <w:rPr>
          <w:rFonts w:ascii="Times New Roman" w:hAnsi="Times New Roman"/>
          <w:b/>
          <w:sz w:val="32"/>
          <w:szCs w:val="32"/>
        </w:rPr>
        <w:t>)</w:t>
      </w:r>
    </w:p>
    <w:p w:rsidR="008D2720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44E9E" w:rsidRPr="00940FA6" w:rsidRDefault="00D44E9E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D2720" w:rsidRDefault="00AA13C9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Профессия </w:t>
      </w:r>
      <w:r w:rsidR="008D2720">
        <w:rPr>
          <w:rFonts w:ascii="Times New Roman" w:hAnsi="Times New Roman"/>
          <w:b/>
          <w:sz w:val="32"/>
          <w:szCs w:val="32"/>
        </w:rPr>
        <w:t>23.01.17 Мастер по ремонту и обслуживанию автомобилей</w:t>
      </w:r>
    </w:p>
    <w:p w:rsidR="008D2720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44E9E" w:rsidRPr="003002CD" w:rsidRDefault="00D44E9E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D2720" w:rsidRPr="003002CD" w:rsidRDefault="008D2720" w:rsidP="00D44E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02CD">
        <w:rPr>
          <w:rFonts w:ascii="Times New Roman" w:hAnsi="Times New Roman"/>
          <w:b/>
          <w:sz w:val="32"/>
          <w:szCs w:val="32"/>
        </w:rPr>
        <w:t>Дисциплина ОУД.01. Русский язык</w:t>
      </w:r>
    </w:p>
    <w:p w:rsidR="003002CD" w:rsidRP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522F16" w:rsidRPr="003002CD" w:rsidRDefault="00522F16" w:rsidP="003002CD">
      <w:pPr>
        <w:rPr>
          <w:rFonts w:ascii="Times New Roman" w:hAnsi="Times New Roman"/>
          <w:b/>
          <w:sz w:val="32"/>
          <w:szCs w:val="32"/>
        </w:rPr>
      </w:pPr>
    </w:p>
    <w:p w:rsidR="003002CD" w:rsidRP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3002CD" w:rsidRP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3002CD" w:rsidRP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3002CD" w:rsidRP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3002CD" w:rsidRDefault="003002CD" w:rsidP="003002CD">
      <w:pPr>
        <w:rPr>
          <w:rFonts w:ascii="Times New Roman" w:hAnsi="Times New Roman"/>
          <w:b/>
          <w:sz w:val="32"/>
          <w:szCs w:val="32"/>
        </w:rPr>
      </w:pPr>
    </w:p>
    <w:p w:rsidR="00D44E9E" w:rsidRDefault="00D44E9E" w:rsidP="003002CD">
      <w:pPr>
        <w:rPr>
          <w:rFonts w:ascii="Times New Roman" w:hAnsi="Times New Roman"/>
          <w:b/>
          <w:sz w:val="32"/>
          <w:szCs w:val="32"/>
        </w:rPr>
      </w:pPr>
    </w:p>
    <w:p w:rsidR="00D44E9E" w:rsidRPr="003002CD" w:rsidRDefault="00D44E9E" w:rsidP="003002CD">
      <w:pPr>
        <w:rPr>
          <w:rFonts w:ascii="Times New Roman" w:hAnsi="Times New Roman"/>
          <w:b/>
          <w:sz w:val="32"/>
          <w:szCs w:val="32"/>
        </w:rPr>
        <w:sectPr w:rsidR="00D44E9E" w:rsidRPr="003002CD" w:rsidSect="003002CD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3002CD" w:rsidRPr="003002CD" w:rsidRDefault="003002CD" w:rsidP="003002CD">
      <w:pPr>
        <w:rPr>
          <w:rFonts w:ascii="Times New Roman" w:hAnsi="Times New Roman"/>
          <w:b/>
        </w:rPr>
        <w:sectPr w:rsidR="003002CD" w:rsidRPr="003002CD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tbl>
      <w:tblPr>
        <w:tblStyle w:val="ad"/>
        <w:tblpPr w:leftFromText="180" w:rightFromText="180" w:vertAnchor="text" w:horzAnchor="page" w:tblpX="1560" w:tblpY="1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36"/>
      </w:tblGrid>
      <w:tr w:rsidR="007D77D8" w:rsidTr="00754D25">
        <w:tc>
          <w:tcPr>
            <w:tcW w:w="5070" w:type="dxa"/>
          </w:tcPr>
          <w:p w:rsidR="007D77D8" w:rsidRPr="003002CD" w:rsidRDefault="007D77D8" w:rsidP="00754D25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0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Рассмотрена</w:t>
            </w:r>
          </w:p>
          <w:p w:rsidR="007D77D8" w:rsidRPr="003002CD" w:rsidRDefault="001605CD" w:rsidP="00754D2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ЦМК</w:t>
            </w:r>
            <w:r w:rsidR="007D77D8" w:rsidRPr="00300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общеобразовательных   дисциплин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leader="underscore" w:pos="3067"/>
              </w:tabs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Протокол </w:t>
            </w:r>
            <w:r w:rsidRPr="003002CD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 xml:space="preserve">№ 1от «30 августа» </w:t>
            </w:r>
            <w:r w:rsidRPr="003002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2021г</w:t>
            </w:r>
            <w:r w:rsidRPr="003002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1843"/>
                <w:tab w:val="left" w:pos="3504"/>
              </w:tabs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Председатель</w:t>
            </w:r>
            <w:r w:rsidRPr="003002CD">
              <w:rPr>
                <w:rFonts w:ascii="Times New Roman" w:hAnsi="Times New Roman" w:cs="Times New Roman"/>
                <w:sz w:val="24"/>
                <w:szCs w:val="24"/>
              </w:rPr>
              <w:tab/>
              <w:t>ЦМК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leader="underscore" w:pos="1397"/>
                <w:tab w:val="left" w:leader="underscore" w:pos="4550"/>
              </w:tabs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</w:rPr>
              <w:t>/</w:t>
            </w:r>
            <w:r w:rsidRPr="003002CD">
              <w:rPr>
                <w:rFonts w:ascii="Times New Roman" w:hAnsi="Times New Roman" w:cs="Times New Roman"/>
              </w:rPr>
              <w:tab/>
              <w:t xml:space="preserve"> / В.В. Полехина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2712"/>
              </w:tabs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  <w:spacing w:val="-2"/>
              </w:rPr>
              <w:t>подпись</w:t>
            </w:r>
            <w:r w:rsidRPr="003002CD">
              <w:rPr>
                <w:rFonts w:ascii="Times New Roman" w:hAnsi="Times New Roman" w:cs="Times New Roman"/>
              </w:rPr>
              <w:tab/>
              <w:t>Ф.И.О.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jc w:val="both"/>
              <w:rPr>
                <w:rFonts w:ascii="Times New Roman" w:hAnsi="Times New Roman" w:cs="Times New Roman"/>
              </w:rPr>
            </w:pPr>
          </w:p>
          <w:p w:rsidR="007D77D8" w:rsidRDefault="007D77D8" w:rsidP="00754D25">
            <w:pPr>
              <w:tabs>
                <w:tab w:val="left" w:pos="1214"/>
                <w:tab w:val="left" w:pos="2640"/>
                <w:tab w:val="left" w:pos="389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7D77D8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Утверждаю</w:t>
            </w:r>
          </w:p>
          <w:p w:rsidR="007D77D8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</w:p>
          <w:p w:rsidR="007D77D8" w:rsidRPr="003002CD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</w:rPr>
              <w:t>Директор БПОУ ОО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</w:rPr>
              <w:t>«Орловский автодорожный техникум»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</w:rPr>
              <w:t>______________________Н.А.Коробецкий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 w:rsidRPr="003002CD">
              <w:rPr>
                <w:rFonts w:ascii="Times New Roman" w:hAnsi="Times New Roman" w:cs="Times New Roman"/>
              </w:rPr>
              <w:t>«30 августа» 2021г.</w:t>
            </w:r>
          </w:p>
          <w:p w:rsidR="007D77D8" w:rsidRPr="003002CD" w:rsidRDefault="007D77D8" w:rsidP="00754D25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</w:p>
          <w:p w:rsidR="007D77D8" w:rsidRDefault="007D77D8" w:rsidP="00754D25">
            <w:pPr>
              <w:tabs>
                <w:tab w:val="left" w:pos="1214"/>
                <w:tab w:val="left" w:pos="2640"/>
                <w:tab w:val="left" w:pos="3893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77D8" w:rsidRDefault="007D77D8" w:rsidP="00BB64A1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</w:p>
    <w:p w:rsidR="007D77D8" w:rsidRDefault="007D77D8" w:rsidP="00BB64A1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</w:p>
    <w:p w:rsidR="007D77D8" w:rsidRDefault="007D77D8" w:rsidP="003002CD">
      <w:pPr>
        <w:shd w:val="clear" w:color="auto" w:fill="FFFFFF"/>
        <w:spacing w:line="360" w:lineRule="auto"/>
        <w:ind w:left="993"/>
        <w:rPr>
          <w:rFonts w:ascii="Times New Roman" w:hAnsi="Times New Roman" w:cs="Times New Roman"/>
          <w:spacing w:val="-2"/>
          <w:sz w:val="24"/>
          <w:szCs w:val="24"/>
        </w:rPr>
      </w:pPr>
    </w:p>
    <w:p w:rsidR="003002CD" w:rsidRDefault="003002CD" w:rsidP="003002CD">
      <w:pPr>
        <w:shd w:val="clear" w:color="auto" w:fill="FFFFFF"/>
        <w:spacing w:line="360" w:lineRule="auto"/>
        <w:ind w:left="142"/>
        <w:rPr>
          <w:rFonts w:ascii="Times New Roman" w:hAnsi="Times New Roman" w:cs="Times New Roman"/>
          <w:spacing w:val="-10"/>
          <w:sz w:val="24"/>
          <w:szCs w:val="24"/>
        </w:rPr>
      </w:pPr>
      <w:r w:rsidRPr="003002CD">
        <w:rPr>
          <w:rFonts w:ascii="Times New Roman" w:hAnsi="Times New Roman" w:cs="Times New Roman"/>
          <w:spacing w:val="-2"/>
          <w:sz w:val="24"/>
          <w:szCs w:val="24"/>
        </w:rPr>
        <w:t xml:space="preserve">Организация - разработчик: </w:t>
      </w:r>
      <w:r w:rsidRPr="003002CD">
        <w:rPr>
          <w:rFonts w:ascii="Times New Roman" w:hAnsi="Times New Roman" w:cs="Times New Roman"/>
          <w:spacing w:val="-10"/>
          <w:sz w:val="24"/>
          <w:szCs w:val="24"/>
        </w:rPr>
        <w:t>БПОУ ОО «Орловский автодорожный техникум»</w:t>
      </w:r>
    </w:p>
    <w:p w:rsidR="00D44E9E" w:rsidRPr="003002CD" w:rsidRDefault="00D44E9E" w:rsidP="003002CD">
      <w:pPr>
        <w:shd w:val="clear" w:color="auto" w:fill="FFFFFF"/>
        <w:spacing w:line="360" w:lineRule="auto"/>
        <w:ind w:left="142"/>
        <w:rPr>
          <w:rFonts w:ascii="Times New Roman" w:hAnsi="Times New Roman" w:cs="Times New Roman"/>
        </w:rPr>
      </w:pPr>
    </w:p>
    <w:p w:rsidR="003002CD" w:rsidRPr="003002CD" w:rsidRDefault="003002CD" w:rsidP="003002CD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3002CD">
        <w:rPr>
          <w:rFonts w:ascii="Times New Roman" w:hAnsi="Times New Roman" w:cs="Times New Roman"/>
          <w:b/>
          <w:spacing w:val="-2"/>
          <w:sz w:val="24"/>
          <w:szCs w:val="24"/>
        </w:rPr>
        <w:t>Разработчик</w:t>
      </w:r>
      <w:r w:rsidR="00522F16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3002CD">
        <w:rPr>
          <w:rFonts w:ascii="Times New Roman" w:hAnsi="Times New Roman" w:cs="Times New Roman"/>
          <w:b/>
          <w:sz w:val="28"/>
          <w:szCs w:val="28"/>
        </w:rPr>
        <w:t>:</w:t>
      </w:r>
    </w:p>
    <w:p w:rsidR="003002CD" w:rsidRPr="003002CD" w:rsidRDefault="003002CD" w:rsidP="003002CD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</w:rPr>
      </w:pPr>
    </w:p>
    <w:p w:rsidR="003002CD" w:rsidRPr="003002CD" w:rsidRDefault="003002CD" w:rsidP="003002CD">
      <w:pPr>
        <w:shd w:val="clear" w:color="auto" w:fill="FFFFFF"/>
        <w:spacing w:after="0" w:line="240" w:lineRule="auto"/>
        <w:ind w:left="142" w:right="-4434"/>
        <w:rPr>
          <w:rFonts w:ascii="Times New Roman" w:hAnsi="Times New Roman" w:cs="Times New Roman"/>
          <w:sz w:val="24"/>
          <w:szCs w:val="24"/>
          <w:u w:val="single"/>
        </w:rPr>
      </w:pPr>
      <w:r w:rsidRPr="003002CD">
        <w:rPr>
          <w:rFonts w:ascii="Times New Roman" w:hAnsi="Times New Roman" w:cs="Times New Roman"/>
          <w:sz w:val="24"/>
          <w:szCs w:val="24"/>
          <w:u w:val="single"/>
        </w:rPr>
        <w:t xml:space="preserve">Оболешева Людмила Владимировна, преподаватель общеобразовательных дисциплин </w:t>
      </w:r>
    </w:p>
    <w:p w:rsidR="003002CD" w:rsidRPr="003002CD" w:rsidRDefault="003002CD" w:rsidP="003002CD">
      <w:pPr>
        <w:shd w:val="clear" w:color="auto" w:fill="FFFFFF"/>
        <w:spacing w:after="0" w:line="240" w:lineRule="auto"/>
        <w:ind w:left="142" w:right="-4009"/>
        <w:rPr>
          <w:rFonts w:ascii="Times New Roman" w:hAnsi="Times New Roman" w:cs="Times New Roman"/>
          <w:sz w:val="24"/>
          <w:szCs w:val="24"/>
          <w:u w:val="single"/>
        </w:rPr>
      </w:pPr>
      <w:r w:rsidRPr="003002CD">
        <w:rPr>
          <w:rFonts w:ascii="Times New Roman" w:hAnsi="Times New Roman" w:cs="Times New Roman"/>
          <w:sz w:val="16"/>
          <w:szCs w:val="16"/>
        </w:rPr>
        <w:t>Ф.И.О., ученая степень, звание, должность</w:t>
      </w:r>
    </w:p>
    <w:p w:rsidR="00522F16" w:rsidRPr="003002CD" w:rsidRDefault="00522F16" w:rsidP="00522F16">
      <w:pPr>
        <w:shd w:val="clear" w:color="auto" w:fill="FFFFFF"/>
        <w:spacing w:after="0" w:line="240" w:lineRule="auto"/>
        <w:ind w:left="142" w:right="-443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Коростелёва Галина Алексеевна</w:t>
      </w:r>
      <w:r w:rsidRPr="003002CD">
        <w:rPr>
          <w:rFonts w:ascii="Times New Roman" w:hAnsi="Times New Roman" w:cs="Times New Roman"/>
          <w:sz w:val="24"/>
          <w:szCs w:val="24"/>
          <w:u w:val="single"/>
        </w:rPr>
        <w:t xml:space="preserve">, преподаватель общеобразовательных дисциплин </w:t>
      </w:r>
    </w:p>
    <w:p w:rsidR="00D44E9E" w:rsidRPr="00D44E9E" w:rsidRDefault="00522F16" w:rsidP="00D44E9E">
      <w:pPr>
        <w:shd w:val="clear" w:color="auto" w:fill="FFFFFF"/>
        <w:spacing w:after="0" w:line="240" w:lineRule="auto"/>
        <w:ind w:left="142" w:right="-4009"/>
        <w:rPr>
          <w:rFonts w:ascii="Times New Roman" w:hAnsi="Times New Roman" w:cs="Times New Roman"/>
          <w:sz w:val="24"/>
          <w:szCs w:val="24"/>
          <w:u w:val="single"/>
        </w:rPr>
      </w:pPr>
      <w:r w:rsidRPr="003002CD">
        <w:rPr>
          <w:rFonts w:ascii="Times New Roman" w:hAnsi="Times New Roman" w:cs="Times New Roman"/>
          <w:sz w:val="16"/>
          <w:szCs w:val="16"/>
        </w:rPr>
        <w:t>Ф.И.О., ученая степень, звание, должность</w:t>
      </w: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b/>
        </w:rPr>
      </w:pPr>
      <w:r w:rsidRPr="00D44E9E">
        <w:rPr>
          <w:rFonts w:ascii="Times New Roman" w:eastAsia="Times New Roman" w:hAnsi="Times New Roman" w:cs="Times New Roman"/>
          <w:b/>
        </w:rPr>
        <w:t>Рецензенты:</w:t>
      </w:r>
    </w:p>
    <w:p w:rsidR="00D44E9E" w:rsidRPr="00D44E9E" w:rsidRDefault="00D44E9E" w:rsidP="00D44E9E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 xml:space="preserve">внешний: ______________________________________________________________________ </w:t>
      </w:r>
    </w:p>
    <w:p w:rsidR="00D44E9E" w:rsidRPr="00D44E9E" w:rsidRDefault="00D44E9E" w:rsidP="00D44E9E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Ф.И.О., ученая степень, звание, должность, организация</w:t>
      </w: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внутренний: __________________________________________________________________</w:t>
      </w:r>
    </w:p>
    <w:p w:rsidR="00D44E9E" w:rsidRPr="00D44E9E" w:rsidRDefault="00D44E9E" w:rsidP="00D44E9E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0"/>
          <w:szCs w:val="20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Ф.И.О., ученая степень, звание, должность, организация</w:t>
      </w: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Calibri" w:eastAsia="Times New Roman" w:hAnsi="Calibri" w:cs="Times New Roman"/>
          <w:sz w:val="20"/>
          <w:szCs w:val="20"/>
        </w:rPr>
      </w:pPr>
    </w:p>
    <w:p w:rsidR="00D44E9E" w:rsidRPr="00D44E9E" w:rsidRDefault="00D44E9E" w:rsidP="00D44E9E">
      <w:pPr>
        <w:shd w:val="clear" w:color="auto" w:fill="FFFFFF"/>
        <w:spacing w:after="0" w:line="240" w:lineRule="auto"/>
        <w:ind w:left="142" w:firstLine="142"/>
        <w:rPr>
          <w:rFonts w:ascii="Calibri" w:eastAsia="Times New Roman" w:hAnsi="Calibri" w:cs="Times New Roman"/>
        </w:rPr>
      </w:pPr>
    </w:p>
    <w:p w:rsidR="00D44E9E" w:rsidRPr="00D44E9E" w:rsidRDefault="00D44E9E" w:rsidP="00D44E9E">
      <w:pPr>
        <w:shd w:val="clear" w:color="auto" w:fill="FFFFFF"/>
        <w:ind w:left="142" w:firstLine="142"/>
        <w:rPr>
          <w:rFonts w:ascii="Calibri" w:eastAsia="Times New Roman" w:hAnsi="Calibri" w:cs="Times New Roman"/>
        </w:rPr>
      </w:pPr>
    </w:p>
    <w:p w:rsidR="00D44E9E" w:rsidRPr="00D44E9E" w:rsidRDefault="00D44E9E" w:rsidP="00D44E9E">
      <w:pPr>
        <w:shd w:val="clear" w:color="auto" w:fill="FFFFFF"/>
        <w:ind w:left="142" w:firstLine="142"/>
        <w:rPr>
          <w:rFonts w:ascii="Calibri" w:eastAsia="Times New Roman" w:hAnsi="Calibri" w:cs="Times New Roman"/>
        </w:rPr>
      </w:pPr>
    </w:p>
    <w:p w:rsidR="00D44E9E" w:rsidRPr="00D44E9E" w:rsidRDefault="00D44E9E" w:rsidP="00D44E9E">
      <w:pPr>
        <w:shd w:val="clear" w:color="auto" w:fill="FFFFFF"/>
        <w:ind w:left="142" w:firstLine="142"/>
        <w:rPr>
          <w:rFonts w:ascii="Calibri" w:eastAsia="Times New Roman" w:hAnsi="Calibri" w:cs="Times New Roman"/>
        </w:rPr>
      </w:pPr>
    </w:p>
    <w:p w:rsidR="007D77D8" w:rsidRDefault="007D77D8" w:rsidP="003002CD">
      <w:pPr>
        <w:shd w:val="clear" w:color="auto" w:fill="FFFFFF"/>
        <w:rPr>
          <w:rFonts w:ascii="Times New Roman" w:hAnsi="Times New Roman" w:cs="Times New Roman"/>
          <w:b/>
        </w:rPr>
      </w:pPr>
    </w:p>
    <w:p w:rsidR="003002CD" w:rsidRPr="003002CD" w:rsidRDefault="003002CD" w:rsidP="00D44E9E">
      <w:pPr>
        <w:shd w:val="clear" w:color="auto" w:fill="FFFFFF"/>
        <w:rPr>
          <w:rFonts w:ascii="Times New Roman" w:hAnsi="Times New Roman" w:cs="Times New Roman"/>
        </w:rPr>
      </w:pPr>
    </w:p>
    <w:p w:rsidR="003002CD" w:rsidRPr="003002CD" w:rsidRDefault="003002CD" w:rsidP="003002CD">
      <w:pPr>
        <w:shd w:val="clear" w:color="auto" w:fill="FFFFFF"/>
        <w:spacing w:after="0" w:line="240" w:lineRule="auto"/>
        <w:rPr>
          <w:rFonts w:ascii="Times New Roman" w:hAnsi="Times New Roman" w:cs="Times New Roman"/>
        </w:rPr>
        <w:sectPr w:rsidR="003002CD" w:rsidRPr="003002CD" w:rsidSect="00BB64A1">
          <w:type w:val="continuous"/>
          <w:pgSz w:w="11909" w:h="16834"/>
          <w:pgMar w:top="567" w:right="888" w:bottom="360" w:left="1210" w:header="720" w:footer="720" w:gutter="0"/>
          <w:cols w:space="60"/>
          <w:noEndnote/>
        </w:sectPr>
      </w:pPr>
    </w:p>
    <w:p w:rsidR="003002CD" w:rsidRPr="003002CD" w:rsidRDefault="003002CD" w:rsidP="003002CD">
      <w:pPr>
        <w:shd w:val="clear" w:color="auto" w:fill="FFFFFF"/>
        <w:rPr>
          <w:rFonts w:ascii="Times New Roman" w:hAnsi="Times New Roman" w:cs="Times New Roman"/>
        </w:rPr>
      </w:pPr>
    </w:p>
    <w:p w:rsidR="003002CD" w:rsidRPr="003002CD" w:rsidRDefault="003002CD" w:rsidP="003002CD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3002CD" w:rsidRPr="003002CD" w:rsidRDefault="003002CD" w:rsidP="003002CD">
      <w:pPr>
        <w:shd w:val="clear" w:color="auto" w:fill="FFFFFF"/>
        <w:spacing w:line="547" w:lineRule="exac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002CD" w:rsidRPr="003002CD" w:rsidRDefault="003002CD" w:rsidP="003002CD">
      <w:pPr>
        <w:shd w:val="clear" w:color="auto" w:fill="FFFFFF"/>
        <w:spacing w:line="547" w:lineRule="exac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B64A1" w:rsidRDefault="00BB64A1" w:rsidP="003002CD">
      <w:pPr>
        <w:shd w:val="clear" w:color="auto" w:fill="FFFFFF"/>
        <w:spacing w:after="0" w:line="240" w:lineRule="auto"/>
        <w:jc w:val="center"/>
        <w:rPr>
          <w:rFonts w:ascii="Arial" w:hAnsi="Arial"/>
          <w:b/>
          <w:bCs/>
          <w:spacing w:val="-9"/>
          <w:sz w:val="34"/>
          <w:szCs w:val="34"/>
        </w:rPr>
      </w:pPr>
    </w:p>
    <w:p w:rsidR="00BB64A1" w:rsidRPr="00BB64A1" w:rsidRDefault="00BB64A1" w:rsidP="00BB64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B64A1" w:rsidRPr="00BB64A1" w:rsidRDefault="003002CD" w:rsidP="00BB64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 w:rsidRPr="00BB64A1">
        <w:rPr>
          <w:rFonts w:ascii="Times New Roman" w:hAnsi="Times New Roman" w:cs="Times New Roman"/>
          <w:b/>
          <w:bCs/>
          <w:spacing w:val="-9"/>
          <w:sz w:val="24"/>
          <w:szCs w:val="24"/>
        </w:rPr>
        <w:t>ПОЯСНИТЕЛЬНАЯ ЗАПИСКА</w:t>
      </w:r>
    </w:p>
    <w:p w:rsidR="00BB64A1" w:rsidRPr="00BB64A1" w:rsidRDefault="00BB64A1" w:rsidP="003002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4A1" w:rsidRPr="00BB64A1" w:rsidRDefault="00BB64A1" w:rsidP="00D44E9E">
      <w:pPr>
        <w:shd w:val="clear" w:color="auto" w:fill="FFFFFF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B64A1">
        <w:rPr>
          <w:rFonts w:ascii="Times New Roman" w:hAnsi="Times New Roman" w:cs="Times New Roman"/>
          <w:spacing w:val="-2"/>
          <w:sz w:val="24"/>
          <w:szCs w:val="24"/>
        </w:rPr>
        <w:t>Рабочая программа учебной дисциплины «Русский язык»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«Русский язык», рекомендованной ФГАУ «ФИРО»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№3от 21 июля 2015г., регистрационный номер рецензии 381 от 23 июля 2015г.ФГАУ «ФИРО») с учетом профиля профессионального образования.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ной программы СПО (ОПОП СПО) на базе основного общего образования при под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готовке квалифицированных рабочих, служащих, специалистов среднего звена.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Содержание программы «Русский язык» направлено на достижение следующих целей:</w:t>
      </w:r>
    </w:p>
    <w:p w:rsidR="003002CD" w:rsidRPr="00BB64A1" w:rsidRDefault="003002CD" w:rsidP="00D44E9E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3002CD" w:rsidRPr="00BB64A1" w:rsidRDefault="003002CD" w:rsidP="00D44E9E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формирование функциональной грамотности и всех видов компетенций (язы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ковой, лингвистической (языковедческой),</w:t>
      </w:r>
      <w:r w:rsidR="00E27C9E">
        <w:rPr>
          <w:rFonts w:ascii="Times New Roman" w:hAnsi="Times New Roman" w:cs="Times New Roman"/>
          <w:sz w:val="24"/>
          <w:szCs w:val="24"/>
        </w:rPr>
        <w:t xml:space="preserve"> коммуникативной, культуроведче</w:t>
      </w:r>
      <w:r w:rsidRPr="00BB64A1">
        <w:rPr>
          <w:rFonts w:ascii="Times New Roman" w:hAnsi="Times New Roman" w:cs="Times New Roman"/>
          <w:sz w:val="24"/>
          <w:szCs w:val="24"/>
        </w:rPr>
        <w:t>ской);</w:t>
      </w:r>
    </w:p>
    <w:p w:rsidR="003002CD" w:rsidRPr="00BB64A1" w:rsidRDefault="003002CD" w:rsidP="00D44E9E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3002CD" w:rsidRPr="00BB64A1" w:rsidRDefault="003002CD" w:rsidP="00D44E9E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left="-426" w:right="-46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ного общего образования с получением среднего общего образования, — программы подготовки квалифицированных рабочих, служащих, программы подготовк</w:t>
      </w:r>
      <w:r w:rsidR="007D77D8">
        <w:rPr>
          <w:rFonts w:ascii="Times New Roman" w:hAnsi="Times New Roman" w:cs="Times New Roman"/>
          <w:sz w:val="24"/>
          <w:szCs w:val="24"/>
        </w:rPr>
        <w:t>и спе</w:t>
      </w:r>
      <w:r w:rsidR="007D77D8">
        <w:rPr>
          <w:rFonts w:ascii="Times New Roman" w:hAnsi="Times New Roman" w:cs="Times New Roman"/>
          <w:sz w:val="24"/>
          <w:szCs w:val="24"/>
        </w:rPr>
        <w:softHyphen/>
        <w:t xml:space="preserve">циалистов среднего звена </w:t>
      </w:r>
      <w:r w:rsidRPr="00BB64A1">
        <w:rPr>
          <w:rFonts w:ascii="Times New Roman" w:hAnsi="Times New Roman" w:cs="Times New Roman"/>
          <w:sz w:val="24"/>
          <w:szCs w:val="24"/>
        </w:rPr>
        <w:t>ПП</w:t>
      </w:r>
      <w:r w:rsidR="007D77D8">
        <w:rPr>
          <w:rFonts w:ascii="Times New Roman" w:hAnsi="Times New Roman" w:cs="Times New Roman"/>
          <w:sz w:val="24"/>
          <w:szCs w:val="24"/>
        </w:rPr>
        <w:t>КРС</w:t>
      </w:r>
      <w:r w:rsidRPr="00BB64A1">
        <w:rPr>
          <w:rFonts w:ascii="Times New Roman" w:hAnsi="Times New Roman" w:cs="Times New Roman"/>
          <w:sz w:val="24"/>
          <w:szCs w:val="24"/>
        </w:rPr>
        <w:t>.</w:t>
      </w:r>
    </w:p>
    <w:p w:rsidR="00A91859" w:rsidRDefault="00A91859" w:rsidP="00A91859">
      <w:pPr>
        <w:pStyle w:val="Style20"/>
        <w:widowControl/>
        <w:spacing w:line="240" w:lineRule="auto"/>
        <w:ind w:left="-426" w:right="-452"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>Примерная программа учебной дисциплины является основой для разработки рабочей программы по ОУД. 01</w:t>
      </w:r>
      <w:r w:rsidRPr="00A91859">
        <w:rPr>
          <w:rFonts w:ascii="Times New Roman" w:hAnsi="Times New Roman"/>
        </w:rPr>
        <w:t>Русский язык</w:t>
      </w:r>
      <w:r>
        <w:rPr>
          <w:rFonts w:ascii="Times New Roman" w:hAnsi="Times New Roman"/>
        </w:rPr>
        <w:t>, в которой профессиональная образовательная организация, уточняет содержание учебного материала, последовательность его изучения, распределение учебных часов, тематику рефератов, виды самостоятельных работ, учитывая специфику программ подготовки   квалифицированных рабочих, служащих, осваиваемой   профессии.</w:t>
      </w:r>
    </w:p>
    <w:p w:rsidR="00BB64A1" w:rsidRDefault="003002CD" w:rsidP="007D77D8">
      <w:pPr>
        <w:shd w:val="clear" w:color="auto" w:fill="FFFFFF"/>
        <w:spacing w:after="0" w:line="336" w:lineRule="exact"/>
        <w:ind w:left="119" w:hanging="11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B64A1">
        <w:rPr>
          <w:rFonts w:ascii="Times New Roman" w:hAnsi="Times New Roman" w:cs="Times New Roman"/>
          <w:b/>
          <w:spacing w:val="-2"/>
          <w:sz w:val="24"/>
          <w:szCs w:val="24"/>
        </w:rPr>
        <w:t>ОБЩАЯ ХАРАКТЕРИСТИКА УЧЕБНОЙ ДИСЦИПЛИНЫ</w:t>
      </w:r>
    </w:p>
    <w:p w:rsidR="003002CD" w:rsidRPr="00BB64A1" w:rsidRDefault="003002CD" w:rsidP="007D77D8">
      <w:pPr>
        <w:shd w:val="clear" w:color="auto" w:fill="FFFFFF"/>
        <w:spacing w:after="0" w:line="336" w:lineRule="exact"/>
        <w:ind w:left="119" w:hanging="1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4A1">
        <w:rPr>
          <w:rFonts w:ascii="Times New Roman" w:hAnsi="Times New Roman" w:cs="Times New Roman"/>
          <w:b/>
          <w:spacing w:val="-2"/>
          <w:sz w:val="24"/>
          <w:szCs w:val="24"/>
        </w:rPr>
        <w:t>«РУССКИЙ ЯЗЫК»</w:t>
      </w:r>
    </w:p>
    <w:p w:rsidR="003002CD" w:rsidRPr="00BB64A1" w:rsidRDefault="003002CD" w:rsidP="00A91859">
      <w:pPr>
        <w:shd w:val="clear" w:color="auto" w:fill="FFFFFF"/>
        <w:spacing w:after="0" w:line="240" w:lineRule="auto"/>
        <w:ind w:left="-426"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3002CD" w:rsidRPr="00BB64A1" w:rsidRDefault="003002CD" w:rsidP="00A91859">
      <w:pPr>
        <w:shd w:val="clear" w:color="auto" w:fill="FFFFFF"/>
        <w:spacing w:after="0" w:line="240" w:lineRule="auto"/>
        <w:ind w:left="-426"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</w:t>
      </w:r>
      <w:r w:rsidRPr="00D44E9E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Pr="00D44E9E">
        <w:rPr>
          <w:rFonts w:ascii="Times New Roman" w:hAnsi="Times New Roman" w:cs="Times New Roman"/>
          <w:bCs/>
          <w:sz w:val="24"/>
          <w:szCs w:val="24"/>
        </w:rPr>
        <w:t>ОПОП СПО</w:t>
      </w:r>
      <w:r w:rsidRPr="00BB64A1">
        <w:rPr>
          <w:rFonts w:ascii="Times New Roman" w:hAnsi="Times New Roman" w:cs="Times New Roman"/>
          <w:sz w:val="24"/>
          <w:szCs w:val="24"/>
        </w:rPr>
        <w:t xml:space="preserve">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</w:t>
      </w:r>
      <w:r w:rsidRPr="00BB64A1">
        <w:rPr>
          <w:rFonts w:ascii="Times New Roman" w:hAnsi="Times New Roman" w:cs="Times New Roman"/>
          <w:sz w:val="24"/>
          <w:szCs w:val="24"/>
        </w:rPr>
        <w:lastRenderedPageBreak/>
        <w:t>который обеспе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чивает формирование и развитие коммуникативной, языковой и лингвистической (языковедческой) и культуроведческой</w:t>
      </w:r>
      <w:r w:rsidRPr="00D44E9E">
        <w:rPr>
          <w:rFonts w:ascii="Times New Roman" w:hAnsi="Times New Roman" w:cs="Times New Roman"/>
          <w:bCs/>
          <w:sz w:val="24"/>
          <w:szCs w:val="24"/>
        </w:rPr>
        <w:t>компетенций</w:t>
      </w:r>
      <w:r w:rsidRPr="00BB64A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left="5" w:right="-452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 реальном образовательном процессе формирование указанных компетенций проис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ходит при изучении каждой темы, поскольку все виды компетенций взаимосвязаны.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Коммуникативная </w:t>
      </w:r>
      <w:r w:rsidRPr="00BB64A1">
        <w:rPr>
          <w:rFonts w:ascii="Times New Roman" w:hAnsi="Times New Roman" w:cs="Times New Roman"/>
          <w:sz w:val="24"/>
          <w:szCs w:val="24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BB64A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языковой </w:t>
      </w:r>
      <w:r w:rsidRPr="00BB64A1">
        <w:rPr>
          <w:rFonts w:ascii="Times New Roman" w:hAnsi="Times New Roman" w:cs="Times New Roman"/>
          <w:sz w:val="24"/>
          <w:szCs w:val="24"/>
        </w:rPr>
        <w:t xml:space="preserve">и </w:t>
      </w:r>
      <w:r w:rsidRPr="00BB64A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лингвистической {языковедческой) </w:t>
      </w:r>
      <w:r w:rsidRPr="00BB64A1">
        <w:rPr>
          <w:rFonts w:ascii="Times New Roman" w:hAnsi="Times New Roman" w:cs="Times New Roman"/>
          <w:sz w:val="24"/>
          <w:szCs w:val="24"/>
        </w:rPr>
        <w:t>компетен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BB64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культуроведческой</w:t>
      </w:r>
      <w:r w:rsidRPr="00BB64A1">
        <w:rPr>
          <w:rFonts w:ascii="Times New Roman" w:hAnsi="Times New Roman" w:cs="Times New Roman"/>
          <w:sz w:val="24"/>
          <w:szCs w:val="24"/>
        </w:rPr>
        <w:t>компетенции нацелено на осознание язы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7A7CB3">
        <w:rPr>
          <w:rFonts w:ascii="Times New Roman" w:hAnsi="Times New Roman" w:cs="Times New Roman"/>
          <w:bCs/>
          <w:sz w:val="24"/>
          <w:szCs w:val="24"/>
        </w:rPr>
        <w:t>ОПОП СПО</w:t>
      </w:r>
      <w:r w:rsidRPr="00BB64A1">
        <w:rPr>
          <w:rFonts w:ascii="Times New Roman" w:hAnsi="Times New Roman" w:cs="Times New Roman"/>
          <w:sz w:val="24"/>
          <w:szCs w:val="24"/>
        </w:rPr>
        <w:t>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При освоении профессий СПО и специальностей СПО технического, естественно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научного, социально-экономического профилей профессионального образования русский язык изучается на базовом уровне ФГОС среднего общего образования, при освоении специальностей СПО гуманитарного профиля профессионального образова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ния русский язык изучается более углубленно как профильная учебная дисциплина, учитывающая специфику осваиваемых профессий или специальностей.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При изучении русского языка на базовом уровне решаются задачи, связанные с фор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мированием общей культуры, развития, воспитания и социализации личности.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Изучение русского языка как профильной учебной дисциплины предполагает обе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При углубленном изучении русского языка у студентов формируются умения и навыки анализа коммуникативных характеристик речи, углубляются знания по культуре речи. С этих позиций большое значение придается анализу единиц языка в речи, использованию их в соответствии с речевой ситуацией и коммуникативной целесообразностью, подробно рассматриваются такие вопросы, как лексическая и грамматическая синонимия, роль и стилистическая функция порядка слов в пред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ложении, изобразительно-выразительные средства языка и др.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lastRenderedPageBreak/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деятельности ого подхода к изучению русского языка.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питывает интерес к занятиям при изучении русского языка.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Реализация содержания учебной дисциплины «Рус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ский язык» предполагает соблюдение принципа строгой преемственности по отноше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ностью и цельностью.</w:t>
      </w:r>
    </w:p>
    <w:p w:rsidR="003002CD" w:rsidRPr="00BB64A1" w:rsidRDefault="003002CD" w:rsidP="00D44E9E">
      <w:pPr>
        <w:shd w:val="clear" w:color="auto" w:fill="FFFFFF"/>
        <w:spacing w:after="0" w:line="240" w:lineRule="auto"/>
        <w:ind w:right="-45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жуточной аттестации студентов в процессе освоения ОПОП СПО на базе основного общего образования с получением среднего о</w:t>
      </w:r>
      <w:r w:rsidR="007D77D8">
        <w:rPr>
          <w:rFonts w:ascii="Times New Roman" w:hAnsi="Times New Roman" w:cs="Times New Roman"/>
          <w:sz w:val="24"/>
          <w:szCs w:val="24"/>
        </w:rPr>
        <w:t>бщего образования ППКРС</w:t>
      </w:r>
      <w:r w:rsidRPr="00BB64A1">
        <w:rPr>
          <w:rFonts w:ascii="Times New Roman" w:hAnsi="Times New Roman" w:cs="Times New Roman"/>
          <w:sz w:val="24"/>
          <w:szCs w:val="24"/>
        </w:rPr>
        <w:t>.</w:t>
      </w:r>
    </w:p>
    <w:p w:rsidR="003002CD" w:rsidRPr="00BB64A1" w:rsidRDefault="003002CD" w:rsidP="003002CD">
      <w:pPr>
        <w:shd w:val="clear" w:color="auto" w:fill="FFFFFF"/>
        <w:spacing w:before="389"/>
        <w:ind w:left="1003"/>
        <w:rPr>
          <w:rFonts w:ascii="Times New Roman" w:hAnsi="Times New Roman" w:cs="Times New Roman"/>
          <w:b/>
          <w:sz w:val="24"/>
          <w:szCs w:val="24"/>
        </w:rPr>
      </w:pPr>
      <w:r w:rsidRPr="00BB64A1">
        <w:rPr>
          <w:rFonts w:ascii="Times New Roman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8D2720" w:rsidRPr="00BB64A1" w:rsidRDefault="007D77D8" w:rsidP="00D44E9E">
      <w:pPr>
        <w:shd w:val="clear" w:color="auto" w:fill="FFFFFF"/>
        <w:spacing w:after="0" w:line="240" w:lineRule="auto"/>
        <w:ind w:right="-454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02CD" w:rsidRPr="00BB64A1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реализации среднего общего образования в </w:t>
      </w:r>
      <w:r w:rsidR="003002CD" w:rsidRPr="00BB64A1">
        <w:rPr>
          <w:rFonts w:ascii="Times New Roman" w:hAnsi="Times New Roman" w:cs="Times New Roman"/>
          <w:spacing w:val="-3"/>
          <w:sz w:val="24"/>
          <w:szCs w:val="24"/>
        </w:rPr>
        <w:t xml:space="preserve">пределах ОПОП (ППКРС) </w:t>
      </w:r>
      <w:r w:rsidR="003002CD" w:rsidRPr="00BB64A1">
        <w:rPr>
          <w:rFonts w:ascii="Times New Roman" w:hAnsi="Times New Roman" w:cs="Times New Roman"/>
          <w:spacing w:val="-2"/>
          <w:sz w:val="24"/>
          <w:szCs w:val="24"/>
        </w:rPr>
        <w:t xml:space="preserve">по профессии: </w:t>
      </w:r>
      <w:r w:rsidR="008D2720">
        <w:rPr>
          <w:rFonts w:ascii="Times New Roman" w:hAnsi="Times New Roman" w:cs="Times New Roman"/>
          <w:spacing w:val="-2"/>
          <w:sz w:val="24"/>
          <w:szCs w:val="24"/>
        </w:rPr>
        <w:t>23.01.1</w:t>
      </w:r>
      <w:r w:rsidR="008D2720" w:rsidRPr="00BB64A1">
        <w:rPr>
          <w:rFonts w:ascii="Times New Roman" w:hAnsi="Times New Roman" w:cs="Times New Roman"/>
          <w:spacing w:val="-2"/>
          <w:sz w:val="24"/>
          <w:szCs w:val="24"/>
        </w:rPr>
        <w:t xml:space="preserve">7 </w:t>
      </w:r>
      <w:r w:rsidR="008D2720">
        <w:rPr>
          <w:rFonts w:ascii="Times New Roman" w:hAnsi="Times New Roman" w:cs="Times New Roman"/>
          <w:spacing w:val="-2"/>
          <w:sz w:val="24"/>
          <w:szCs w:val="24"/>
        </w:rPr>
        <w:t>Мастер по ремонту и обслуживанию автомобилей</w:t>
      </w:r>
    </w:p>
    <w:p w:rsidR="00BB64A1" w:rsidRDefault="007D77D8" w:rsidP="00D44E9E">
      <w:pPr>
        <w:shd w:val="clear" w:color="auto" w:fill="FFFFFF"/>
        <w:spacing w:after="0" w:line="240" w:lineRule="auto"/>
        <w:ind w:right="-45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02CD" w:rsidRPr="00BB64A1">
        <w:rPr>
          <w:rFonts w:ascii="Times New Roman" w:hAnsi="Times New Roman" w:cs="Times New Roman"/>
          <w:sz w:val="24"/>
          <w:szCs w:val="24"/>
        </w:rPr>
        <w:t>Дисциплина входит в   группу   предметов общеобразовательного цикла среднего общего образования.</w:t>
      </w:r>
    </w:p>
    <w:p w:rsidR="005147CB" w:rsidRDefault="007D77D8" w:rsidP="00D44E9E">
      <w:pPr>
        <w:shd w:val="clear" w:color="auto" w:fill="FFFFFF"/>
        <w:spacing w:after="0" w:line="240" w:lineRule="auto"/>
        <w:ind w:right="-45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02CD" w:rsidRPr="00BB64A1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</w:t>
      </w:r>
      <w:r w:rsidR="003002CD" w:rsidRPr="00BB64A1">
        <w:rPr>
          <w:rFonts w:ascii="Times New Roman" w:hAnsi="Times New Roman" w:cs="Times New Roman"/>
          <w:sz w:val="24"/>
          <w:szCs w:val="24"/>
        </w:rPr>
        <w:softHyphen/>
        <w:t>ную программу среднего общего образования в пределах освоения ОПОП СПО на базе основного общего образования, 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</w:t>
      </w:r>
      <w:r w:rsidR="001C1625">
        <w:rPr>
          <w:rFonts w:ascii="Times New Roman" w:hAnsi="Times New Roman" w:cs="Times New Roman"/>
          <w:sz w:val="24"/>
          <w:szCs w:val="24"/>
        </w:rPr>
        <w:t>бщего образования ППКРС</w:t>
      </w:r>
      <w:r w:rsidR="003002CD" w:rsidRPr="00BB64A1">
        <w:rPr>
          <w:rFonts w:ascii="Times New Roman" w:hAnsi="Times New Roman" w:cs="Times New Roman"/>
          <w:sz w:val="24"/>
          <w:szCs w:val="24"/>
        </w:rPr>
        <w:t>.</w:t>
      </w:r>
    </w:p>
    <w:p w:rsidR="003002CD" w:rsidRPr="00BB64A1" w:rsidRDefault="001C1625" w:rsidP="00D44E9E">
      <w:pPr>
        <w:shd w:val="clear" w:color="auto" w:fill="FFFFFF"/>
        <w:spacing w:after="0" w:line="240" w:lineRule="auto"/>
        <w:ind w:right="-45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E5E">
        <w:rPr>
          <w:rFonts w:ascii="Times New Roman" w:hAnsi="Times New Roman" w:cs="Times New Roman"/>
          <w:sz w:val="24"/>
          <w:szCs w:val="24"/>
        </w:rPr>
        <w:t>В учебных планах ППКРС</w:t>
      </w:r>
      <w:r w:rsidR="003002CD" w:rsidRPr="00BB64A1">
        <w:rPr>
          <w:rFonts w:ascii="Times New Roman" w:hAnsi="Times New Roman" w:cs="Times New Roman"/>
          <w:sz w:val="24"/>
          <w:szCs w:val="24"/>
        </w:rPr>
        <w:t xml:space="preserve"> учебная дисципли</w:t>
      </w:r>
      <w:r w:rsidR="005147CB">
        <w:rPr>
          <w:rFonts w:ascii="Times New Roman" w:hAnsi="Times New Roman" w:cs="Times New Roman"/>
          <w:sz w:val="24"/>
          <w:szCs w:val="24"/>
        </w:rPr>
        <w:t>на «</w:t>
      </w:r>
      <w:r w:rsidR="003002CD" w:rsidRPr="00BB64A1">
        <w:rPr>
          <w:rFonts w:ascii="Times New Roman" w:hAnsi="Times New Roman" w:cs="Times New Roman"/>
          <w:sz w:val="24"/>
          <w:szCs w:val="24"/>
        </w:rPr>
        <w:t>Рус</w:t>
      </w:r>
      <w:r w:rsidR="005147CB">
        <w:rPr>
          <w:rFonts w:ascii="Times New Roman" w:hAnsi="Times New Roman" w:cs="Times New Roman"/>
          <w:sz w:val="24"/>
          <w:szCs w:val="24"/>
        </w:rPr>
        <w:t xml:space="preserve">ский язык» входит в состав  общеобразовательных </w:t>
      </w:r>
      <w:r w:rsidR="003002CD" w:rsidRPr="00BB64A1">
        <w:rPr>
          <w:rFonts w:ascii="Times New Roman" w:hAnsi="Times New Roman" w:cs="Times New Roman"/>
          <w:sz w:val="24"/>
          <w:szCs w:val="24"/>
        </w:rPr>
        <w:t>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3002CD" w:rsidRPr="00BB64A1" w:rsidRDefault="003002CD" w:rsidP="003002CD">
      <w:pPr>
        <w:shd w:val="clear" w:color="auto" w:fill="FFFFFF"/>
        <w:spacing w:before="384"/>
        <w:ind w:left="1171"/>
        <w:rPr>
          <w:rFonts w:ascii="Times New Roman" w:hAnsi="Times New Roman" w:cs="Times New Roman"/>
          <w:b/>
          <w:sz w:val="24"/>
          <w:szCs w:val="24"/>
        </w:rPr>
      </w:pPr>
      <w:r w:rsidRPr="00BB64A1">
        <w:rPr>
          <w:rFonts w:ascii="Times New Roman" w:hAnsi="Times New Roman" w:cs="Times New Roman"/>
          <w:b/>
          <w:spacing w:val="-1"/>
          <w:sz w:val="24"/>
          <w:szCs w:val="24"/>
        </w:rPr>
        <w:t>РЕЗУЛЬТАТЫ ОСВОЕНИЯ УЧЕБНОЙ ДИСЦИПЛИНЫ</w:t>
      </w:r>
    </w:p>
    <w:p w:rsidR="003002CD" w:rsidRPr="00BB64A1" w:rsidRDefault="003002CD" w:rsidP="005147CB">
      <w:pPr>
        <w:shd w:val="clear" w:color="auto" w:fill="FFFFFF"/>
        <w:spacing w:before="158" w:line="230" w:lineRule="exact"/>
        <w:ind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Освоение содержания учебной дисциплины «Русски</w:t>
      </w:r>
      <w:r w:rsidR="004E0091">
        <w:rPr>
          <w:rFonts w:ascii="Times New Roman" w:hAnsi="Times New Roman" w:cs="Times New Roman"/>
          <w:sz w:val="24"/>
          <w:szCs w:val="24"/>
        </w:rPr>
        <w:t xml:space="preserve">й язык» обеспечивает достижение </w:t>
      </w:r>
      <w:r w:rsidRPr="00BB64A1">
        <w:rPr>
          <w:rFonts w:ascii="Times New Roman" w:hAnsi="Times New Roman" w:cs="Times New Roman"/>
          <w:sz w:val="24"/>
          <w:szCs w:val="24"/>
        </w:rPr>
        <w:t>студентами следующих результатов:</w:t>
      </w:r>
    </w:p>
    <w:p w:rsidR="003002CD" w:rsidRPr="00D44E9E" w:rsidRDefault="003002CD" w:rsidP="005147CB">
      <w:pPr>
        <w:shd w:val="clear" w:color="auto" w:fill="FFFFFF"/>
        <w:spacing w:before="53" w:line="230" w:lineRule="exact"/>
        <w:ind w:left="284" w:hanging="567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bCs/>
          <w:sz w:val="24"/>
          <w:szCs w:val="24"/>
        </w:rPr>
        <w:t xml:space="preserve">•   </w:t>
      </w:r>
      <w:r w:rsidRPr="00D44E9E">
        <w:rPr>
          <w:rFonts w:ascii="Times New Roman" w:hAnsi="Times New Roman" w:cs="Times New Roman"/>
          <w:bCs/>
          <w:i/>
          <w:iCs/>
          <w:sz w:val="24"/>
          <w:szCs w:val="24"/>
        </w:rPr>
        <w:t>личностных:</w:t>
      </w:r>
    </w:p>
    <w:p w:rsidR="005147CB" w:rsidRDefault="005147CB" w:rsidP="00522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3002CD" w:rsidRPr="00BB64A1">
        <w:rPr>
          <w:rFonts w:ascii="Times New Roman" w:hAnsi="Times New Roman" w:cs="Times New Roman"/>
          <w:sz w:val="24"/>
          <w:szCs w:val="24"/>
        </w:rPr>
        <w:t xml:space="preserve">воспитание уважения к русскому (родному) языку, который сохраняет и отражает </w:t>
      </w:r>
    </w:p>
    <w:p w:rsidR="005147CB" w:rsidRDefault="003002CD" w:rsidP="00522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 xml:space="preserve">культурные и нравственные ценности, накопленные народом на протяжении веков, </w:t>
      </w:r>
    </w:p>
    <w:p w:rsidR="005147CB" w:rsidRDefault="003002CD" w:rsidP="00522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осознание связи языка и истории, культуры русского и других народов;</w:t>
      </w:r>
    </w:p>
    <w:p w:rsidR="003002CD" w:rsidRPr="005147CB" w:rsidRDefault="005147CB" w:rsidP="00522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522F16">
        <w:rPr>
          <w:rFonts w:ascii="Times New Roman" w:hAnsi="Times New Roman" w:cs="Times New Roman"/>
          <w:sz w:val="24"/>
          <w:szCs w:val="24"/>
        </w:rPr>
        <w:t xml:space="preserve">понимание роли родного </w:t>
      </w:r>
      <w:r w:rsidR="003002CD" w:rsidRPr="00BB64A1">
        <w:rPr>
          <w:rFonts w:ascii="Times New Roman" w:hAnsi="Times New Roman" w:cs="Times New Roman"/>
          <w:sz w:val="24"/>
          <w:szCs w:val="24"/>
        </w:rPr>
        <w:t>зыка как основы успешной социализации личности;</w:t>
      </w:r>
    </w:p>
    <w:p w:rsidR="005147CB" w:rsidRDefault="003002CD" w:rsidP="00522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 xml:space="preserve">осознание эстетической ценности, потребности сохранить чистоту русского языка </w:t>
      </w:r>
    </w:p>
    <w:p w:rsidR="003002CD" w:rsidRPr="00BB64A1" w:rsidRDefault="003002CD" w:rsidP="00522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как явления национальной культуры;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формирование мировоззрения, соответствующего современному уровню раз</w:t>
      </w:r>
      <w:r w:rsidRPr="00BB64A1">
        <w:rPr>
          <w:rFonts w:ascii="Times New Roman" w:hAnsi="Times New Roman" w:cs="Times New Roman"/>
          <w:sz w:val="24"/>
          <w:szCs w:val="24"/>
        </w:rPr>
        <w:softHyphen/>
        <w:t xml:space="preserve">вития </w:t>
      </w:r>
      <w:r w:rsidRPr="00BB64A1">
        <w:rPr>
          <w:rFonts w:ascii="Times New Roman" w:hAnsi="Times New Roman" w:cs="Times New Roman"/>
          <w:sz w:val="24"/>
          <w:szCs w:val="24"/>
        </w:rPr>
        <w:lastRenderedPageBreak/>
        <w:t>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стижения поставленных коммуникативных задач;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способность к самооценке на основе наблюдения за собственной речью, по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требность речевого самосовершенствования;</w:t>
      </w:r>
    </w:p>
    <w:p w:rsidR="003002CD" w:rsidRPr="00BB64A1" w:rsidRDefault="003002CD" w:rsidP="00522F16">
      <w:pPr>
        <w:shd w:val="clear" w:color="auto" w:fill="FFFFFF"/>
        <w:tabs>
          <w:tab w:val="left" w:pos="274"/>
        </w:tabs>
        <w:spacing w:before="278" w:line="240" w:lineRule="auto"/>
        <w:ind w:left="284" w:hanging="567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•</w:t>
      </w:r>
      <w:r w:rsidRPr="00BB64A1">
        <w:rPr>
          <w:rFonts w:ascii="Times New Roman" w:hAnsi="Times New Roman" w:cs="Times New Roman"/>
          <w:sz w:val="24"/>
          <w:szCs w:val="24"/>
        </w:rPr>
        <w:tab/>
      </w:r>
      <w:r w:rsidRPr="00BB64A1">
        <w:rPr>
          <w:rFonts w:ascii="Times New Roman" w:hAnsi="Times New Roman" w:cs="Times New Roman"/>
          <w:i/>
          <w:iCs/>
          <w:sz w:val="24"/>
          <w:szCs w:val="24"/>
        </w:rPr>
        <w:t>метапредметпых: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4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деятельности: аудированием, чтением (по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ниманием), говорением, письмом;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вание приобретенных знаний и умений для анализа языковых явлений на межпредметном уровне;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ственно полезной, учебно-исследовательской, проектной и других видах деятельности;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овладение нормами речевого поведения в различных ситуациях межличност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ного и межкультурного общения;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мации, информационных и коммуникационных технологий для решения когнитивных, коммуникативных и организационных задач в процессе изуче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ния русского языка;</w:t>
      </w:r>
    </w:p>
    <w:p w:rsidR="003002CD" w:rsidRPr="00BB64A1" w:rsidRDefault="003002CD" w:rsidP="00522F16">
      <w:pPr>
        <w:shd w:val="clear" w:color="auto" w:fill="FFFFFF"/>
        <w:tabs>
          <w:tab w:val="left" w:pos="274"/>
        </w:tabs>
        <w:spacing w:before="336" w:line="240" w:lineRule="auto"/>
        <w:ind w:left="284" w:hanging="567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•</w:t>
      </w:r>
      <w:r w:rsidRPr="00BB64A1">
        <w:rPr>
          <w:rFonts w:ascii="Times New Roman" w:hAnsi="Times New Roman" w:cs="Times New Roman"/>
          <w:sz w:val="24"/>
          <w:szCs w:val="24"/>
        </w:rPr>
        <w:tab/>
      </w:r>
      <w:r w:rsidRPr="00BB64A1">
        <w:rPr>
          <w:rFonts w:ascii="Times New Roman" w:hAnsi="Times New Roman" w:cs="Times New Roman"/>
          <w:i/>
          <w:iCs/>
          <w:sz w:val="24"/>
          <w:szCs w:val="24"/>
        </w:rPr>
        <w:t>предметных: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4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9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ностях русского языка;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BB64A1">
        <w:rPr>
          <w:rFonts w:ascii="Times New Roman" w:hAnsi="Times New Roman" w:cs="Times New Roman"/>
          <w:sz w:val="24"/>
          <w:szCs w:val="24"/>
        </w:rPr>
        <w:softHyphen/>
      </w:r>
      <w:r w:rsidRPr="00BB64A1">
        <w:rPr>
          <w:rFonts w:ascii="Times New Roman" w:hAnsi="Times New Roman" w:cs="Times New Roman"/>
          <w:sz w:val="24"/>
          <w:szCs w:val="24"/>
        </w:rPr>
        <w:lastRenderedPageBreak/>
        <w:t>тированных устных и письменных высказываниях;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1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BB64A1">
        <w:rPr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3002CD" w:rsidRPr="00BB64A1" w:rsidRDefault="003002CD" w:rsidP="00522F16">
      <w:pPr>
        <w:widowControl w:val="0"/>
        <w:numPr>
          <w:ilvl w:val="0"/>
          <w:numId w:val="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 w:right="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64A1">
        <w:rPr>
          <w:rFonts w:ascii="Times New Roman" w:hAnsi="Times New Roman" w:cs="Times New Roman"/>
          <w:sz w:val="24"/>
          <w:szCs w:val="24"/>
        </w:rPr>
        <w:t>сформированн</w:t>
      </w:r>
      <w:r w:rsidR="004E0091">
        <w:rPr>
          <w:rFonts w:ascii="Times New Roman" w:hAnsi="Times New Roman" w:cs="Times New Roman"/>
          <w:sz w:val="24"/>
          <w:szCs w:val="24"/>
        </w:rPr>
        <w:t>ость</w:t>
      </w:r>
      <w:r w:rsidRPr="00BB64A1">
        <w:rPr>
          <w:rFonts w:ascii="Times New Roman" w:hAnsi="Times New Roman" w:cs="Times New Roman"/>
          <w:sz w:val="24"/>
          <w:szCs w:val="24"/>
        </w:rPr>
        <w:t>представлений о системе стилей языка художественной литературы.</w:t>
      </w:r>
    </w:p>
    <w:p w:rsidR="003002CD" w:rsidRPr="00BB64A1" w:rsidRDefault="003002CD" w:rsidP="00522F16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57" w:right="5" w:hanging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6"/>
        <w:gridCol w:w="1553"/>
      </w:tblGrid>
      <w:tr w:rsidR="003002CD" w:rsidRPr="00BB64A1" w:rsidTr="001C1625">
        <w:trPr>
          <w:jc w:val="center"/>
        </w:trPr>
        <w:tc>
          <w:tcPr>
            <w:tcW w:w="7856" w:type="dxa"/>
          </w:tcPr>
          <w:p w:rsidR="001C1625" w:rsidRDefault="001C1625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bookmarkStart w:id="0" w:name="_Hlk73632186"/>
          </w:p>
          <w:p w:rsidR="001C1625" w:rsidRDefault="001C1625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Личностные результаты </w:t>
            </w:r>
          </w:p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реализации программы воспитания </w:t>
            </w:r>
          </w:p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 личностных результатов реализации программы воспитания</w:t>
            </w:r>
          </w:p>
        </w:tc>
      </w:tr>
      <w:tr w:rsidR="003002CD" w:rsidRPr="00BB64A1" w:rsidTr="001C1625">
        <w:trPr>
          <w:jc w:val="center"/>
        </w:trPr>
        <w:tc>
          <w:tcPr>
            <w:tcW w:w="9409" w:type="dxa"/>
            <w:gridSpan w:val="2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Портрет выпускника СПО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Осознающий себя гражданином и защитником великой страны.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2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3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4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5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6</w:t>
            </w:r>
          </w:p>
        </w:tc>
      </w:tr>
      <w:tr w:rsidR="003002CD" w:rsidRPr="00BB64A1" w:rsidTr="001C1625">
        <w:trPr>
          <w:trHeight w:val="268"/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7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8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9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Заботящийся о защите окружающей среды, собственной и чужой </w:t>
            </w: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безопасности, в том числе цифровой.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ЛР 10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11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12</w:t>
            </w:r>
          </w:p>
        </w:tc>
      </w:tr>
      <w:tr w:rsidR="00C24046" w:rsidRPr="00BB64A1" w:rsidTr="00D44E9E">
        <w:trPr>
          <w:jc w:val="center"/>
        </w:trPr>
        <w:tc>
          <w:tcPr>
            <w:tcW w:w="9409" w:type="dxa"/>
            <w:gridSpan w:val="2"/>
            <w:vAlign w:val="center"/>
          </w:tcPr>
          <w:p w:rsidR="00C24046" w:rsidRPr="00BB64A1" w:rsidRDefault="00C24046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Личностные результаты</w:t>
            </w:r>
          </w:p>
          <w:p w:rsidR="00C24046" w:rsidRPr="00BB64A1" w:rsidRDefault="00C24046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реализации программы воспитания, </w:t>
            </w: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13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14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15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16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17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18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19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ЛР 20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21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Приобретение навыков общения и самоуправления. 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22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23</w:t>
            </w:r>
          </w:p>
        </w:tc>
      </w:tr>
      <w:tr w:rsidR="003002CD" w:rsidRPr="00BB64A1" w:rsidTr="001C1625">
        <w:trPr>
          <w:jc w:val="center"/>
        </w:trPr>
        <w:tc>
          <w:tcPr>
            <w:tcW w:w="7856" w:type="dxa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553" w:type="dxa"/>
            <w:vAlign w:val="center"/>
          </w:tcPr>
          <w:p w:rsidR="003002CD" w:rsidRPr="00BB64A1" w:rsidRDefault="003002CD" w:rsidP="003002C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B6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24</w:t>
            </w:r>
          </w:p>
        </w:tc>
      </w:tr>
      <w:bookmarkEnd w:id="0"/>
    </w:tbl>
    <w:p w:rsidR="003002CD" w:rsidRPr="00BB64A1" w:rsidRDefault="003002CD" w:rsidP="003002CD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C1625" w:rsidRPr="008D5DEB" w:rsidRDefault="001C1625" w:rsidP="001C1625">
      <w:pPr>
        <w:shd w:val="clear" w:color="auto" w:fill="FFFFFF"/>
        <w:tabs>
          <w:tab w:val="left" w:pos="134"/>
        </w:tabs>
        <w:spacing w:line="360" w:lineRule="auto"/>
        <w:ind w:firstLine="99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УЧЕБНОЙ ДИСЦИПЛИНЫ </w:t>
      </w:r>
    </w:p>
    <w:tbl>
      <w:tblPr>
        <w:tblW w:w="9640" w:type="dxa"/>
        <w:tblInd w:w="-318" w:type="dxa"/>
        <w:tblLayout w:type="fixed"/>
        <w:tblLook w:val="04A0"/>
      </w:tblPr>
      <w:tblGrid>
        <w:gridCol w:w="9640"/>
      </w:tblGrid>
      <w:tr w:rsidR="00915E5E" w:rsidRPr="008D5DEB" w:rsidTr="00D44E9E">
        <w:trPr>
          <w:trHeight w:val="1070"/>
        </w:trPr>
        <w:tc>
          <w:tcPr>
            <w:tcW w:w="9640" w:type="dxa"/>
          </w:tcPr>
          <w:p w:rsidR="00977AB9" w:rsidRDefault="00977AB9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977AB9" w:rsidRDefault="00977AB9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Pr="00977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1. Общие сведения о языке</w:t>
            </w:r>
          </w:p>
          <w:p w:rsidR="00915E5E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Русский язык как средство межнационального и международного общения. Язык как развивающееся явление. Понятие о русском литературном языке. Значение русского языка при освоении специальностей.</w:t>
            </w:r>
          </w:p>
          <w:p w:rsidR="00915E5E" w:rsidRPr="00D175DD" w:rsidRDefault="00915E5E" w:rsidP="008D2720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речи. Нормы литературного языка.</w:t>
            </w:r>
          </w:p>
        </w:tc>
      </w:tr>
      <w:tr w:rsidR="00915E5E" w:rsidRPr="008D5DEB" w:rsidTr="00D44E9E">
        <w:trPr>
          <w:trHeight w:val="239"/>
        </w:trPr>
        <w:tc>
          <w:tcPr>
            <w:tcW w:w="9640" w:type="dxa"/>
          </w:tcPr>
          <w:p w:rsidR="00915E5E" w:rsidRPr="00915E5E" w:rsidRDefault="00915E5E" w:rsidP="00915E5E">
            <w:pPr>
              <w:tabs>
                <w:tab w:val="left" w:pos="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Язык и речь.Функциональные стили речи</w:t>
            </w:r>
          </w:p>
        </w:tc>
      </w:tr>
      <w:tr w:rsidR="00915E5E" w:rsidRPr="008D5DEB" w:rsidTr="00D44E9E">
        <w:trPr>
          <w:trHeight w:val="1212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Функциональные стили речи и их особенности.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Разговорный стиль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, его основные признаки, сфера использования.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Основные жанры научного стиля: доклад, статья, сообщение и др.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стиль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, его признаки, назначение. Жанры официально-делового стиля: заявление, доверенность, расписка, резюме.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, его назначение. Основные жанры публицистического стиля. Основы ораторского искусства. Подготовка публичной речи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стиль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, его основные признаки: образность, использование изобразительно-выразительных средств и др.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Текст как произведение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Признаки, структура текста. Тема, основная мысль текста. Средства и виды связи предложений в тексте.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переработка текста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( план, тезисы, конспект, реферат, аннотация)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Функционально-смысловые типы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(повествование, описание, рассуждение).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Лингвостилистический анализ текста.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1.Определение типа, стиля, жанра текста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2.Составление деловых бумаг.</w:t>
            </w:r>
          </w:p>
        </w:tc>
      </w:tr>
      <w:tr w:rsidR="00915E5E" w:rsidRPr="008D5DEB" w:rsidTr="00D44E9E">
        <w:trPr>
          <w:trHeight w:val="225"/>
        </w:trPr>
        <w:tc>
          <w:tcPr>
            <w:tcW w:w="9640" w:type="dxa"/>
          </w:tcPr>
          <w:p w:rsidR="00915E5E" w:rsidRPr="001214DB" w:rsidRDefault="00915E5E" w:rsidP="00C24046">
            <w:pPr>
              <w:tabs>
                <w:tab w:val="left" w:pos="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3.Фонетика, орфоэпия, графика, орфография</w:t>
            </w:r>
          </w:p>
        </w:tc>
      </w:tr>
      <w:tr w:rsidR="00915E5E" w:rsidRPr="008D5DEB" w:rsidTr="00D44E9E">
        <w:trPr>
          <w:trHeight w:val="4197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Звук и фонема. Слоги. Соотношение буквы и звука. Ударение. Фонетический анализ слов.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нормы: произносительные нормы и нормы ударения.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гласных, звонких и глухих согласных.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 - Е после шипящих и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Ц.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приставок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на З - С.</w:t>
            </w:r>
          </w:p>
          <w:p w:rsidR="00915E5E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Правописание И-Ы после приставок.</w:t>
            </w:r>
          </w:p>
          <w:p w:rsidR="00915E5E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ПРЕ-ПРИ.</w:t>
            </w:r>
          </w:p>
          <w:p w:rsidR="00915E5E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слов.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буквы Ъ и Ь.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1.Фонетический, орфоэпический и графический анализ слова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2.Правописание безударных гласных, звонких и глухих согласных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3.Упот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ребление буквы Ъ. Правописание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О - Е после шипящих и  Ц.</w:t>
            </w:r>
          </w:p>
          <w:p w:rsidR="00915E5E" w:rsidRPr="008D5DEB" w:rsidRDefault="00915E5E" w:rsidP="00D44E9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4.Правописание приставок  на З - С. Правописание И-Ы после приставок</w:t>
            </w:r>
          </w:p>
        </w:tc>
      </w:tr>
      <w:tr w:rsidR="00915E5E" w:rsidRPr="008D5DEB" w:rsidTr="00D44E9E">
        <w:trPr>
          <w:trHeight w:val="276"/>
        </w:trPr>
        <w:tc>
          <w:tcPr>
            <w:tcW w:w="9640" w:type="dxa"/>
          </w:tcPr>
          <w:p w:rsidR="00915E5E" w:rsidRPr="00915E5E" w:rsidRDefault="00915E5E" w:rsidP="00915E5E">
            <w:pPr>
              <w:tabs>
                <w:tab w:val="left" w:pos="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Лексика. Фразеология.</w:t>
            </w:r>
          </w:p>
        </w:tc>
      </w:tr>
      <w:tr w:rsidR="00915E5E" w:rsidRPr="008D5DEB" w:rsidTr="00D44E9E">
        <w:trPr>
          <w:trHeight w:val="1702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выразительные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средства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Омонимы, синонимы, антонимы,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паронимы и их употребление.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лексика с точки зрения ее происхождения (исконно русская, заимствованная, старославянизмы).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с точки зрения употребления: нейтральная, книжная, лексика устной речи (жаргонизмы, арготизмы, диалектизмы). Профессионализмы. Терминологическая лексика.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запас: архаизмы, историзмы, неологизмы. Особенности русского речевого этикета. Пословицы и поговорки.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Отличие фразеологизма от слова. Употребление их в речи.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Лексические нормы. Лексические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языке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и их исправление.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1.Лексика с точки зрения употребления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2.Лексические нормы. Лексические ошибки и их исправление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«Анализ средств выразительности русской речи».</w:t>
            </w:r>
          </w:p>
        </w:tc>
      </w:tr>
      <w:tr w:rsidR="00915E5E" w:rsidRPr="008D5DEB" w:rsidTr="00977AB9">
        <w:trPr>
          <w:trHeight w:val="80"/>
        </w:trPr>
        <w:tc>
          <w:tcPr>
            <w:tcW w:w="9640" w:type="dxa"/>
          </w:tcPr>
          <w:p w:rsidR="00915E5E" w:rsidRPr="00915E5E" w:rsidRDefault="00915E5E" w:rsidP="00915E5E">
            <w:pPr>
              <w:tabs>
                <w:tab w:val="left" w:pos="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 .Морфемика и словообразование.</w:t>
            </w:r>
          </w:p>
        </w:tc>
      </w:tr>
      <w:tr w:rsidR="00915E5E" w:rsidRPr="008D5DEB" w:rsidTr="00D44E9E">
        <w:trPr>
          <w:trHeight w:val="1830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морфемы как значимой части слова. Многозначность морфем. Синонимия и антонимия морфем. Морфемный разбор слова.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словообразования. Словообразование знаменательных частей речи. Особенности словообразования профессиональной лексики и терминов.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  <w:p w:rsidR="00915E5E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1.Морфемный, словообразовательный анализ слова.</w:t>
            </w:r>
          </w:p>
          <w:p w:rsidR="00915E5E" w:rsidRPr="00B10933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Составить таблицу «Словообразовательный анализ слов с примерами».</w:t>
            </w:r>
          </w:p>
        </w:tc>
      </w:tr>
      <w:tr w:rsidR="00915E5E" w:rsidRPr="008D5DEB" w:rsidTr="00D44E9E">
        <w:trPr>
          <w:trHeight w:val="274"/>
        </w:trPr>
        <w:tc>
          <w:tcPr>
            <w:tcW w:w="9640" w:type="dxa"/>
          </w:tcPr>
          <w:p w:rsidR="00915E5E" w:rsidRPr="00915E5E" w:rsidRDefault="00915E5E" w:rsidP="00915E5E">
            <w:pPr>
              <w:tabs>
                <w:tab w:val="left" w:pos="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6.Морфология и орфография.</w:t>
            </w:r>
          </w:p>
        </w:tc>
      </w:tr>
      <w:tr w:rsidR="00915E5E" w:rsidRPr="008D5DEB" w:rsidTr="00A91859">
        <w:trPr>
          <w:trHeight w:val="567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слова (грамматическое значение, грамматическая форма, синтаксич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еская функция). Знаменательные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и незнаменательные части речи и их роль в построении текста.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Лексико-грамматические разряды имен существительных. Род, число, падеж, склонение существительных. Правописание окончаний имен существительных. Правописание сложных существительных. Морфологический разбор. Употребление форм имен существительных в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суффиксов и окончаний. Орфоэпические и морфологические нормы.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Лексико-грамматические разряды имен прилагательных. Степени сравнения имен прилагательных.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суффиксов и окончаний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. Лексико-грамматические разряды имен числительных. Правописание числительных. Морфологический разбор. Употребление числительных в речи. Сочетание числительных </w:t>
            </w:r>
            <w:r w:rsidRPr="00A70964">
              <w:rPr>
                <w:rFonts w:ascii="Times New Roman" w:hAnsi="Times New Roman" w:cs="Times New Roman"/>
                <w:i/>
                <w:sz w:val="24"/>
                <w:szCs w:val="24"/>
              </w:rPr>
              <w:t>оба, обе, двое, трое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и др. с существительными разного рода.</w:t>
            </w:r>
          </w:p>
          <w:p w:rsidR="00977AB9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Местоимение.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местоимения. Лексико-грамматические разряды местоимений. Правописание местоимений. Морфологический разбор. Употребление местоимений в речи. Местоимение как средство связи предложений в тексте.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Грамматические признаки глагола. Правописание суффиксов и личных окончаний глагола. Правописание НЕ с глаголами. Морфологический разбор. Употребление форм глагола в речи.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 как особая форма глагола.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действительных и страдательных причастий. Правописание суффиксов и окончаний причастий. Правописание НЕ с причастиями. Правописание –Я- и –НН- в причастиях и отглагольных прилагательных. Причастный оборот и знаки препинания в предложении с причастным оборотом.  Морфологический разбор причастия.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 как особая форма глагола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Образование деепричастий совершенного и несовершенного вида. Правописание НЕ с деепричастиями. Деепричастный оборот и знаки препинания в предложении с деепричастным оборотом. Особенности построения предложений с деепричастным оборотом. Употребление деепричастий в текстах разных  стилей. Морфологический разбор.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Наречие.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наречия. Степени сравнения наречий. Правописание наречий. Отличие наречий от слов-омонимов. Употребление наречия в речи. Морфологический разбор.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Слова категории состояния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Отличие слов категории состояния от слов омонимов.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Служебные части речи.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Предлог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речи. Правописание предлогов. Отличие производных предлогов (в теч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ение, в продолжение, вследствие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и др.) от слов-омонимов. Употребление предлогов в составе словосочетаний. Употребление существительных с предлогами </w:t>
            </w:r>
            <w:r w:rsidRPr="008D5DEB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вопреки, согласно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Союз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речи. Правописание союзов. Отличие союзов </w:t>
            </w:r>
            <w:r w:rsidRPr="008D5DEB">
              <w:rPr>
                <w:rFonts w:ascii="Times New Roman" w:hAnsi="Times New Roman" w:cs="Times New Roman"/>
                <w:i/>
                <w:sz w:val="24"/>
                <w:szCs w:val="24"/>
              </w:rPr>
              <w:t>тоже, также, чтобы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D5DEB">
              <w:rPr>
                <w:rFonts w:ascii="Times New Roman" w:hAnsi="Times New Roman" w:cs="Times New Roman"/>
                <w:i/>
                <w:sz w:val="24"/>
                <w:szCs w:val="24"/>
              </w:rPr>
              <w:t>зато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от слов-омонимов. Союзы как средство связи предложений в тексте.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Частица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речи. Правописание частиц. НЕ и НИ с разными частями речи.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Частицы как средство выразительности речи. Употребление частиц в речи.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Междометия и звукоподражательные слова.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междометий и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звукоподражаний. Знаки препинания в предложениях с междометиями. Употребление  междометий  в речи.</w:t>
            </w:r>
          </w:p>
        </w:tc>
      </w:tr>
      <w:tr w:rsidR="00915E5E" w:rsidRPr="008D5DEB" w:rsidTr="00D44E9E">
        <w:trPr>
          <w:trHeight w:val="1248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1.Правописание суффиксов и окончаний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имён существительных и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2.Правописание суффиксов и личных окончаний глаголов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3.Правописание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 и НИ с разными частями речи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4.Исследование текста с целью освоения основных понятий морфологии.</w:t>
            </w:r>
          </w:p>
          <w:p w:rsidR="00915E5E" w:rsidRPr="008D5DEB" w:rsidRDefault="00915E5E" w:rsidP="00D44E9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5.Анализ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</w:tr>
      <w:tr w:rsidR="00915E5E" w:rsidRPr="008D5DEB" w:rsidTr="00977AB9">
        <w:trPr>
          <w:trHeight w:val="70"/>
        </w:trPr>
        <w:tc>
          <w:tcPr>
            <w:tcW w:w="9640" w:type="dxa"/>
          </w:tcPr>
          <w:p w:rsidR="00915E5E" w:rsidRPr="00915E5E" w:rsidRDefault="00915E5E" w:rsidP="00915E5E">
            <w:pPr>
              <w:tabs>
                <w:tab w:val="left" w:pos="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7.Синтаксис и пунктуация.</w:t>
            </w:r>
          </w:p>
        </w:tc>
      </w:tr>
      <w:tr w:rsidR="00915E5E" w:rsidRPr="008D5DEB" w:rsidTr="00977AB9">
        <w:trPr>
          <w:trHeight w:val="987"/>
        </w:trPr>
        <w:tc>
          <w:tcPr>
            <w:tcW w:w="9640" w:type="dxa"/>
          </w:tcPr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Основные единицы синтаксиса. Словосочетание, предложение, сложное синтаксически целое.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Строение словосочетания. Виды связи слов в словосочетании. Нормы построения словосочетаний. Синтаксический разбор словосочетаний.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. Виды предложение по цели высказывания. Порядок слов.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простого двусоставного предложения. Тире между подлежащим и сказуемым. Согласование сказуемого с подлежащим.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Роль второстепенных членов предложения в построении текста.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Односоставное и неполное предложение.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с главным членом в форме подлежащего.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с главным членом в форме сказуемого.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Осложнённо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 и знаки препинания в них.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обособленными и уточняющими членами.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Обособление определений. Обособление дополнений. Обособление обстоятельств. Роль сравнительного оборота как изобразительного средства языка.  Вводные слова и предложения, использование их в речи. Знаки препинания при обращении.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 xml:space="preserve">. Сложносочиненное предложение. Знаки препинания в сложносочиненном предложении. Употребление сложносочиненных предложений в речи. 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Сложноподчиненное предложение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Знаки препинания в сложноподчиненном предложении. Использование сложноподчиненных предложений в разных типах и стилях речи.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Бессоюзное сложное предложение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бессоюзном 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сложном предложении. Использование бессоюзных сложных предложений в речи.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</w:t>
            </w: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. Знаки препинания при прямой речи. Замена прямой речи косвенной. Знаки препинания при цитатах.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1.Наблюдение над существенными признаками словосочетания.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2.Простое осложненное предложение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3.Наблюдение над существенными признаками простого и сложносочиненного предложения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4.Знаки препинания в сложноподчиненном предложении</w:t>
            </w:r>
          </w:p>
          <w:p w:rsidR="00915E5E" w:rsidRPr="008D5DEB" w:rsidRDefault="00915E5E" w:rsidP="00915E5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5.Знаки препинания в бессоюзном сложном предложении</w:t>
            </w:r>
          </w:p>
          <w:p w:rsidR="00915E5E" w:rsidRPr="00D44E9E" w:rsidRDefault="00915E5E" w:rsidP="00D44E9E">
            <w:p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EB">
              <w:rPr>
                <w:rFonts w:ascii="Times New Roman" w:hAnsi="Times New Roman" w:cs="Times New Roman"/>
                <w:sz w:val="24"/>
                <w:szCs w:val="24"/>
              </w:rPr>
              <w:t>6.Знаки препинания при прямой речи и цитатах.</w:t>
            </w:r>
          </w:p>
        </w:tc>
      </w:tr>
    </w:tbl>
    <w:p w:rsidR="00A91859" w:rsidRDefault="00A91859" w:rsidP="008D2720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720" w:rsidRDefault="008D2720" w:rsidP="008D2720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D2720" w:rsidRPr="00C24046" w:rsidRDefault="008D2720" w:rsidP="005A1EB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C2404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Примерная программа по дисциплине «Русский язык» дает примерное распределение часов по темам, определяет примерный перечень тем, изучаемых в рамках дисциплины, примерный порядок их изучения и т.д.</w:t>
      </w:r>
    </w:p>
    <w:p w:rsidR="008D2720" w:rsidRPr="00C24046" w:rsidRDefault="008D2720" w:rsidP="005A1EB4">
      <w:pPr>
        <w:shd w:val="clear" w:color="auto" w:fill="FFFFFF"/>
        <w:spacing w:after="135" w:line="240" w:lineRule="auto"/>
        <w:ind w:left="-284"/>
        <w:jc w:val="both"/>
        <w:rPr>
          <w:rFonts w:ascii="Verdana" w:eastAsia="Times New Roman" w:hAnsi="Verdana" w:cs="Times New Roman"/>
          <w:color w:val="212121"/>
          <w:sz w:val="21"/>
          <w:szCs w:val="21"/>
        </w:rPr>
      </w:pPr>
      <w:r w:rsidRPr="00C240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Преподаватель как специалист в сфере своей дисциплины имеет право вносить изменения в количество часов, выделяемое на изучение темы, а также в </w:t>
      </w:r>
      <w:r w:rsidRPr="00C240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последовательность изучения тем, </w:t>
      </w:r>
      <w:r w:rsidRPr="00C24046">
        <w:rPr>
          <w:rFonts w:ascii="Times New Roman" w:eastAsia="Times New Roman" w:hAnsi="Times New Roman" w:cs="Times New Roman"/>
          <w:color w:val="212121"/>
          <w:sz w:val="24"/>
          <w:szCs w:val="24"/>
        </w:rPr>
        <w:t>в содержание изучаемой темы, дополнять требования к уровню подготовки студентов.</w:t>
      </w:r>
    </w:p>
    <w:p w:rsidR="008D2720" w:rsidRPr="00C24046" w:rsidRDefault="00D44E9E" w:rsidP="005A1EB4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  <w:lang w:eastAsia="en-US"/>
        </w:rPr>
        <w:t>Структура, содержание р</w:t>
      </w:r>
      <w:r w:rsidR="008D2720" w:rsidRPr="00C24046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  <w:lang w:eastAsia="en-US"/>
        </w:rPr>
        <w:t>абочей программы по дисциплин</w:t>
      </w:r>
      <w:r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  <w:lang w:eastAsia="en-US"/>
        </w:rPr>
        <w:t>е «Русский язык» соответствует пр</w:t>
      </w:r>
      <w:r w:rsidR="008D2720" w:rsidRPr="00C24046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  <w:lang w:eastAsia="en-US"/>
        </w:rPr>
        <w:t xml:space="preserve">имерной рабочей программе. </w:t>
      </w:r>
    </w:p>
    <w:p w:rsidR="008D2720" w:rsidRPr="00C24046" w:rsidRDefault="008D2720" w:rsidP="005A1EB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C2404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В тематическое планирование по дисциплине «Русский </w:t>
      </w:r>
      <w:r w:rsidR="00977AB9" w:rsidRPr="00C2404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язык» были</w:t>
      </w:r>
      <w:r w:rsidRPr="00C2404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внесены корректировки по количеству часов, отводимых на изучение отдельных тем, для: </w:t>
      </w:r>
    </w:p>
    <w:p w:rsidR="008D2720" w:rsidRPr="005A1EB4" w:rsidRDefault="008D2720" w:rsidP="005A1EB4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5A1EB4">
        <w:rPr>
          <w:rFonts w:ascii="Times New Roman" w:eastAsia="Times New Roman" w:hAnsi="Times New Roman" w:cs="Times New Roman"/>
          <w:sz w:val="24"/>
          <w:szCs w:val="24"/>
        </w:rPr>
        <w:t>совершенствования общеучебных умений и навыков студентов;</w:t>
      </w:r>
    </w:p>
    <w:p w:rsidR="008D2720" w:rsidRPr="005A1EB4" w:rsidRDefault="008D2720" w:rsidP="005A1EB4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EB4">
        <w:rPr>
          <w:rFonts w:ascii="Times New Roman" w:eastAsia="Times New Roman" w:hAnsi="Times New Roman" w:cs="Times New Roman"/>
          <w:sz w:val="24"/>
          <w:szCs w:val="24"/>
        </w:rPr>
        <w:t>формирования функциональной грамотности и всех видов компетенций;</w:t>
      </w:r>
    </w:p>
    <w:p w:rsidR="008D2720" w:rsidRPr="005A1EB4" w:rsidRDefault="008D2720" w:rsidP="005A1EB4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EB4">
        <w:rPr>
          <w:rFonts w:ascii="Times New Roman" w:eastAsia="Times New Roman" w:hAnsi="Times New Roman" w:cs="Times New Roman"/>
          <w:sz w:val="24"/>
          <w:szCs w:val="24"/>
        </w:rPr>
        <w:t>совершенствования умений обучающихся осмысливать закономерности языка, стилистически верно использовать языковые единицы в устной и письменной речи в разных речевых ситуациях;</w:t>
      </w:r>
    </w:p>
    <w:p w:rsidR="008D2720" w:rsidRPr="005A1EB4" w:rsidRDefault="008D2720" w:rsidP="005A1EB4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EB4">
        <w:rPr>
          <w:rFonts w:ascii="Times New Roman" w:eastAsia="Times New Roman" w:hAnsi="Times New Roman" w:cs="Times New Roman"/>
          <w:sz w:val="24"/>
          <w:szCs w:val="24"/>
        </w:rPr>
        <w:t xml:space="preserve">развития способности и готовности к речевому взаимодействию и социальной адаптации; </w:t>
      </w:r>
    </w:p>
    <w:p w:rsidR="007E5FC9" w:rsidRDefault="008D2720" w:rsidP="007E5FC9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EB4">
        <w:rPr>
          <w:rFonts w:ascii="Times New Roman" w:eastAsia="Times New Roman" w:hAnsi="Times New Roman" w:cs="Times New Roman"/>
          <w:sz w:val="24"/>
          <w:szCs w:val="24"/>
        </w:rPr>
        <w:t>готовности к трудовой деятельности; навыков самоорганизации и саморазвития.</w:t>
      </w:r>
    </w:p>
    <w:p w:rsidR="005653DC" w:rsidRPr="005653DC" w:rsidRDefault="005653DC" w:rsidP="005653D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653DC">
        <w:rPr>
          <w:rFonts w:ascii="Times New Roman" w:eastAsia="Times New Roman" w:hAnsi="Times New Roman" w:cs="Times New Roman"/>
          <w:iCs/>
          <w:sz w:val="24"/>
          <w:szCs w:val="24"/>
        </w:rPr>
        <w:t>Внеаудиторная самостоятельная работа по общеобразовательным дисциплинам в новых ФГОС СПО (актуализированных и из списка ТОП-50) не рассматривается как вид работы. Поэтому общеобразовательный цикл учебного плана не предусматривает наличия самостоятельной работ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ы в структуре учебной нагрузки.</w:t>
      </w:r>
    </w:p>
    <w:tbl>
      <w:tblPr>
        <w:tblpPr w:leftFromText="180" w:rightFromText="180" w:vertAnchor="text" w:horzAnchor="margin" w:tblpY="44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077"/>
        <w:gridCol w:w="2268"/>
        <w:gridCol w:w="1843"/>
      </w:tblGrid>
      <w:tr w:rsidR="007E5FC9" w:rsidRPr="00AE7DB4" w:rsidTr="007E5FC9">
        <w:trPr>
          <w:trHeight w:val="702"/>
        </w:trPr>
        <w:tc>
          <w:tcPr>
            <w:tcW w:w="567" w:type="dxa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4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77" w:type="dxa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тем</w:t>
            </w:r>
          </w:p>
        </w:tc>
        <w:tc>
          <w:tcPr>
            <w:tcW w:w="4111" w:type="dxa"/>
            <w:gridSpan w:val="2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4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работы обучающихся во взаимодействии с преподавателем</w:t>
            </w:r>
          </w:p>
        </w:tc>
      </w:tr>
      <w:tr w:rsidR="007E5FC9" w:rsidRPr="00AE7DB4" w:rsidTr="007E5FC9">
        <w:trPr>
          <w:trHeight w:val="564"/>
        </w:trPr>
        <w:tc>
          <w:tcPr>
            <w:tcW w:w="567" w:type="dxa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7" w:type="dxa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4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Align w:val="center"/>
          </w:tcPr>
          <w:p w:rsidR="007E5FC9" w:rsidRPr="0091344E" w:rsidRDefault="007E5FC9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4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Общие сведения </w:t>
            </w:r>
          </w:p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 языке.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Язык и речь. Функциональные </w:t>
            </w:r>
          </w:p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стили речи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4E9E" w:rsidRPr="00AE7DB4" w:rsidTr="00D44E9E">
        <w:trPr>
          <w:trHeight w:val="38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Фонетика, орфоэпия, графика,</w:t>
            </w:r>
          </w:p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орфография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 и  фразеология.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Морфемика, словообразование,</w:t>
            </w:r>
          </w:p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орфография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 и орфография.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44E9E" w:rsidRPr="00AE7DB4" w:rsidTr="00D44E9E">
        <w:trPr>
          <w:trHeight w:val="364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Синтаксис и пунктуация. </w:t>
            </w:r>
          </w:p>
        </w:tc>
        <w:tc>
          <w:tcPr>
            <w:tcW w:w="2268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D44E9E" w:rsidRPr="00AE7DB4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44E9E" w:rsidRPr="007E5FC9" w:rsidTr="00D44E9E">
        <w:trPr>
          <w:trHeight w:val="233"/>
        </w:trPr>
        <w:tc>
          <w:tcPr>
            <w:tcW w:w="567" w:type="dxa"/>
          </w:tcPr>
          <w:p w:rsidR="00D44E9E" w:rsidRPr="00AE7DB4" w:rsidRDefault="00D44E9E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D44E9E" w:rsidRPr="007E5FC9" w:rsidRDefault="007E5FC9" w:rsidP="00A9185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D44E9E" w:rsidRPr="007E5FC9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FC9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843" w:type="dxa"/>
          </w:tcPr>
          <w:p w:rsidR="00D44E9E" w:rsidRPr="007E5FC9" w:rsidRDefault="00D44E9E" w:rsidP="00A9185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FC9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</w:tbl>
    <w:p w:rsidR="008D2720" w:rsidRDefault="008D2720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859" w:rsidRDefault="00A91859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859" w:rsidRDefault="00A91859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859" w:rsidRDefault="00A91859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3BC" w:rsidRDefault="000413BC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859" w:rsidRDefault="00A91859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2CD" w:rsidRDefault="003002CD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D48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ОСНОВНЫХ ВИДОВ УЧЕБНОЙ ДЕЯТЕЛЬНОСТИ</w:t>
      </w:r>
    </w:p>
    <w:p w:rsidR="003002CD" w:rsidRDefault="003002CD" w:rsidP="00522F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D48">
        <w:rPr>
          <w:rFonts w:ascii="Times New Roman" w:hAnsi="Times New Roman" w:cs="Times New Roman"/>
          <w:b/>
          <w:sz w:val="24"/>
          <w:szCs w:val="24"/>
        </w:rPr>
        <w:t>СТУДЕНТОВ</w:t>
      </w:r>
    </w:p>
    <w:p w:rsidR="003002CD" w:rsidRDefault="003002CD" w:rsidP="003002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9606" w:type="dxa"/>
        <w:tblLook w:val="04A0"/>
      </w:tblPr>
      <w:tblGrid>
        <w:gridCol w:w="2230"/>
        <w:gridCol w:w="7376"/>
      </w:tblGrid>
      <w:tr w:rsidR="003002CD" w:rsidRPr="00AE7DB4" w:rsidTr="00AE7DB4">
        <w:tc>
          <w:tcPr>
            <w:tcW w:w="2230" w:type="dxa"/>
          </w:tcPr>
          <w:p w:rsidR="003002CD" w:rsidRPr="00AE7DB4" w:rsidRDefault="003002CD" w:rsidP="00AE7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7376" w:type="dxa"/>
            <w:vAlign w:val="center"/>
          </w:tcPr>
          <w:p w:rsidR="003002CD" w:rsidRPr="00AE7DB4" w:rsidRDefault="003002CD" w:rsidP="00137299">
            <w:pPr>
              <w:ind w:left="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студентов</w:t>
            </w:r>
          </w:p>
        </w:tc>
      </w:tr>
      <w:tr w:rsidR="00AE7DB4" w:rsidRPr="00AE7DB4" w:rsidTr="00AE7DB4">
        <w:trPr>
          <w:trHeight w:val="3699"/>
        </w:trPr>
        <w:tc>
          <w:tcPr>
            <w:tcW w:w="2230" w:type="dxa"/>
          </w:tcPr>
          <w:p w:rsidR="00AE7DB4" w:rsidRPr="00AE7DB4" w:rsidRDefault="00AE7DB4" w:rsidP="00AE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376" w:type="dxa"/>
          </w:tcPr>
          <w:p w:rsidR="00AE7DB4" w:rsidRPr="00AE7DB4" w:rsidRDefault="00AE7DB4" w:rsidP="00137299">
            <w:pPr>
              <w:shd w:val="clear" w:color="auto" w:fill="FFFFFF"/>
              <w:spacing w:before="19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из разных источников и преобразовывать инфор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AE7DB4" w:rsidRPr="00AE7DB4" w:rsidRDefault="00AE7DB4" w:rsidP="00137299">
            <w:pPr>
              <w:shd w:val="clear" w:color="auto" w:fill="FFFFFF"/>
              <w:spacing w:before="5"/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составлять связное высказывание (сочинение-рассуждение) в устной или письменной форме;</w:t>
            </w:r>
          </w:p>
          <w:p w:rsidR="00AE7DB4" w:rsidRPr="00AE7DB4" w:rsidRDefault="00AE7DB4" w:rsidP="00137299">
            <w:pPr>
              <w:shd w:val="clear" w:color="auto" w:fill="FFFFFF"/>
              <w:spacing w:before="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приводить примеры, которые доказывают, что изучение языка позволяет лучше узнать историю и культуру страны; определять тему, основную мысль текстов о роли русского языка в жизни общества;</w:t>
            </w:r>
          </w:p>
          <w:p w:rsidR="00AE7DB4" w:rsidRPr="00AE7DB4" w:rsidRDefault="00AE7DB4" w:rsidP="00137299">
            <w:pPr>
              <w:shd w:val="clear" w:color="auto" w:fill="FFFFFF"/>
              <w:spacing w:before="5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AE7DB4" w:rsidRPr="00AE7DB4" w:rsidRDefault="00AE7DB4" w:rsidP="00137299">
            <w:pPr>
              <w:shd w:val="clear" w:color="auto" w:fill="FFFFFF"/>
              <w:spacing w:before="5"/>
              <w:ind w:left="38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информацию; строить рассуждение о роли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русского языка в жизни человека</w:t>
            </w:r>
          </w:p>
        </w:tc>
      </w:tr>
      <w:tr w:rsidR="00137299" w:rsidRPr="00AE7DB4" w:rsidTr="00137299">
        <w:trPr>
          <w:trHeight w:val="60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речь.</w:t>
            </w:r>
          </w:p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стили</w:t>
            </w:r>
          </w:p>
        </w:tc>
        <w:tc>
          <w:tcPr>
            <w:tcW w:w="7376" w:type="dxa"/>
          </w:tcPr>
          <w:p w:rsidR="00137299" w:rsidRPr="00AE7DB4" w:rsidRDefault="00137299" w:rsidP="00137299">
            <w:pPr>
              <w:shd w:val="clear" w:color="auto" w:fill="FFFFFF"/>
              <w:spacing w:before="14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текст, определять тему, функциональ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137299" w:rsidRPr="00AE7DB4" w:rsidRDefault="00137299" w:rsidP="00137299">
            <w:pPr>
              <w:shd w:val="clear" w:color="auto" w:fill="FFFFFF"/>
              <w:spacing w:before="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вычитывать разные виды информации;</w:t>
            </w:r>
          </w:p>
          <w:p w:rsidR="00137299" w:rsidRPr="00AE7DB4" w:rsidRDefault="00137299" w:rsidP="00137299">
            <w:pPr>
              <w:shd w:val="clear" w:color="auto" w:fill="FFFFFF"/>
              <w:spacing w:before="5"/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характеризовать средства и способы связи предложений в тексте;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137299" w:rsidRPr="00AE7DB4" w:rsidRDefault="00137299" w:rsidP="00137299">
            <w:pPr>
              <w:shd w:val="clear" w:color="auto" w:fill="FFFFFF"/>
              <w:spacing w:before="5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характеризовать изобразительно-выразительные средства языка, указывать их роль в идейно-художественном содержании текста;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 анализировать речь с точки зрения правильности, точности, вы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 подбирать примеры по темам, взятым из изучаемых художе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137299" w:rsidRPr="00AE7DB4" w:rsidRDefault="00137299" w:rsidP="00137299">
            <w:pPr>
              <w:shd w:val="clear" w:color="auto" w:fill="FFFFFF"/>
              <w:spacing w:before="5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137299" w:rsidRPr="00AE7DB4" w:rsidRDefault="00137299" w:rsidP="00137299">
            <w:pPr>
              <w:shd w:val="clear" w:color="auto" w:fill="FFFFFF"/>
              <w:spacing w:before="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исправлять речевые недостатки, редактировать текст; выступать перед аудиторией сверстников с небольшими ин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137299" w:rsidRPr="00AE7DB4" w:rsidRDefault="00137299" w:rsidP="00137299">
            <w:pPr>
              <w:shd w:val="clear" w:color="auto" w:fill="FFFFFF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русский речевой этикет с речевым этикетом отдельных народов России и мира; различать тексты разных функциональных стилей (экстра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137299" w:rsidRPr="00AE7DB4" w:rsidRDefault="00137299" w:rsidP="00137299">
            <w:pPr>
              <w:shd w:val="clear" w:color="auto" w:fill="FFFFFF"/>
              <w:ind w:left="38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анализировать тексты разных жанров научного (учебно-научного), публицистического, официально-дел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ового стилей, разговорной речи;</w:t>
            </w:r>
          </w:p>
          <w:p w:rsidR="00137299" w:rsidRPr="00AE7DB4" w:rsidRDefault="00137299" w:rsidP="00137299">
            <w:pPr>
              <w:shd w:val="clear" w:color="auto" w:fill="FFFFFF"/>
              <w:spacing w:before="5"/>
              <w:ind w:left="38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</w:tc>
      </w:tr>
      <w:tr w:rsidR="003002CD" w:rsidRPr="00AE7DB4" w:rsidTr="00AE7DB4">
        <w:tc>
          <w:tcPr>
            <w:tcW w:w="2230" w:type="dxa"/>
          </w:tcPr>
          <w:p w:rsidR="003002CD" w:rsidRPr="00AE7DB4" w:rsidRDefault="003002CD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6" w:type="dxa"/>
          </w:tcPr>
          <w:p w:rsidR="003002CD" w:rsidRPr="00137299" w:rsidRDefault="003002CD" w:rsidP="00137299">
            <w:pPr>
              <w:shd w:val="clear" w:color="auto" w:fill="FFFFFF"/>
              <w:spacing w:before="5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137299" w:rsidRPr="00AE7DB4" w:rsidTr="00137299">
        <w:trPr>
          <w:trHeight w:val="3699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7376" w:type="dxa"/>
          </w:tcPr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разбор; извлекать необходимую ин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формацию по изучаемой теме из таблиц, схем учебника;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мультимедийных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орфоэпических словарей и справочников; использовать ее в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различных видах деятельности;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строить рассуждения с целью анализа проделанной работы;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круг орфографических и пунктуационных правил,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следует ориентироваться в конкретном случае;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проводить операции синтеза и анализа с целью обобщения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признаков, характеристик, фактов и т.д.;</w:t>
            </w:r>
          </w:p>
          <w:p w:rsidR="00137299" w:rsidRPr="00AE7DB4" w:rsidRDefault="00137299" w:rsidP="00A91859">
            <w:pPr>
              <w:ind w:left="3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орфоэпических словарей и справочников; опознавать основные выразительные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средства фонетики (звукопись)</w:t>
            </w:r>
          </w:p>
        </w:tc>
      </w:tr>
      <w:tr w:rsidR="00137299" w:rsidRPr="00AE7DB4" w:rsidTr="00137299">
        <w:trPr>
          <w:trHeight w:val="3667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Лексикология, фразеология</w:t>
            </w:r>
          </w:p>
        </w:tc>
        <w:tc>
          <w:tcPr>
            <w:tcW w:w="7376" w:type="dxa"/>
          </w:tcPr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Аргументировать различие лексического и грамматического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значения слова; опознавать основные выразительные средства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лексики и фразеологии в публицистической и художественной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речи и оценивать их;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употребления лексических средств в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текстах научного и официально-делового стилей речи; извлекать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необходимую информацию из лексических словарей разного типа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(толкового словаря, словарей синонимов, антонимов, устаревших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слов, иностранных слов, фразеологического словаря и др.) и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справочников, в том числе мультимедийных; использовать эту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информацию в различных видах деятельности;</w:t>
            </w:r>
          </w:p>
          <w:p w:rsidR="00137299" w:rsidRPr="00AE7DB4" w:rsidRDefault="00137299" w:rsidP="00137299">
            <w:pPr>
              <w:ind w:left="3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познавать основные виды тропов, построенных на переносном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значении слова (метафора, эпитет, олицетворение)</w:t>
            </w:r>
          </w:p>
        </w:tc>
      </w:tr>
      <w:tr w:rsidR="00137299" w:rsidRPr="00AE7DB4" w:rsidTr="00915E5E">
        <w:trPr>
          <w:trHeight w:val="4702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7376" w:type="dxa"/>
          </w:tcPr>
          <w:p w:rsidR="00137299" w:rsidRPr="00137299" w:rsidRDefault="00137299" w:rsidP="00137299">
            <w:pPr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Опознавать, наблюдать изучаемое языковое явление, извлекать его из текста;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морфемный, словообразовательный этимологиче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ский,  орфографический анализ;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137299" w:rsidRPr="00AE7DB4" w:rsidRDefault="00137299" w:rsidP="00137299">
            <w:pPr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по изучаемой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из таблиц, схем учебника;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словообразовательные цепочки и словообразовательные гнезда,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устанавливая смысловую и структурную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связь однокоренных слов;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опознавать основные выразительные средства словообразования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в художественной речи и оценивать их;</w:t>
            </w:r>
          </w:p>
          <w:p w:rsidR="00137299" w:rsidRPr="00137299" w:rsidRDefault="00137299" w:rsidP="00137299">
            <w:pPr>
              <w:shd w:val="clear" w:color="auto" w:fill="FFFFFF"/>
              <w:tabs>
                <w:tab w:val="left" w:pos="403"/>
              </w:tabs>
              <w:ind w:left="38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морфемных, слово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образовательных и этимологических словарей и справочников,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мультимедийных;</w:t>
            </w:r>
          </w:p>
          <w:p w:rsidR="00137299" w:rsidRPr="00137299" w:rsidRDefault="00137299" w:rsidP="00137299">
            <w:pPr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использовать этимологическую справку для объяснения право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писания и лексического значения слова</w:t>
            </w:r>
          </w:p>
        </w:tc>
      </w:tr>
      <w:tr w:rsidR="00137299" w:rsidRPr="00AE7DB4" w:rsidTr="00137299">
        <w:trPr>
          <w:trHeight w:val="60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и орфография</w:t>
            </w:r>
          </w:p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6" w:type="dxa"/>
          </w:tcPr>
          <w:p w:rsidR="00137299" w:rsidRPr="00137299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наблюдать изучаемое языковое явление, извлекать 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его из текста, анализировать с точк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текстообразующей роли;</w:t>
            </w:r>
          </w:p>
          <w:p w:rsidR="00137299" w:rsidRPr="00137299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морфологический, орфографический, пунктуационный анализ;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</w:tr>
      <w:tr w:rsidR="00137299" w:rsidRPr="00AE7DB4" w:rsidTr="00137299">
        <w:trPr>
          <w:trHeight w:val="3397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6" w:type="dxa"/>
          </w:tcPr>
          <w:p w:rsidR="00137299" w:rsidRPr="00137299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по изучаемой теме из таблиц, схем учебника; строить рассуждения с целью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анализа проделанной работы;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определять круг орфографических и пунктуационных правил,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следует ориентироваться в конкретном случае;</w:t>
            </w:r>
          </w:p>
          <w:p w:rsidR="00137299" w:rsidRPr="00AE7DB4" w:rsidRDefault="00137299" w:rsidP="00137299">
            <w:pPr>
              <w:shd w:val="clear" w:color="auto" w:fill="FFFFFF"/>
              <w:tabs>
                <w:tab w:val="left" w:pos="403"/>
              </w:tabs>
              <w:ind w:left="3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проводить операции синтеза и анализа с целью обобщения при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знаков, характеристик, фактов и т.д.; подбирать примеры по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теме из художественных текстов изучаемых произведений;</w:t>
            </w:r>
          </w:p>
          <w:p w:rsidR="00137299" w:rsidRPr="00AE7DB4" w:rsidRDefault="00137299" w:rsidP="00137299">
            <w:pPr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составлять монологическое высказывание на лингвистическую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тему в устной или письменной форме; анализировать текст с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br/>
              <w:t>целью обнаружения изученных понятий (категорий), орфо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грамм, пунктограмм;</w:t>
            </w:r>
          </w:p>
        </w:tc>
      </w:tr>
      <w:tr w:rsidR="00137299" w:rsidRPr="00AE7DB4" w:rsidTr="00B824C7">
        <w:trPr>
          <w:trHeight w:val="561"/>
        </w:trPr>
        <w:tc>
          <w:tcPr>
            <w:tcW w:w="2230" w:type="dxa"/>
          </w:tcPr>
          <w:p w:rsidR="00137299" w:rsidRPr="00AE7DB4" w:rsidRDefault="00137299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</w:t>
            </w:r>
          </w:p>
        </w:tc>
        <w:tc>
          <w:tcPr>
            <w:tcW w:w="7376" w:type="dxa"/>
          </w:tcPr>
          <w:p w:rsidR="00137299" w:rsidRPr="00137299" w:rsidRDefault="00137299" w:rsidP="00137299">
            <w:pPr>
              <w:shd w:val="clear" w:color="auto" w:fill="FFFFFF"/>
              <w:spacing w:before="158" w:after="144"/>
              <w:ind w:left="38"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</w:t>
            </w:r>
          </w:p>
          <w:p w:rsidR="00137299" w:rsidRPr="00AE7DB4" w:rsidRDefault="00137299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4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Опознавать, наблюдать изучаемое языковое явление, извле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роли, проводить языковой разбор (фонетический, лексический, морфемный, словообразовательный, этимологи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ческий, морфологический, синтаксический, орфографический, пунктуационный);</w:t>
            </w:r>
          </w:p>
          <w:p w:rsidR="00137299" w:rsidRPr="00AE7DB4" w:rsidRDefault="00137299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 определять круг орфографических и пунк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пунктограмм;</w:t>
            </w:r>
          </w:p>
          <w:p w:rsidR="00137299" w:rsidRPr="00137299" w:rsidRDefault="00137299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составлять синтаксические конструкции (словосочетания, предложения) по опорным словам, схемам, заданным темам, соблюдая основные синтаксические нормы;</w:t>
            </w:r>
          </w:p>
        </w:tc>
      </w:tr>
      <w:tr w:rsidR="00C24046" w:rsidRPr="00AE7DB4" w:rsidTr="00915E5E">
        <w:trPr>
          <w:trHeight w:val="4596"/>
        </w:trPr>
        <w:tc>
          <w:tcPr>
            <w:tcW w:w="2230" w:type="dxa"/>
          </w:tcPr>
          <w:p w:rsidR="00C24046" w:rsidRPr="00AE7DB4" w:rsidRDefault="00C24046" w:rsidP="00AE7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6" w:type="dxa"/>
          </w:tcPr>
          <w:p w:rsidR="00C24046" w:rsidRPr="00AE7DB4" w:rsidRDefault="00C24046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проводить операции синтеза и анализа с целью обобщения при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C24046" w:rsidRPr="00AE7DB4" w:rsidRDefault="00C24046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составлять связное высказывание (сочинение) на лингвистиче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скую тему в устной и письменной форме по теме занятия;</w:t>
            </w:r>
          </w:p>
          <w:p w:rsidR="00C24046" w:rsidRPr="00AE7DB4" w:rsidRDefault="00C24046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  <w:p w:rsidR="00C24046" w:rsidRPr="00137299" w:rsidRDefault="00C24046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составлять монологическое высказывание на лингвистическую тему в устной или письменной форме;</w:t>
            </w:r>
          </w:p>
          <w:p w:rsidR="00C24046" w:rsidRPr="00137299" w:rsidRDefault="00C24046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пунктуационно оформлять предложения с разными смысловы</w:t>
            </w:r>
            <w:r w:rsidRPr="00AE7DB4">
              <w:rPr>
                <w:rFonts w:ascii="Times New Roman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C24046" w:rsidRPr="00AE7DB4" w:rsidRDefault="00C24046" w:rsidP="00137299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5"/>
              <w:ind w:left="38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B4">
              <w:rPr>
                <w:rFonts w:ascii="Times New Roman" w:hAnsi="Times New Roman" w:cs="Times New Roman"/>
                <w:sz w:val="24"/>
                <w:szCs w:val="24"/>
              </w:rPr>
              <w:t>составлять схемы предложений, конструировать предложения по схемам</w:t>
            </w:r>
          </w:p>
          <w:p w:rsidR="00C24046" w:rsidRPr="00AE7DB4" w:rsidRDefault="00C24046" w:rsidP="00137299">
            <w:pPr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4C7" w:rsidRDefault="00B824C7" w:rsidP="003002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2720" w:rsidRDefault="008D2720" w:rsidP="00B824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1859" w:rsidRDefault="00A91859" w:rsidP="00B824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B824C7" w:rsidRPr="00DF77BF" w:rsidRDefault="00B824C7" w:rsidP="00B824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F77BF">
        <w:rPr>
          <w:rFonts w:ascii="Times New Roman" w:hAnsi="Times New Roman" w:cs="Times New Roman"/>
          <w:b/>
          <w:bCs/>
          <w:spacing w:val="-8"/>
          <w:sz w:val="24"/>
          <w:szCs w:val="24"/>
        </w:rPr>
        <w:lastRenderedPageBreak/>
        <w:t>МАТЕРИАЛЬНО-ТЕХНИЧЕСКОЕ И</w:t>
      </w:r>
      <w:r w:rsidRPr="00DF77BF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УЧЕБНО-МЕТОДИЧЕСКОЕ</w:t>
      </w:r>
    </w:p>
    <w:p w:rsidR="00B824C7" w:rsidRPr="00DF77BF" w:rsidRDefault="00B824C7" w:rsidP="00B824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77BF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ОБЕСПЕЧЕНИЕ</w:t>
      </w:r>
      <w:r w:rsidRPr="00DF77BF"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ПРОГРАММЫ УЧЕБНОЙ ДИСЦИПЛИНЫ</w:t>
      </w:r>
    </w:p>
    <w:p w:rsidR="00D44E9E" w:rsidRDefault="00D44E9E" w:rsidP="007A7CB3">
      <w:pPr>
        <w:shd w:val="clear" w:color="auto" w:fill="FFFFFF"/>
        <w:spacing w:after="0" w:line="240" w:lineRule="auto"/>
        <w:ind w:left="45" w:right="-594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B824C7" w:rsidRPr="00D44E9E" w:rsidRDefault="00B824C7" w:rsidP="007A7CB3">
      <w:pPr>
        <w:shd w:val="clear" w:color="auto" w:fill="FFFFFF"/>
        <w:spacing w:after="0" w:line="240" w:lineRule="auto"/>
        <w:ind w:left="45" w:right="-5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4E9E">
        <w:rPr>
          <w:rFonts w:ascii="Times New Roman" w:hAnsi="Times New Roman" w:cs="Times New Roman"/>
          <w:sz w:val="24"/>
          <w:szCs w:val="24"/>
        </w:rPr>
        <w:t>Освоение программы учебной дисциплины «Русский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Санитарно-эпидемио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логических правил и нормативов (СанПиН 2.4.2 № 178-02) и оснащено типовым оборудованием, указанным в настоящих требованиях, в том числе специализирован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ной учебной мебелью и средствами обучения, достаточными для выполнения требо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ваний к уровню подготовки обучающихся</w:t>
      </w:r>
      <w:r w:rsidRPr="00D44E9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мы учебной дисциплины «Русский язык и литература. Русский язык» входят:</w:t>
      </w:r>
    </w:p>
    <w:p w:rsidR="00B824C7" w:rsidRPr="00D44E9E" w:rsidRDefault="00B824C7" w:rsidP="007A7CB3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многофункциональный комплекс преподавателя;</w:t>
      </w:r>
    </w:p>
    <w:p w:rsidR="00B824C7" w:rsidRPr="00D44E9E" w:rsidRDefault="00B824C7" w:rsidP="007A7CB3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плакатов, портретов выдаю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щихся ученых, поэтов, писателей и др.);</w:t>
      </w:r>
    </w:p>
    <w:p w:rsidR="00B824C7" w:rsidRPr="00D44E9E" w:rsidRDefault="00B824C7" w:rsidP="007A7CB3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информационно-коммуникативные средства;</w:t>
      </w:r>
    </w:p>
    <w:p w:rsidR="00B824C7" w:rsidRPr="00D44E9E" w:rsidRDefault="00B824C7" w:rsidP="007A7CB3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B824C7" w:rsidRPr="00D44E9E" w:rsidRDefault="00B824C7" w:rsidP="007A7CB3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ния, инструкции по их использованию и технике безопасности;</w:t>
      </w:r>
    </w:p>
    <w:p w:rsidR="00B824C7" w:rsidRPr="00D44E9E" w:rsidRDefault="00B824C7" w:rsidP="007A7CB3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библиотечный фонд.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Библиотечный фонд может быть дополнен энциклопедиями, справочниками, научно-популярной литературой по вопросам языкознания и др.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В процессе освоения программы учебной дисциплины «Русский язык и литера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тура. Русский язык» студенты должны иметь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</w:t>
      </w:r>
    </w:p>
    <w:p w:rsidR="00B824C7" w:rsidRPr="00D44E9E" w:rsidRDefault="00B824C7" w:rsidP="007A7CB3">
      <w:pPr>
        <w:shd w:val="clear" w:color="auto" w:fill="FFFFFF"/>
        <w:spacing w:after="0" w:line="240" w:lineRule="auto"/>
        <w:ind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 xml:space="preserve"> Письмо Министерство образования и науки РФ от 24 ноября 2011 г. № МД-1552/03 «Об оснащении общеобразовательных учреждений учебным и учебно-лабораторным оборудованием».</w:t>
      </w:r>
    </w:p>
    <w:p w:rsidR="00B824C7" w:rsidRPr="00D44E9E" w:rsidRDefault="00B824C7" w:rsidP="007A7CB3">
      <w:pPr>
        <w:pStyle w:val="a3"/>
        <w:ind w:right="-5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E9E">
        <w:rPr>
          <w:rFonts w:ascii="Times New Roman" w:hAnsi="Times New Roman" w:cs="Times New Roman"/>
          <w:b/>
          <w:sz w:val="24"/>
          <w:szCs w:val="24"/>
        </w:rPr>
        <w:t>Для студентов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Антонова Е.С., Воителева Т.М. </w:t>
      </w:r>
      <w:r w:rsidRPr="00D44E9E">
        <w:rPr>
          <w:rFonts w:ascii="Times New Roman" w:hAnsi="Times New Roman" w:cs="Times New Roman"/>
          <w:sz w:val="24"/>
          <w:szCs w:val="24"/>
        </w:rPr>
        <w:t>Русский язык: пособие для подготовки к ЕГЭ: учеб.по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собие сре</w:t>
      </w:r>
      <w:r w:rsidR="00D44E9E">
        <w:rPr>
          <w:rFonts w:ascii="Times New Roman" w:hAnsi="Times New Roman" w:cs="Times New Roman"/>
          <w:sz w:val="24"/>
          <w:szCs w:val="24"/>
        </w:rPr>
        <w:t>д. проф. образования.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Антонова Е.С., Воителева Т.М. </w:t>
      </w:r>
      <w:r w:rsidRPr="00D44E9E">
        <w:rPr>
          <w:rFonts w:ascii="Times New Roman" w:hAnsi="Times New Roman" w:cs="Times New Roman"/>
          <w:sz w:val="24"/>
          <w:szCs w:val="24"/>
        </w:rPr>
        <w:t>Русский язык: учебник для учреждений сре</w:t>
      </w:r>
      <w:r w:rsidR="00D44E9E">
        <w:rPr>
          <w:rFonts w:ascii="Times New Roman" w:hAnsi="Times New Roman" w:cs="Times New Roman"/>
          <w:sz w:val="24"/>
          <w:szCs w:val="24"/>
        </w:rPr>
        <w:t>д.проф. об</w:t>
      </w:r>
      <w:r w:rsidR="00D44E9E">
        <w:rPr>
          <w:rFonts w:ascii="Times New Roman" w:hAnsi="Times New Roman" w:cs="Times New Roman"/>
          <w:sz w:val="24"/>
          <w:szCs w:val="24"/>
        </w:rPr>
        <w:softHyphen/>
        <w:t>разования.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Воителева Т.М. </w:t>
      </w:r>
      <w:r w:rsidRPr="00D44E9E">
        <w:rPr>
          <w:rFonts w:ascii="Times New Roman" w:hAnsi="Times New Roman" w:cs="Times New Roman"/>
          <w:sz w:val="24"/>
          <w:szCs w:val="24"/>
        </w:rPr>
        <w:t>Русский язык и литература. Русский язык (базовый уровень): учебник для 10 класса общео</w:t>
      </w:r>
      <w:r w:rsidR="00D44E9E">
        <w:rPr>
          <w:rFonts w:ascii="Times New Roman" w:hAnsi="Times New Roman" w:cs="Times New Roman"/>
          <w:sz w:val="24"/>
          <w:szCs w:val="24"/>
        </w:rPr>
        <w:t>бразовательной школы.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Воителева Т.М. </w:t>
      </w:r>
      <w:r w:rsidRPr="00D44E9E">
        <w:rPr>
          <w:rFonts w:ascii="Times New Roman" w:hAnsi="Times New Roman" w:cs="Times New Roman"/>
          <w:sz w:val="24"/>
          <w:szCs w:val="24"/>
        </w:rPr>
        <w:t>Русский язык и литература. Русский язык (базовый уровень): учебник для 11 класса общео</w:t>
      </w:r>
      <w:r w:rsidR="00D44E9E">
        <w:rPr>
          <w:rFonts w:ascii="Times New Roman" w:hAnsi="Times New Roman" w:cs="Times New Roman"/>
          <w:sz w:val="24"/>
          <w:szCs w:val="24"/>
        </w:rPr>
        <w:t>бразовательной школы.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Воителева Т.М. </w:t>
      </w:r>
      <w:r w:rsidRPr="00D44E9E">
        <w:rPr>
          <w:rFonts w:ascii="Times New Roman" w:hAnsi="Times New Roman" w:cs="Times New Roman"/>
          <w:sz w:val="24"/>
          <w:szCs w:val="24"/>
        </w:rPr>
        <w:t xml:space="preserve">Русский язык: сб. упражнений: учеб.пособие сред. проф. образования. — </w:t>
      </w:r>
      <w:r w:rsidR="00D44E9E">
        <w:rPr>
          <w:rFonts w:ascii="Times New Roman" w:hAnsi="Times New Roman" w:cs="Times New Roman"/>
          <w:sz w:val="24"/>
          <w:szCs w:val="24"/>
        </w:rPr>
        <w:t>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Голъцова Н.Г., Шамшин И.В., Мищерина М.А. </w:t>
      </w:r>
      <w:r w:rsidRPr="00D44E9E">
        <w:rPr>
          <w:rFonts w:ascii="Times New Roman" w:hAnsi="Times New Roman" w:cs="Times New Roman"/>
          <w:sz w:val="24"/>
          <w:szCs w:val="24"/>
        </w:rPr>
        <w:t>Русский язык и литература. Русский язык (базовый уровень).</w:t>
      </w:r>
      <w:r w:rsidR="00D44E9E">
        <w:rPr>
          <w:rFonts w:ascii="Times New Roman" w:hAnsi="Times New Roman" w:cs="Times New Roman"/>
          <w:sz w:val="24"/>
          <w:szCs w:val="24"/>
        </w:rPr>
        <w:t xml:space="preserve"> 10—11 классы: в 2 ч.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E9E">
        <w:rPr>
          <w:rFonts w:ascii="Times New Roman" w:hAnsi="Times New Roman" w:cs="Times New Roman"/>
          <w:b/>
          <w:spacing w:val="-5"/>
          <w:sz w:val="24"/>
          <w:szCs w:val="24"/>
        </w:rPr>
        <w:t>Для преподавателей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Приказ Минобрнауки России от 17.05.2012 № 413 «Об утверждении федерального государ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среднего (полного) общего образования» (зарегистриро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ван в Минюсте РФ 07.06.2012 № 24480).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"Об утверждении федерального государственного образовательного стандарта среднего (полного) общего образования"».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Воителева Т.М. </w:t>
      </w:r>
      <w:r w:rsidRPr="00D44E9E">
        <w:rPr>
          <w:rFonts w:ascii="Times New Roman" w:hAnsi="Times New Roman" w:cs="Times New Roman"/>
          <w:sz w:val="24"/>
          <w:szCs w:val="24"/>
        </w:rPr>
        <w:t>Русский язык: методические рекомендации: метод, пособие для учреж</w:t>
      </w:r>
      <w:r w:rsidRPr="00D44E9E">
        <w:rPr>
          <w:rFonts w:ascii="Times New Roman" w:hAnsi="Times New Roman" w:cs="Times New Roman"/>
          <w:sz w:val="24"/>
          <w:szCs w:val="24"/>
        </w:rPr>
        <w:softHyphen/>
        <w:t>дений ср</w:t>
      </w:r>
      <w:r w:rsidR="00D44E9E">
        <w:rPr>
          <w:rFonts w:ascii="Times New Roman" w:hAnsi="Times New Roman" w:cs="Times New Roman"/>
          <w:sz w:val="24"/>
          <w:szCs w:val="24"/>
        </w:rPr>
        <w:t>ед.проф. образования.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Горшков А.И. </w:t>
      </w:r>
      <w:r w:rsidRPr="00D44E9E"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словесности. 10—11 классы: учебник для общеобразо</w:t>
      </w:r>
      <w:r w:rsidR="00D44E9E">
        <w:rPr>
          <w:rFonts w:ascii="Times New Roman" w:hAnsi="Times New Roman" w:cs="Times New Roman"/>
          <w:sz w:val="24"/>
          <w:szCs w:val="24"/>
        </w:rPr>
        <w:t>вательных учреждений. — М., 2016</w:t>
      </w:r>
      <w:r w:rsidRPr="00D44E9E">
        <w:rPr>
          <w:rFonts w:ascii="Times New Roman" w:hAnsi="Times New Roman" w:cs="Times New Roman"/>
          <w:sz w:val="24"/>
          <w:szCs w:val="24"/>
        </w:rPr>
        <w:t>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Львова СИ. </w:t>
      </w:r>
      <w:r w:rsidRPr="00D44E9E">
        <w:rPr>
          <w:rFonts w:ascii="Times New Roman" w:hAnsi="Times New Roman" w:cs="Times New Roman"/>
          <w:sz w:val="24"/>
          <w:szCs w:val="24"/>
        </w:rPr>
        <w:t>Таблицы по русскому языку. — М., 2010.</w:t>
      </w:r>
    </w:p>
    <w:p w:rsidR="00B824C7" w:rsidRPr="00D44E9E" w:rsidRDefault="00B824C7" w:rsidP="007A7CB3">
      <w:pPr>
        <w:pStyle w:val="a3"/>
        <w:ind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Пахнова Т.М. </w:t>
      </w:r>
      <w:r w:rsidRPr="00D44E9E">
        <w:rPr>
          <w:rFonts w:ascii="Times New Roman" w:hAnsi="Times New Roman" w:cs="Times New Roman"/>
          <w:sz w:val="24"/>
          <w:szCs w:val="24"/>
        </w:rPr>
        <w:t>Готовимся к устному и письменному экзамену по русскому языку. — М., 2011.</w:t>
      </w:r>
    </w:p>
    <w:p w:rsidR="007A7CB3" w:rsidRDefault="007A7CB3" w:rsidP="007A7CB3">
      <w:pPr>
        <w:pStyle w:val="a3"/>
        <w:ind w:right="-594"/>
        <w:jc w:val="center"/>
        <w:rPr>
          <w:rFonts w:ascii="Times New Roman" w:hAnsi="Times New Roman" w:cs="Times New Roman"/>
          <w:b/>
          <w:spacing w:val="-14"/>
          <w:sz w:val="24"/>
          <w:szCs w:val="24"/>
        </w:rPr>
      </w:pPr>
    </w:p>
    <w:p w:rsidR="00B824C7" w:rsidRPr="00D44E9E" w:rsidRDefault="00B824C7" w:rsidP="007A7CB3">
      <w:pPr>
        <w:pStyle w:val="a3"/>
        <w:ind w:right="-5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E9E">
        <w:rPr>
          <w:rFonts w:ascii="Times New Roman" w:hAnsi="Times New Roman" w:cs="Times New Roman"/>
          <w:b/>
          <w:spacing w:val="-14"/>
          <w:sz w:val="24"/>
          <w:szCs w:val="24"/>
        </w:rPr>
        <w:t>Словари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Горбачевич К.С. </w:t>
      </w:r>
      <w:r w:rsidRPr="00D44E9E">
        <w:rPr>
          <w:rFonts w:ascii="Times New Roman" w:hAnsi="Times New Roman" w:cs="Times New Roman"/>
          <w:sz w:val="24"/>
          <w:szCs w:val="24"/>
        </w:rPr>
        <w:t>Словарь трудностей современного русского языка. — СПб., 2003.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Граудина Л.К., Ицкович В.А., Катлинская Л.П. </w:t>
      </w:r>
      <w:r w:rsidRPr="00D44E9E">
        <w:rPr>
          <w:rFonts w:ascii="Times New Roman" w:hAnsi="Times New Roman" w:cs="Times New Roman"/>
          <w:sz w:val="24"/>
          <w:szCs w:val="24"/>
        </w:rPr>
        <w:t>Грамматическая правильность русской речи. Стилистический словарь вариантов. — 2-е изд., испр. и доп. — М., 2001.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Иванова О.Е., Лопатин В.В., Нечаева И.В., Челъцова Л.К. </w:t>
      </w:r>
      <w:r w:rsidRPr="00D44E9E">
        <w:rPr>
          <w:rFonts w:ascii="Times New Roman" w:hAnsi="Times New Roman" w:cs="Times New Roman"/>
          <w:sz w:val="24"/>
          <w:szCs w:val="24"/>
        </w:rPr>
        <w:t>Русский орфографический словарь: около 180 000 слов / Российская академия наук. Институт русского языка им. В.В.Виноградова / под ред. В.В.Лопатина. — 2-е изд., испр. и доп. — М., 2004.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Крысин Л.П. </w:t>
      </w:r>
      <w:r w:rsidRPr="00D44E9E">
        <w:rPr>
          <w:rFonts w:ascii="Times New Roman" w:hAnsi="Times New Roman" w:cs="Times New Roman"/>
          <w:sz w:val="24"/>
          <w:szCs w:val="24"/>
        </w:rPr>
        <w:t>Толковый словарь иноязычных слов. — М., 2008.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Лекант П.А., Леденева В.В. </w:t>
      </w:r>
      <w:r w:rsidRPr="00D44E9E">
        <w:rPr>
          <w:rFonts w:ascii="Times New Roman" w:hAnsi="Times New Roman" w:cs="Times New Roman"/>
          <w:sz w:val="24"/>
          <w:szCs w:val="24"/>
        </w:rPr>
        <w:t>Школьный орфоэпический словарь русского языка. — М., 2005.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Львов В.В. </w:t>
      </w:r>
      <w:r w:rsidRPr="00D44E9E">
        <w:rPr>
          <w:rFonts w:ascii="Times New Roman" w:hAnsi="Times New Roman" w:cs="Times New Roman"/>
          <w:sz w:val="24"/>
          <w:szCs w:val="24"/>
        </w:rPr>
        <w:t>Школьный орфоэпический словарь русского языка. — М., 2004.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Ожегов СИ. </w:t>
      </w:r>
      <w:r w:rsidRPr="00D44E9E">
        <w:rPr>
          <w:rFonts w:ascii="Times New Roman" w:hAnsi="Times New Roman" w:cs="Times New Roman"/>
          <w:sz w:val="24"/>
          <w:szCs w:val="24"/>
        </w:rPr>
        <w:t>Словарь русского языка. Около 60 000 слов и фразеологических выражений. — 25-е изд., испр. и доп. /под общ.ред. Л.И.Скворцова. — М., 2006.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Розенталъ Д.Э., Краснянский В.В. </w:t>
      </w:r>
      <w:r w:rsidRPr="00D44E9E">
        <w:rPr>
          <w:rFonts w:ascii="Times New Roman" w:hAnsi="Times New Roman" w:cs="Times New Roman"/>
          <w:sz w:val="24"/>
          <w:szCs w:val="24"/>
        </w:rPr>
        <w:t>Фразеологический словарь русского языка. — М., 2011.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Скворцов Л.И. </w:t>
      </w:r>
      <w:r w:rsidRPr="00D44E9E">
        <w:rPr>
          <w:rFonts w:ascii="Times New Roman" w:hAnsi="Times New Roman" w:cs="Times New Roman"/>
          <w:sz w:val="24"/>
          <w:szCs w:val="24"/>
        </w:rPr>
        <w:t>Большой толковый словарь правильной русской речи. — М., 2005.</w:t>
      </w:r>
    </w:p>
    <w:p w:rsidR="00B824C7" w:rsidRPr="00D44E9E" w:rsidRDefault="00B824C7" w:rsidP="007A7CB3">
      <w:pPr>
        <w:pStyle w:val="a3"/>
        <w:ind w:left="-426" w:right="-59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i/>
          <w:iCs/>
          <w:sz w:val="24"/>
          <w:szCs w:val="24"/>
        </w:rPr>
        <w:t xml:space="preserve">Ушаков Д.Н., Крючков СЕ. </w:t>
      </w:r>
      <w:r w:rsidRPr="00D44E9E">
        <w:rPr>
          <w:rFonts w:ascii="Times New Roman" w:hAnsi="Times New Roman" w:cs="Times New Roman"/>
          <w:sz w:val="24"/>
          <w:szCs w:val="24"/>
        </w:rPr>
        <w:t>Орфографический словарь. — М., 2006.</w:t>
      </w:r>
    </w:p>
    <w:p w:rsidR="00B824C7" w:rsidRPr="00D44E9E" w:rsidRDefault="00B824C7" w:rsidP="007A7CB3">
      <w:pPr>
        <w:pStyle w:val="a3"/>
        <w:ind w:left="-426" w:right="-594"/>
        <w:jc w:val="both"/>
        <w:rPr>
          <w:rFonts w:ascii="Times New Roman" w:hAnsi="Times New Roman" w:cs="Times New Roman"/>
          <w:sz w:val="24"/>
          <w:szCs w:val="24"/>
        </w:rPr>
      </w:pPr>
      <w:r w:rsidRPr="00D44E9E">
        <w:rPr>
          <w:rFonts w:ascii="Times New Roman" w:hAnsi="Times New Roman" w:cs="Times New Roman"/>
          <w:sz w:val="24"/>
          <w:szCs w:val="24"/>
        </w:rPr>
        <w:t>Через дефис, слитно или раздельно?: словарь-справочник русского языка / сост. В.В.Бурцева. — М., 2006.</w:t>
      </w:r>
    </w:p>
    <w:p w:rsidR="00977AB9" w:rsidRDefault="00977AB9" w:rsidP="007A7CB3">
      <w:pPr>
        <w:pStyle w:val="a3"/>
        <w:ind w:left="-426" w:right="-594"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977AB9" w:rsidRDefault="00977AB9" w:rsidP="007A7CB3">
      <w:pPr>
        <w:pStyle w:val="a3"/>
        <w:ind w:left="-426" w:right="-594"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977AB9" w:rsidRDefault="00977AB9" w:rsidP="007A7CB3">
      <w:pPr>
        <w:pStyle w:val="a3"/>
        <w:ind w:left="-426" w:right="-594"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B824C7" w:rsidRPr="00D44E9E" w:rsidRDefault="00B824C7" w:rsidP="007A7CB3">
      <w:pPr>
        <w:pStyle w:val="a3"/>
        <w:ind w:left="-426" w:right="-5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E9E">
        <w:rPr>
          <w:rFonts w:ascii="Times New Roman" w:hAnsi="Times New Roman" w:cs="Times New Roman"/>
          <w:b/>
          <w:spacing w:val="-10"/>
          <w:sz w:val="24"/>
          <w:szCs w:val="24"/>
        </w:rPr>
        <w:lastRenderedPageBreak/>
        <w:t>Интернет-ресурсы</w:t>
      </w:r>
    </w:p>
    <w:p w:rsidR="00B824C7" w:rsidRPr="00D44E9E" w:rsidRDefault="009122B6" w:rsidP="007A7CB3">
      <w:pPr>
        <w:pStyle w:val="a3"/>
        <w:ind w:left="-426" w:right="-594"/>
        <w:jc w:val="both"/>
        <w:rPr>
          <w:rFonts w:ascii="Times New Roman" w:hAnsi="Times New Roman" w:cs="Times New Roman"/>
          <w:iCs/>
          <w:sz w:val="24"/>
          <w:szCs w:val="24"/>
        </w:rPr>
      </w:pPr>
      <w:hyperlink r:id="rId8" w:history="1">
        <w:r w:rsidR="00B824C7" w:rsidRPr="00D44E9E">
          <w:rPr>
            <w:rFonts w:ascii="Times New Roman" w:hAnsi="Times New Roman" w:cs="Times New Roman"/>
            <w:iCs/>
            <w:sz w:val="24"/>
            <w:szCs w:val="24"/>
          </w:rPr>
          <w:t xml:space="preserve">www. </w:t>
        </w:r>
      </w:hyperlink>
      <w:r w:rsidR="00B824C7" w:rsidRPr="00D44E9E">
        <w:rPr>
          <w:rFonts w:ascii="Times New Roman" w:hAnsi="Times New Roman" w:cs="Times New Roman"/>
          <w:iCs/>
          <w:sz w:val="24"/>
          <w:szCs w:val="24"/>
        </w:rPr>
        <w:t>gramma. ru  (сайт  «Культура  письменной  речи»,  созданный  для  оказания  помощи в овладении нормами современного русского литературного языка и навыками совершенство-вания устной и письменной речи, создания и редактирования текста).</w:t>
      </w:r>
    </w:p>
    <w:p w:rsidR="00B824C7" w:rsidRPr="00D44E9E" w:rsidRDefault="009122B6" w:rsidP="007A7CB3">
      <w:pPr>
        <w:pStyle w:val="a3"/>
        <w:ind w:left="-426" w:right="-594"/>
        <w:jc w:val="both"/>
        <w:rPr>
          <w:rFonts w:ascii="Times New Roman" w:hAnsi="Times New Roman" w:cs="Times New Roman"/>
          <w:iCs/>
          <w:sz w:val="24"/>
          <w:szCs w:val="24"/>
        </w:rPr>
      </w:pPr>
      <w:hyperlink r:id="rId9" w:history="1">
        <w:r w:rsidR="00B824C7" w:rsidRPr="00D44E9E">
          <w:rPr>
            <w:rFonts w:ascii="Times New Roman" w:hAnsi="Times New Roman" w:cs="Times New Roman"/>
            <w:iCs/>
            <w:sz w:val="24"/>
            <w:szCs w:val="24"/>
          </w:rPr>
          <w:t xml:space="preserve">www. </w:t>
        </w:r>
      </w:hyperlink>
      <w:r w:rsidR="00B824C7" w:rsidRPr="00D44E9E">
        <w:rPr>
          <w:rFonts w:ascii="Times New Roman" w:hAnsi="Times New Roman" w:cs="Times New Roman"/>
          <w:iCs/>
          <w:sz w:val="24"/>
          <w:szCs w:val="24"/>
        </w:rPr>
        <w:t>krugosvet. ru (универсальная научно-популярная онлайн-энциклопедия «Энцикло-педияКругосвет»).</w:t>
      </w:r>
    </w:p>
    <w:p w:rsidR="00B824C7" w:rsidRPr="00D44E9E" w:rsidRDefault="009122B6" w:rsidP="007A7CB3">
      <w:pPr>
        <w:pStyle w:val="a3"/>
        <w:ind w:left="-426" w:right="-594"/>
        <w:jc w:val="both"/>
        <w:rPr>
          <w:rFonts w:ascii="Times New Roman" w:hAnsi="Times New Roman" w:cs="Times New Roman"/>
          <w:iCs/>
          <w:sz w:val="24"/>
          <w:szCs w:val="24"/>
        </w:rPr>
      </w:pPr>
      <w:hyperlink r:id="rId10" w:history="1">
        <w:r w:rsidR="00B824C7" w:rsidRPr="00D44E9E">
          <w:rPr>
            <w:rFonts w:ascii="Times New Roman" w:hAnsi="Times New Roman" w:cs="Times New Roman"/>
            <w:iCs/>
            <w:sz w:val="24"/>
            <w:szCs w:val="24"/>
          </w:rPr>
          <w:t xml:space="preserve">www. </w:t>
        </w:r>
      </w:hyperlink>
      <w:r w:rsidR="00B824C7" w:rsidRPr="00D44E9E">
        <w:rPr>
          <w:rFonts w:ascii="Times New Roman" w:hAnsi="Times New Roman" w:cs="Times New Roman"/>
          <w:iCs/>
          <w:sz w:val="24"/>
          <w:szCs w:val="24"/>
        </w:rPr>
        <w:t>school-collection. edu. ru (сайт «Единая коллекция цифровых образовательных ресур- сов»).</w:t>
      </w:r>
    </w:p>
    <w:p w:rsidR="00B824C7" w:rsidRPr="00D44E9E" w:rsidRDefault="009122B6" w:rsidP="007A7CB3">
      <w:pPr>
        <w:pStyle w:val="a3"/>
        <w:ind w:left="-426" w:right="-594"/>
        <w:jc w:val="both"/>
        <w:rPr>
          <w:rFonts w:ascii="Times New Roman" w:hAnsi="Times New Roman" w:cs="Times New Roman"/>
          <w:iCs/>
          <w:sz w:val="24"/>
          <w:szCs w:val="24"/>
        </w:rPr>
      </w:pPr>
      <w:hyperlink r:id="rId11" w:history="1">
        <w:r w:rsidR="00B824C7" w:rsidRPr="00D44E9E">
          <w:rPr>
            <w:rFonts w:ascii="Times New Roman" w:hAnsi="Times New Roman" w:cs="Times New Roman"/>
            <w:iCs/>
            <w:sz w:val="24"/>
            <w:szCs w:val="24"/>
          </w:rPr>
          <w:t xml:space="preserve">www. </w:t>
        </w:r>
      </w:hyperlink>
      <w:r w:rsidR="00B824C7" w:rsidRPr="00D44E9E">
        <w:rPr>
          <w:rFonts w:ascii="Times New Roman" w:hAnsi="Times New Roman" w:cs="Times New Roman"/>
          <w:iCs/>
          <w:sz w:val="24"/>
          <w:szCs w:val="24"/>
        </w:rPr>
        <w:t>spravka. gramota. ru (сайт «Справочная служба русского языка»).</w:t>
      </w:r>
    </w:p>
    <w:p w:rsidR="00B824C7" w:rsidRPr="00D44E9E" w:rsidRDefault="00B824C7" w:rsidP="007A7CB3">
      <w:pPr>
        <w:tabs>
          <w:tab w:val="left" w:pos="2484"/>
        </w:tabs>
        <w:spacing w:after="0" w:line="240" w:lineRule="auto"/>
        <w:ind w:left="-426" w:right="-594"/>
        <w:rPr>
          <w:rFonts w:ascii="Times New Roman" w:hAnsi="Times New Roman" w:cs="Times New Roman"/>
          <w:sz w:val="24"/>
          <w:szCs w:val="24"/>
        </w:rPr>
      </w:pPr>
    </w:p>
    <w:p w:rsidR="003002CD" w:rsidRPr="00B824C7" w:rsidRDefault="003002CD" w:rsidP="00B824C7">
      <w:pPr>
        <w:rPr>
          <w:rFonts w:ascii="Times New Roman" w:hAnsi="Times New Roman" w:cs="Times New Roman"/>
          <w:sz w:val="24"/>
          <w:szCs w:val="24"/>
        </w:rPr>
        <w:sectPr w:rsidR="003002CD" w:rsidRPr="00B824C7" w:rsidSect="00A91859">
          <w:footerReference w:type="even" r:id="rId12"/>
          <w:footerReference w:type="default" r:id="rId13"/>
          <w:type w:val="continuous"/>
          <w:pgSz w:w="11909" w:h="16834"/>
          <w:pgMar w:top="989" w:right="1304" w:bottom="360" w:left="1701" w:header="720" w:footer="720" w:gutter="0"/>
          <w:cols w:space="60"/>
          <w:noEndnote/>
        </w:sectPr>
      </w:pPr>
    </w:p>
    <w:p w:rsidR="00E00AE1" w:rsidRPr="008D5DEB" w:rsidRDefault="00E00AE1" w:rsidP="00B824C7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E00AE1" w:rsidRPr="008D5DEB" w:rsidSect="00137299">
      <w:pgSz w:w="11909" w:h="16834"/>
      <w:pgMar w:top="601" w:right="748" w:bottom="357" w:left="1701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D0E" w:rsidRDefault="00846D0E" w:rsidP="00AC5925">
      <w:pPr>
        <w:spacing w:after="0" w:line="240" w:lineRule="auto"/>
      </w:pPr>
      <w:r>
        <w:separator/>
      </w:r>
    </w:p>
  </w:endnote>
  <w:endnote w:type="continuationSeparator" w:id="1">
    <w:p w:rsidR="00846D0E" w:rsidRDefault="00846D0E" w:rsidP="00AC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9E" w:rsidRDefault="009122B6" w:rsidP="008D5DE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44E9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44E9E" w:rsidRDefault="00D44E9E" w:rsidP="008D5DE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9E" w:rsidRDefault="009122B6" w:rsidP="008D5DE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44E9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413BC">
      <w:rPr>
        <w:rStyle w:val="a9"/>
        <w:noProof/>
      </w:rPr>
      <w:t>19</w:t>
    </w:r>
    <w:r>
      <w:rPr>
        <w:rStyle w:val="a9"/>
      </w:rPr>
      <w:fldChar w:fldCharType="end"/>
    </w:r>
  </w:p>
  <w:p w:rsidR="00D44E9E" w:rsidRDefault="00D44E9E" w:rsidP="008D5DEB">
    <w:pPr>
      <w:pStyle w:val="a7"/>
      <w:ind w:right="360"/>
      <w:jc w:val="right"/>
    </w:pPr>
  </w:p>
  <w:p w:rsidR="00D44E9E" w:rsidRDefault="00D44E9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D0E" w:rsidRDefault="00846D0E" w:rsidP="00AC5925">
      <w:pPr>
        <w:spacing w:after="0" w:line="240" w:lineRule="auto"/>
      </w:pPr>
      <w:r>
        <w:separator/>
      </w:r>
    </w:p>
  </w:footnote>
  <w:footnote w:type="continuationSeparator" w:id="1">
    <w:p w:rsidR="00846D0E" w:rsidRDefault="00846D0E" w:rsidP="00AC5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C60962"/>
    <w:lvl w:ilvl="0">
      <w:numFmt w:val="decimal"/>
      <w:lvlText w:val="*"/>
      <w:lvlJc w:val="left"/>
    </w:lvl>
  </w:abstractNum>
  <w:abstractNum w:abstractNumId="1">
    <w:nsid w:val="082C20FD"/>
    <w:multiLevelType w:val="hybridMultilevel"/>
    <w:tmpl w:val="82965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457E90"/>
    <w:multiLevelType w:val="hybridMultilevel"/>
    <w:tmpl w:val="46B040E4"/>
    <w:lvl w:ilvl="0" w:tplc="FD98540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30ED2895"/>
    <w:multiLevelType w:val="multilevel"/>
    <w:tmpl w:val="74762EA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56A6CDA"/>
    <w:multiLevelType w:val="multilevel"/>
    <w:tmpl w:val="E0D8416C"/>
    <w:lvl w:ilvl="0">
      <w:start w:val="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05A7AFB"/>
    <w:multiLevelType w:val="multilevel"/>
    <w:tmpl w:val="60A05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6EB569D"/>
    <w:multiLevelType w:val="hybridMultilevel"/>
    <w:tmpl w:val="2A86CD4C"/>
    <w:lvl w:ilvl="0" w:tplc="F418DB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8295B"/>
    <w:multiLevelType w:val="hybridMultilevel"/>
    <w:tmpl w:val="94E81B20"/>
    <w:lvl w:ilvl="0" w:tplc="FD98540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14A6"/>
    <w:rsid w:val="0002010A"/>
    <w:rsid w:val="000336F6"/>
    <w:rsid w:val="000413BC"/>
    <w:rsid w:val="00085634"/>
    <w:rsid w:val="000912BF"/>
    <w:rsid w:val="000E217D"/>
    <w:rsid w:val="00117B9F"/>
    <w:rsid w:val="001214DB"/>
    <w:rsid w:val="00134C90"/>
    <w:rsid w:val="00137299"/>
    <w:rsid w:val="00137A0A"/>
    <w:rsid w:val="001605CD"/>
    <w:rsid w:val="00182565"/>
    <w:rsid w:val="001C1625"/>
    <w:rsid w:val="001D3118"/>
    <w:rsid w:val="001D6437"/>
    <w:rsid w:val="00283996"/>
    <w:rsid w:val="002A77FF"/>
    <w:rsid w:val="002B577E"/>
    <w:rsid w:val="002E43A4"/>
    <w:rsid w:val="003002CD"/>
    <w:rsid w:val="003051BA"/>
    <w:rsid w:val="003956FF"/>
    <w:rsid w:val="003B5E93"/>
    <w:rsid w:val="003F2769"/>
    <w:rsid w:val="00447535"/>
    <w:rsid w:val="00470E19"/>
    <w:rsid w:val="00495D9C"/>
    <w:rsid w:val="004C6776"/>
    <w:rsid w:val="004E0091"/>
    <w:rsid w:val="005073C5"/>
    <w:rsid w:val="005147CB"/>
    <w:rsid w:val="00522F16"/>
    <w:rsid w:val="005653DC"/>
    <w:rsid w:val="005841C2"/>
    <w:rsid w:val="005A1EB4"/>
    <w:rsid w:val="005A4672"/>
    <w:rsid w:val="005C00AF"/>
    <w:rsid w:val="005E39C3"/>
    <w:rsid w:val="005F06D0"/>
    <w:rsid w:val="005F7D3F"/>
    <w:rsid w:val="006314A6"/>
    <w:rsid w:val="00634ABB"/>
    <w:rsid w:val="006571E3"/>
    <w:rsid w:val="00657DB1"/>
    <w:rsid w:val="00682985"/>
    <w:rsid w:val="00687B87"/>
    <w:rsid w:val="006C1933"/>
    <w:rsid w:val="006E0B90"/>
    <w:rsid w:val="00754D25"/>
    <w:rsid w:val="007721E5"/>
    <w:rsid w:val="007A7CB3"/>
    <w:rsid w:val="007B7111"/>
    <w:rsid w:val="007D77D8"/>
    <w:rsid w:val="007E5FC9"/>
    <w:rsid w:val="00816858"/>
    <w:rsid w:val="00825892"/>
    <w:rsid w:val="00846D0E"/>
    <w:rsid w:val="008623AA"/>
    <w:rsid w:val="008677BB"/>
    <w:rsid w:val="00893F77"/>
    <w:rsid w:val="008D2720"/>
    <w:rsid w:val="008D5DEB"/>
    <w:rsid w:val="0090438D"/>
    <w:rsid w:val="009122B6"/>
    <w:rsid w:val="0091344E"/>
    <w:rsid w:val="00915E5E"/>
    <w:rsid w:val="0092422F"/>
    <w:rsid w:val="00930E67"/>
    <w:rsid w:val="00934426"/>
    <w:rsid w:val="00945C36"/>
    <w:rsid w:val="00962C82"/>
    <w:rsid w:val="00977AB9"/>
    <w:rsid w:val="00995BE7"/>
    <w:rsid w:val="00996FA1"/>
    <w:rsid w:val="009B653C"/>
    <w:rsid w:val="009D77DB"/>
    <w:rsid w:val="00A47487"/>
    <w:rsid w:val="00A70964"/>
    <w:rsid w:val="00A91859"/>
    <w:rsid w:val="00AA13C9"/>
    <w:rsid w:val="00AC1CAC"/>
    <w:rsid w:val="00AC5925"/>
    <w:rsid w:val="00AC6902"/>
    <w:rsid w:val="00AE7DB4"/>
    <w:rsid w:val="00B10933"/>
    <w:rsid w:val="00B21535"/>
    <w:rsid w:val="00B34FA4"/>
    <w:rsid w:val="00B4588D"/>
    <w:rsid w:val="00B824C7"/>
    <w:rsid w:val="00BA77D2"/>
    <w:rsid w:val="00BB64A1"/>
    <w:rsid w:val="00BC0D0B"/>
    <w:rsid w:val="00BC4FB1"/>
    <w:rsid w:val="00BE0B37"/>
    <w:rsid w:val="00C163A9"/>
    <w:rsid w:val="00C24046"/>
    <w:rsid w:val="00C35D95"/>
    <w:rsid w:val="00CD1B3D"/>
    <w:rsid w:val="00CE201C"/>
    <w:rsid w:val="00CE2496"/>
    <w:rsid w:val="00CE6DE3"/>
    <w:rsid w:val="00CE716F"/>
    <w:rsid w:val="00D175DD"/>
    <w:rsid w:val="00D44E9E"/>
    <w:rsid w:val="00D60BAD"/>
    <w:rsid w:val="00DA12B1"/>
    <w:rsid w:val="00DC12CB"/>
    <w:rsid w:val="00DF0217"/>
    <w:rsid w:val="00E00200"/>
    <w:rsid w:val="00E00AE1"/>
    <w:rsid w:val="00E27C9E"/>
    <w:rsid w:val="00E34012"/>
    <w:rsid w:val="00E4689A"/>
    <w:rsid w:val="00E53A0A"/>
    <w:rsid w:val="00E64030"/>
    <w:rsid w:val="00E80072"/>
    <w:rsid w:val="00EA0786"/>
    <w:rsid w:val="00FE2FD9"/>
    <w:rsid w:val="00FF4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67"/>
  </w:style>
  <w:style w:type="paragraph" w:styleId="1">
    <w:name w:val="heading 1"/>
    <w:basedOn w:val="a"/>
    <w:next w:val="a"/>
    <w:link w:val="10"/>
    <w:qFormat/>
    <w:rsid w:val="00E00AE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14A6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6314A6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31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4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00AE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00A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E00A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E00AE1"/>
  </w:style>
  <w:style w:type="paragraph" w:customStyle="1" w:styleId="ConsPlusNormal">
    <w:name w:val="ConsPlusNormal"/>
    <w:rsid w:val="00E00A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E4689A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3002C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002CD"/>
    <w:rPr>
      <w:sz w:val="20"/>
      <w:szCs w:val="20"/>
    </w:rPr>
  </w:style>
  <w:style w:type="table" w:styleId="ad">
    <w:name w:val="Table Grid"/>
    <w:basedOn w:val="a1"/>
    <w:uiPriority w:val="59"/>
    <w:rsid w:val="0030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137A0A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1C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C1625"/>
  </w:style>
  <w:style w:type="paragraph" w:customStyle="1" w:styleId="Style20">
    <w:name w:val="Style20"/>
    <w:basedOn w:val="a"/>
    <w:uiPriority w:val="99"/>
    <w:rsid w:val="00A91859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68">
    <w:name w:val="Font Style68"/>
    <w:uiPriority w:val="99"/>
    <w:rsid w:val="00A91859"/>
    <w:rPr>
      <w:rFonts w:ascii="Century Schoolbook" w:hAnsi="Century Schoolbook" w:hint="default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A7A4-C277-4494-9CED-C9573ED7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6697</Words>
  <Characters>38174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37</cp:revision>
  <cp:lastPrinted>2022-03-14T09:02:00Z</cp:lastPrinted>
  <dcterms:created xsi:type="dcterms:W3CDTF">2019-09-25T09:36:00Z</dcterms:created>
  <dcterms:modified xsi:type="dcterms:W3CDTF">2022-03-14T09:05:00Z</dcterms:modified>
</cp:coreProperties>
</file>