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C4F" w:rsidRPr="00666C4F" w:rsidRDefault="00666C4F" w:rsidP="00666C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6C4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БЮДЖЕТНОЕ ПРОФЕССИОНАЛЬНОЕ ОБРАЗОВАТЕЛЬНОЕ УЧРЕЖДЕНИЕ </w:t>
      </w:r>
      <w:r w:rsidRPr="00666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ОРЛОВСКОЙ ОБЛАСТИ</w:t>
      </w:r>
    </w:p>
    <w:p w:rsidR="00666C4F" w:rsidRPr="00666C4F" w:rsidRDefault="00666C4F" w:rsidP="00666C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66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«ОРЛОВСКИЙ АВТОДОРОЖНЫЙ ТЕХНИКУМ»</w:t>
      </w:r>
    </w:p>
    <w:p w:rsidR="00666C4F" w:rsidRPr="00666C4F" w:rsidRDefault="00666C4F" w:rsidP="00666C4F">
      <w:pPr>
        <w:shd w:val="clear" w:color="auto" w:fill="FFFFFF"/>
        <w:tabs>
          <w:tab w:val="left" w:pos="403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666C4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ab/>
      </w:r>
    </w:p>
    <w:p w:rsidR="00666C4F" w:rsidRPr="00666C4F" w:rsidRDefault="00666C4F" w:rsidP="00666C4F">
      <w:pPr>
        <w:shd w:val="clear" w:color="auto" w:fill="FFFFFF"/>
        <w:tabs>
          <w:tab w:val="left" w:pos="403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666C4F" w:rsidRPr="00666C4F" w:rsidRDefault="00666C4F" w:rsidP="00666C4F">
      <w:pPr>
        <w:shd w:val="clear" w:color="auto" w:fill="FFFFFF"/>
        <w:tabs>
          <w:tab w:val="left" w:pos="403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666C4F" w:rsidRPr="00666C4F" w:rsidRDefault="00666C4F" w:rsidP="00666C4F">
      <w:pPr>
        <w:shd w:val="clear" w:color="auto" w:fill="FFFFFF"/>
        <w:tabs>
          <w:tab w:val="left" w:pos="403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666C4F" w:rsidRPr="00666C4F" w:rsidRDefault="00666C4F" w:rsidP="00666C4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666C4F" w:rsidRPr="00666C4F" w:rsidRDefault="00666C4F" w:rsidP="00666C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6C4F">
        <w:rPr>
          <w:rFonts w:ascii="Times New Roman" w:eastAsia="Times New Roman" w:hAnsi="Times New Roman" w:cs="Times New Roman"/>
          <w:b/>
          <w:bCs/>
          <w:spacing w:val="-2"/>
          <w:sz w:val="40"/>
          <w:szCs w:val="40"/>
          <w:lang w:eastAsia="ru-RU"/>
        </w:rPr>
        <w:t>РАБОЧАЯ ПРОГРАММА</w:t>
      </w:r>
    </w:p>
    <w:p w:rsidR="00666C4F" w:rsidRPr="00666C4F" w:rsidRDefault="00666C4F" w:rsidP="00666C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66C4F" w:rsidRPr="00666C4F" w:rsidRDefault="00666C4F" w:rsidP="00666C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66C4F" w:rsidRPr="00666C4F" w:rsidRDefault="00666C4F" w:rsidP="00666C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66C4F" w:rsidRPr="00666C4F" w:rsidRDefault="00666C4F" w:rsidP="00666C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66C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Программы подготовки квалифицированных рабочих,</w:t>
      </w:r>
    </w:p>
    <w:p w:rsidR="00666C4F" w:rsidRPr="00666C4F" w:rsidRDefault="00666C4F" w:rsidP="00666C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66C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служащих (ППКРС)</w:t>
      </w:r>
    </w:p>
    <w:p w:rsidR="00666C4F" w:rsidRPr="00666C4F" w:rsidRDefault="00666C4F" w:rsidP="00666C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66C4F" w:rsidRPr="00666C4F" w:rsidRDefault="00666C4F" w:rsidP="00666C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66C4F" w:rsidRPr="00666C4F" w:rsidRDefault="00666C4F" w:rsidP="00666C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66C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23.01.17 Мастер по ремонту и обслуживанию автомобилей</w:t>
      </w:r>
    </w:p>
    <w:p w:rsidR="00666C4F" w:rsidRPr="00666C4F" w:rsidRDefault="00666C4F" w:rsidP="00666C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66C4F" w:rsidRPr="00666C4F" w:rsidRDefault="00666C4F" w:rsidP="00666C4F">
      <w:pPr>
        <w:tabs>
          <w:tab w:val="left" w:pos="1843"/>
        </w:tabs>
        <w:autoSpaceDN w:val="0"/>
        <w:spacing w:after="0" w:line="240" w:lineRule="auto"/>
        <w:ind w:right="-100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Индивидуальный проект</w:t>
      </w:r>
    </w:p>
    <w:p w:rsidR="00666C4F" w:rsidRPr="00666C4F" w:rsidRDefault="00666C4F" w:rsidP="00666C4F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jc w:val="both"/>
        <w:rPr>
          <w:rFonts w:ascii="Times New Roman" w:eastAsia="Times New Roman" w:hAnsi="Times New Roman" w:cs="Times New Roman"/>
          <w:lang w:eastAsia="ru-RU"/>
        </w:rPr>
      </w:pPr>
    </w:p>
    <w:p w:rsidR="00666C4F" w:rsidRPr="00666C4F" w:rsidRDefault="00666C4F" w:rsidP="00666C4F">
      <w:pPr>
        <w:shd w:val="clear" w:color="auto" w:fill="FFFFFF"/>
        <w:tabs>
          <w:tab w:val="left" w:pos="5678"/>
        </w:tabs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Default="00666C4F" w:rsidP="00666C4F">
      <w:pPr>
        <w:shd w:val="clear" w:color="auto" w:fill="FFFFFF"/>
        <w:autoSpaceDN w:val="0"/>
        <w:spacing w:after="0" w:line="274" w:lineRule="exact"/>
        <w:ind w:left="4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400E" w:rsidRDefault="0001400E" w:rsidP="00666C4F">
      <w:pPr>
        <w:shd w:val="clear" w:color="auto" w:fill="FFFFFF"/>
        <w:autoSpaceDN w:val="0"/>
        <w:spacing w:after="0" w:line="274" w:lineRule="exact"/>
        <w:ind w:left="4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400E" w:rsidRDefault="0001400E" w:rsidP="00666C4F">
      <w:pPr>
        <w:shd w:val="clear" w:color="auto" w:fill="FFFFFF"/>
        <w:autoSpaceDN w:val="0"/>
        <w:spacing w:after="0" w:line="274" w:lineRule="exact"/>
        <w:ind w:left="4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400E" w:rsidRDefault="0001400E" w:rsidP="00666C4F">
      <w:pPr>
        <w:shd w:val="clear" w:color="auto" w:fill="FFFFFF"/>
        <w:autoSpaceDN w:val="0"/>
        <w:spacing w:after="0" w:line="274" w:lineRule="exact"/>
        <w:ind w:left="4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400E" w:rsidRDefault="0001400E" w:rsidP="00666C4F">
      <w:pPr>
        <w:shd w:val="clear" w:color="auto" w:fill="FFFFFF"/>
        <w:autoSpaceDN w:val="0"/>
        <w:spacing w:after="0" w:line="274" w:lineRule="exact"/>
        <w:ind w:left="4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400E" w:rsidRDefault="0001400E" w:rsidP="00666C4F">
      <w:pPr>
        <w:shd w:val="clear" w:color="auto" w:fill="FFFFFF"/>
        <w:autoSpaceDN w:val="0"/>
        <w:spacing w:after="0" w:line="274" w:lineRule="exact"/>
        <w:ind w:left="4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400E" w:rsidRDefault="0001400E" w:rsidP="00666C4F">
      <w:pPr>
        <w:shd w:val="clear" w:color="auto" w:fill="FFFFFF"/>
        <w:autoSpaceDN w:val="0"/>
        <w:spacing w:after="0" w:line="274" w:lineRule="exact"/>
        <w:ind w:left="4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400E" w:rsidRDefault="0001400E" w:rsidP="00666C4F">
      <w:pPr>
        <w:shd w:val="clear" w:color="auto" w:fill="FFFFFF"/>
        <w:autoSpaceDN w:val="0"/>
        <w:spacing w:after="0" w:line="274" w:lineRule="exact"/>
        <w:ind w:left="4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d"/>
        <w:tblpPr w:leftFromText="180" w:rightFromText="180" w:vertAnchor="text" w:horzAnchor="page" w:tblpX="1560" w:tblpY="10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536"/>
      </w:tblGrid>
      <w:tr w:rsidR="0001400E" w:rsidTr="0001400E">
        <w:tc>
          <w:tcPr>
            <w:tcW w:w="5070" w:type="dxa"/>
          </w:tcPr>
          <w:p w:rsidR="0001400E" w:rsidRDefault="0001400E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Рассмотрена</w:t>
            </w:r>
          </w:p>
          <w:p w:rsidR="0001400E" w:rsidRDefault="0001400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ЦМК общеобразовательных   дисциплин</w:t>
            </w:r>
          </w:p>
          <w:p w:rsidR="0001400E" w:rsidRDefault="0001400E">
            <w:pPr>
              <w:shd w:val="clear" w:color="auto" w:fill="FFFFFF"/>
              <w:tabs>
                <w:tab w:val="left" w:leader="underscore" w:pos="30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</w:rPr>
              <w:t xml:space="preserve">№ 1от «30 августа»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2021г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400E" w:rsidRDefault="0001400E">
            <w:pPr>
              <w:shd w:val="clear" w:color="auto" w:fill="FFFFFF"/>
              <w:tabs>
                <w:tab w:val="left" w:pos="1843"/>
                <w:tab w:val="left" w:pos="350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ЦМК</w:t>
            </w:r>
          </w:p>
          <w:p w:rsidR="0001400E" w:rsidRDefault="0001400E">
            <w:pPr>
              <w:shd w:val="clear" w:color="auto" w:fill="FFFFFF"/>
              <w:tabs>
                <w:tab w:val="left" w:leader="underscore" w:pos="1397"/>
                <w:tab w:val="left" w:leader="underscore" w:pos="45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ab/>
              <w:t xml:space="preserve"> / В.В. Полехина</w:t>
            </w:r>
          </w:p>
          <w:p w:rsidR="0001400E" w:rsidRDefault="0001400E">
            <w:pPr>
              <w:shd w:val="clear" w:color="auto" w:fill="FFFFFF"/>
              <w:tabs>
                <w:tab w:val="left" w:pos="27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</w:rPr>
              <w:t>подпись</w:t>
            </w:r>
            <w:r>
              <w:rPr>
                <w:rFonts w:ascii="Times New Roman" w:hAnsi="Times New Roman" w:cs="Times New Roman"/>
              </w:rPr>
              <w:tab/>
              <w:t>Ф.И.О.</w:t>
            </w:r>
          </w:p>
          <w:p w:rsidR="0001400E" w:rsidRDefault="0001400E">
            <w:pPr>
              <w:shd w:val="clear" w:color="auto" w:fill="FFFFFF"/>
              <w:tabs>
                <w:tab w:val="left" w:pos="1214"/>
                <w:tab w:val="left" w:pos="2640"/>
                <w:tab w:val="left" w:pos="3893"/>
              </w:tabs>
              <w:jc w:val="both"/>
              <w:rPr>
                <w:rFonts w:ascii="Times New Roman" w:hAnsi="Times New Roman" w:cs="Times New Roman"/>
              </w:rPr>
            </w:pPr>
          </w:p>
          <w:p w:rsidR="0001400E" w:rsidRDefault="0001400E">
            <w:pPr>
              <w:tabs>
                <w:tab w:val="left" w:pos="1214"/>
                <w:tab w:val="left" w:pos="2640"/>
                <w:tab w:val="left" w:pos="3893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01400E" w:rsidRDefault="0001400E">
            <w:pPr>
              <w:shd w:val="clear" w:color="auto" w:fill="FFFFFF"/>
              <w:tabs>
                <w:tab w:val="left" w:pos="1214"/>
                <w:tab w:val="left" w:pos="2640"/>
                <w:tab w:val="left" w:pos="3893"/>
              </w:tabs>
              <w:ind w:left="7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Утверждаю</w:t>
            </w:r>
          </w:p>
          <w:p w:rsidR="0001400E" w:rsidRDefault="0001400E">
            <w:pPr>
              <w:shd w:val="clear" w:color="auto" w:fill="FFFFFF"/>
              <w:tabs>
                <w:tab w:val="left" w:pos="1214"/>
                <w:tab w:val="left" w:pos="2640"/>
                <w:tab w:val="left" w:pos="3893"/>
              </w:tabs>
              <w:ind w:left="79"/>
              <w:jc w:val="both"/>
              <w:rPr>
                <w:rFonts w:ascii="Times New Roman" w:hAnsi="Times New Roman" w:cs="Times New Roman"/>
              </w:rPr>
            </w:pPr>
          </w:p>
          <w:p w:rsidR="0001400E" w:rsidRDefault="0001400E">
            <w:pPr>
              <w:shd w:val="clear" w:color="auto" w:fill="FFFFFF"/>
              <w:tabs>
                <w:tab w:val="left" w:pos="1214"/>
                <w:tab w:val="left" w:pos="2640"/>
                <w:tab w:val="left" w:pos="3893"/>
              </w:tabs>
              <w:ind w:left="7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БПОУ ОО</w:t>
            </w:r>
          </w:p>
          <w:p w:rsidR="0001400E" w:rsidRDefault="0001400E">
            <w:pPr>
              <w:shd w:val="clear" w:color="auto" w:fill="FFFFFF"/>
              <w:tabs>
                <w:tab w:val="left" w:pos="1214"/>
                <w:tab w:val="left" w:pos="2640"/>
                <w:tab w:val="left" w:pos="3893"/>
              </w:tabs>
              <w:ind w:left="7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«Орловский автодорожный техникум»</w:t>
            </w:r>
          </w:p>
          <w:p w:rsidR="0001400E" w:rsidRDefault="0001400E">
            <w:pPr>
              <w:shd w:val="clear" w:color="auto" w:fill="FFFFFF"/>
              <w:tabs>
                <w:tab w:val="left" w:pos="1214"/>
                <w:tab w:val="left" w:pos="2640"/>
                <w:tab w:val="left" w:pos="3893"/>
              </w:tabs>
              <w:ind w:left="7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______________________Н.А.Коробецкий</w:t>
            </w:r>
          </w:p>
          <w:p w:rsidR="0001400E" w:rsidRDefault="0001400E">
            <w:pPr>
              <w:shd w:val="clear" w:color="auto" w:fill="FFFFFF"/>
              <w:tabs>
                <w:tab w:val="left" w:pos="1214"/>
                <w:tab w:val="left" w:pos="2640"/>
                <w:tab w:val="left" w:pos="3893"/>
              </w:tabs>
              <w:ind w:left="7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«30 августа» 2021г.</w:t>
            </w:r>
          </w:p>
          <w:p w:rsidR="0001400E" w:rsidRDefault="0001400E">
            <w:pPr>
              <w:shd w:val="clear" w:color="auto" w:fill="FFFFFF"/>
              <w:tabs>
                <w:tab w:val="left" w:pos="1214"/>
                <w:tab w:val="left" w:pos="2640"/>
                <w:tab w:val="left" w:pos="3893"/>
              </w:tabs>
              <w:ind w:left="79"/>
              <w:jc w:val="both"/>
              <w:rPr>
                <w:rFonts w:ascii="Times New Roman" w:hAnsi="Times New Roman" w:cs="Times New Roman"/>
              </w:rPr>
            </w:pPr>
          </w:p>
          <w:p w:rsidR="0001400E" w:rsidRDefault="0001400E">
            <w:pPr>
              <w:tabs>
                <w:tab w:val="left" w:pos="1214"/>
                <w:tab w:val="left" w:pos="2640"/>
                <w:tab w:val="left" w:pos="3893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1400E" w:rsidRDefault="0001400E" w:rsidP="00666C4F">
      <w:pPr>
        <w:shd w:val="clear" w:color="auto" w:fill="FFFFFF"/>
        <w:autoSpaceDN w:val="0"/>
        <w:spacing w:after="0" w:line="274" w:lineRule="exact"/>
        <w:ind w:left="442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</w:p>
    <w:p w:rsidR="00666C4F" w:rsidRDefault="00666C4F" w:rsidP="00666C4F">
      <w:pPr>
        <w:shd w:val="clear" w:color="auto" w:fill="FFFFFF"/>
        <w:autoSpaceDN w:val="0"/>
        <w:spacing w:after="0" w:line="274" w:lineRule="exact"/>
        <w:ind w:left="442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</w:p>
    <w:p w:rsidR="00201914" w:rsidRDefault="00201914" w:rsidP="00666C4F">
      <w:pPr>
        <w:shd w:val="clear" w:color="auto" w:fill="FFFFFF"/>
        <w:autoSpaceDN w:val="0"/>
        <w:spacing w:after="0" w:line="274" w:lineRule="exact"/>
        <w:ind w:left="442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</w:p>
    <w:p w:rsidR="00666C4F" w:rsidRDefault="00666C4F" w:rsidP="00666C4F">
      <w:pPr>
        <w:shd w:val="clear" w:color="auto" w:fill="FFFFFF"/>
        <w:autoSpaceDN w:val="0"/>
        <w:spacing w:after="0" w:line="274" w:lineRule="exact"/>
        <w:ind w:left="442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</w:p>
    <w:p w:rsidR="0001400E" w:rsidRDefault="0001400E" w:rsidP="00666C4F">
      <w:pPr>
        <w:shd w:val="clear" w:color="auto" w:fill="FFFFFF"/>
        <w:autoSpaceDN w:val="0"/>
        <w:spacing w:after="0" w:line="274" w:lineRule="exact"/>
        <w:ind w:left="442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</w:p>
    <w:p w:rsidR="0001400E" w:rsidRPr="00666C4F" w:rsidRDefault="0001400E" w:rsidP="00666C4F">
      <w:pPr>
        <w:shd w:val="clear" w:color="auto" w:fill="FFFFFF"/>
        <w:autoSpaceDN w:val="0"/>
        <w:spacing w:after="0" w:line="274" w:lineRule="exact"/>
        <w:ind w:left="442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spacing w:after="0" w:line="274" w:lineRule="exact"/>
        <w:ind w:left="442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</w:p>
    <w:p w:rsidR="0001400E" w:rsidRDefault="0001400E" w:rsidP="00F70A57">
      <w:pPr>
        <w:shd w:val="clear" w:color="auto" w:fill="FFFFFF"/>
        <w:spacing w:before="100" w:beforeAutospacing="1" w:after="19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1400E" w:rsidRDefault="0001400E" w:rsidP="00F70A57">
      <w:pPr>
        <w:shd w:val="clear" w:color="auto" w:fill="FFFFFF"/>
        <w:spacing w:before="100" w:beforeAutospacing="1" w:after="19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1400E" w:rsidRDefault="0001400E" w:rsidP="005E3004">
      <w:pPr>
        <w:shd w:val="clear" w:color="auto" w:fill="FFFFFF"/>
        <w:spacing w:line="360" w:lineRule="auto"/>
        <w:ind w:left="142" w:firstLine="567"/>
        <w:rPr>
          <w:rFonts w:ascii="Times New Roman" w:hAnsi="Times New Roman" w:cs="Times New Roman"/>
          <w:spacing w:val="-10"/>
          <w:sz w:val="24"/>
          <w:szCs w:val="24"/>
        </w:rPr>
      </w:pPr>
      <w:r w:rsidRPr="003002CD">
        <w:rPr>
          <w:rFonts w:ascii="Times New Roman" w:hAnsi="Times New Roman" w:cs="Times New Roman"/>
          <w:spacing w:val="-2"/>
          <w:sz w:val="24"/>
          <w:szCs w:val="24"/>
        </w:rPr>
        <w:t xml:space="preserve">Организация - разработчик: </w:t>
      </w:r>
      <w:r w:rsidRPr="003002CD">
        <w:rPr>
          <w:rFonts w:ascii="Times New Roman" w:hAnsi="Times New Roman" w:cs="Times New Roman"/>
          <w:spacing w:val="-10"/>
          <w:sz w:val="24"/>
          <w:szCs w:val="24"/>
        </w:rPr>
        <w:t>БПОУ ОО «Орловский автодорожный техникум»</w:t>
      </w:r>
    </w:p>
    <w:p w:rsidR="0001400E" w:rsidRPr="003002CD" w:rsidRDefault="0001400E" w:rsidP="005E3004">
      <w:pPr>
        <w:shd w:val="clear" w:color="auto" w:fill="FFFFFF"/>
        <w:spacing w:line="360" w:lineRule="auto"/>
        <w:ind w:left="142" w:firstLine="567"/>
        <w:rPr>
          <w:rFonts w:ascii="Times New Roman" w:hAnsi="Times New Roman" w:cs="Times New Roman"/>
        </w:rPr>
      </w:pPr>
    </w:p>
    <w:p w:rsidR="0001400E" w:rsidRPr="003002CD" w:rsidRDefault="0001400E" w:rsidP="005E3004">
      <w:pPr>
        <w:shd w:val="clear" w:color="auto" w:fill="FFFFFF"/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3002CD">
        <w:rPr>
          <w:rFonts w:ascii="Times New Roman" w:hAnsi="Times New Roman" w:cs="Times New Roman"/>
          <w:b/>
          <w:spacing w:val="-2"/>
          <w:sz w:val="24"/>
          <w:szCs w:val="24"/>
        </w:rPr>
        <w:t>Разработчик</w:t>
      </w:r>
      <w:r w:rsidRPr="003002CD">
        <w:rPr>
          <w:rFonts w:ascii="Times New Roman" w:hAnsi="Times New Roman" w:cs="Times New Roman"/>
          <w:b/>
          <w:sz w:val="28"/>
          <w:szCs w:val="28"/>
        </w:rPr>
        <w:t>:</w:t>
      </w:r>
    </w:p>
    <w:p w:rsidR="0001400E" w:rsidRPr="003002CD" w:rsidRDefault="0001400E" w:rsidP="005E3004">
      <w:pPr>
        <w:shd w:val="clear" w:color="auto" w:fill="FFFFFF"/>
        <w:spacing w:after="0" w:line="240" w:lineRule="auto"/>
        <w:ind w:left="567" w:firstLine="567"/>
        <w:rPr>
          <w:rFonts w:ascii="Times New Roman" w:hAnsi="Times New Roman" w:cs="Times New Roman"/>
        </w:rPr>
      </w:pPr>
    </w:p>
    <w:p w:rsidR="0001400E" w:rsidRPr="003002CD" w:rsidRDefault="0001400E" w:rsidP="005E3004">
      <w:pPr>
        <w:shd w:val="clear" w:color="auto" w:fill="FFFFFF"/>
        <w:spacing w:after="0" w:line="240" w:lineRule="auto"/>
        <w:ind w:left="567" w:right="-443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Поварова Полина Алексеевна</w:t>
      </w:r>
      <w:r w:rsidRPr="003002CD">
        <w:rPr>
          <w:rFonts w:ascii="Times New Roman" w:hAnsi="Times New Roman" w:cs="Times New Roman"/>
          <w:sz w:val="24"/>
          <w:szCs w:val="24"/>
          <w:u w:val="single"/>
        </w:rPr>
        <w:t xml:space="preserve">, преподаватель общеобразовательных дисциплин </w:t>
      </w:r>
    </w:p>
    <w:p w:rsidR="0001400E" w:rsidRPr="003002CD" w:rsidRDefault="0001400E" w:rsidP="005E3004">
      <w:pPr>
        <w:shd w:val="clear" w:color="auto" w:fill="FFFFFF"/>
        <w:spacing w:after="0" w:line="240" w:lineRule="auto"/>
        <w:ind w:left="567" w:right="-4009"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3002CD">
        <w:rPr>
          <w:rFonts w:ascii="Times New Roman" w:hAnsi="Times New Roman" w:cs="Times New Roman"/>
          <w:sz w:val="16"/>
          <w:szCs w:val="16"/>
        </w:rPr>
        <w:t>Ф.И.О., ученая степень, звание, должность</w:t>
      </w:r>
    </w:p>
    <w:p w:rsidR="0001400E" w:rsidRPr="00D44E9E" w:rsidRDefault="0001400E" w:rsidP="005E3004">
      <w:pPr>
        <w:shd w:val="clear" w:color="auto" w:fill="FFFFFF"/>
        <w:spacing w:after="0" w:line="240" w:lineRule="auto"/>
        <w:ind w:left="567"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01400E" w:rsidRPr="00D44E9E" w:rsidRDefault="0001400E" w:rsidP="005E3004">
      <w:pPr>
        <w:shd w:val="clear" w:color="auto" w:fill="FFFFFF"/>
        <w:spacing w:after="0" w:line="240" w:lineRule="auto"/>
        <w:ind w:left="567"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01400E" w:rsidRPr="00D44E9E" w:rsidRDefault="0001400E" w:rsidP="005E3004">
      <w:pPr>
        <w:shd w:val="clear" w:color="auto" w:fill="FFFFFF"/>
        <w:spacing w:after="0" w:line="240" w:lineRule="auto"/>
        <w:ind w:left="567"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01400E" w:rsidRPr="00D44E9E" w:rsidRDefault="0001400E" w:rsidP="005E3004">
      <w:pPr>
        <w:shd w:val="clear" w:color="auto" w:fill="FFFFFF"/>
        <w:spacing w:after="0" w:line="240" w:lineRule="auto"/>
        <w:ind w:left="567"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01400E" w:rsidRPr="00D44E9E" w:rsidRDefault="0001400E" w:rsidP="005E3004">
      <w:pPr>
        <w:shd w:val="clear" w:color="auto" w:fill="FFFFFF"/>
        <w:spacing w:after="0" w:line="240" w:lineRule="auto"/>
        <w:ind w:left="567"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01400E" w:rsidRPr="00D44E9E" w:rsidRDefault="0001400E" w:rsidP="005E3004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</w:rPr>
      </w:pPr>
      <w:r w:rsidRPr="00D44E9E">
        <w:rPr>
          <w:rFonts w:ascii="Times New Roman" w:eastAsia="Times New Roman" w:hAnsi="Times New Roman" w:cs="Times New Roman"/>
          <w:b/>
        </w:rPr>
        <w:t>Рецензенты:</w:t>
      </w:r>
    </w:p>
    <w:p w:rsidR="0001400E" w:rsidRPr="00D44E9E" w:rsidRDefault="0001400E" w:rsidP="005E3004">
      <w:pPr>
        <w:shd w:val="clear" w:color="auto" w:fill="FFFFFF"/>
        <w:tabs>
          <w:tab w:val="left" w:leader="underscore" w:pos="2837"/>
          <w:tab w:val="left" w:leader="underscore" w:pos="9226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44E9E">
        <w:rPr>
          <w:rFonts w:ascii="Times New Roman" w:eastAsia="Times New Roman" w:hAnsi="Times New Roman" w:cs="Times New Roman"/>
          <w:sz w:val="24"/>
          <w:szCs w:val="24"/>
        </w:rPr>
        <w:t xml:space="preserve">внешний: ______________________________________________________________________ </w:t>
      </w:r>
    </w:p>
    <w:p w:rsidR="0001400E" w:rsidRPr="00D44E9E" w:rsidRDefault="0001400E" w:rsidP="005E3004">
      <w:pPr>
        <w:shd w:val="clear" w:color="auto" w:fill="FFFFFF"/>
        <w:tabs>
          <w:tab w:val="left" w:leader="underscore" w:pos="2837"/>
          <w:tab w:val="left" w:leader="underscore" w:pos="9226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44E9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01400E" w:rsidRPr="00D44E9E" w:rsidRDefault="0001400E" w:rsidP="005E3004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44E9E">
        <w:rPr>
          <w:rFonts w:ascii="Times New Roman" w:eastAsia="Times New Roman" w:hAnsi="Times New Roman" w:cs="Times New Roman"/>
          <w:sz w:val="24"/>
          <w:szCs w:val="24"/>
        </w:rPr>
        <w:t>Ф.И.О., ученая степень, звание, должность, организация</w:t>
      </w:r>
    </w:p>
    <w:p w:rsidR="0001400E" w:rsidRPr="00D44E9E" w:rsidRDefault="0001400E" w:rsidP="005E3004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01400E" w:rsidRPr="00D44E9E" w:rsidRDefault="0001400E" w:rsidP="005E3004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E9E">
        <w:rPr>
          <w:rFonts w:ascii="Times New Roman" w:eastAsia="Times New Roman" w:hAnsi="Times New Roman" w:cs="Times New Roman"/>
          <w:sz w:val="24"/>
          <w:szCs w:val="24"/>
        </w:rPr>
        <w:t>внутренний: __________________________________________________________________</w:t>
      </w:r>
    </w:p>
    <w:p w:rsidR="0001400E" w:rsidRPr="00D44E9E" w:rsidRDefault="0001400E" w:rsidP="005E3004">
      <w:pPr>
        <w:shd w:val="clear" w:color="auto" w:fill="FFFFFF"/>
        <w:tabs>
          <w:tab w:val="left" w:leader="underscore" w:pos="2837"/>
          <w:tab w:val="left" w:leader="underscore" w:pos="9226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44E9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01400E" w:rsidRPr="00D44E9E" w:rsidRDefault="0001400E" w:rsidP="005E3004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r w:rsidRPr="00D44E9E">
        <w:rPr>
          <w:rFonts w:ascii="Times New Roman" w:eastAsia="Times New Roman" w:hAnsi="Times New Roman" w:cs="Times New Roman"/>
          <w:sz w:val="24"/>
          <w:szCs w:val="24"/>
        </w:rPr>
        <w:t>Ф.И.О., ученая степень, звание, должность, организация</w:t>
      </w:r>
    </w:p>
    <w:p w:rsidR="0001400E" w:rsidRPr="00D44E9E" w:rsidRDefault="0001400E" w:rsidP="005E3004">
      <w:pPr>
        <w:shd w:val="clear" w:color="auto" w:fill="FFFFFF"/>
        <w:spacing w:after="0" w:line="240" w:lineRule="auto"/>
        <w:ind w:left="567"/>
        <w:rPr>
          <w:rFonts w:ascii="Calibri" w:eastAsia="Times New Roman" w:hAnsi="Calibri" w:cs="Times New Roman"/>
          <w:sz w:val="20"/>
          <w:szCs w:val="20"/>
        </w:rPr>
      </w:pPr>
    </w:p>
    <w:p w:rsidR="0001400E" w:rsidRPr="00D44E9E" w:rsidRDefault="0001400E" w:rsidP="005E3004">
      <w:pPr>
        <w:shd w:val="clear" w:color="auto" w:fill="FFFFFF"/>
        <w:spacing w:after="0" w:line="240" w:lineRule="auto"/>
        <w:ind w:left="567" w:firstLine="567"/>
        <w:rPr>
          <w:rFonts w:ascii="Calibri" w:eastAsia="Times New Roman" w:hAnsi="Calibri" w:cs="Times New Roman"/>
        </w:rPr>
      </w:pPr>
    </w:p>
    <w:p w:rsidR="0001400E" w:rsidRPr="00D44E9E" w:rsidRDefault="0001400E" w:rsidP="005E3004">
      <w:pPr>
        <w:shd w:val="clear" w:color="auto" w:fill="FFFFFF"/>
        <w:ind w:left="567" w:firstLine="567"/>
        <w:rPr>
          <w:rFonts w:ascii="Calibri" w:eastAsia="Times New Roman" w:hAnsi="Calibri" w:cs="Times New Roman"/>
        </w:rPr>
      </w:pPr>
    </w:p>
    <w:p w:rsidR="0001400E" w:rsidRDefault="0001400E" w:rsidP="00F70A57">
      <w:pPr>
        <w:shd w:val="clear" w:color="auto" w:fill="FFFFFF"/>
        <w:spacing w:before="100" w:beforeAutospacing="1" w:after="19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1400E" w:rsidRDefault="0001400E" w:rsidP="00F70A57">
      <w:pPr>
        <w:shd w:val="clear" w:color="auto" w:fill="FFFFFF"/>
        <w:spacing w:before="100" w:beforeAutospacing="1" w:after="19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1400E" w:rsidRDefault="0001400E" w:rsidP="00F70A57">
      <w:pPr>
        <w:shd w:val="clear" w:color="auto" w:fill="FFFFFF"/>
        <w:spacing w:before="100" w:beforeAutospacing="1" w:after="19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1400E" w:rsidRDefault="0001400E" w:rsidP="00F70A57">
      <w:pPr>
        <w:shd w:val="clear" w:color="auto" w:fill="FFFFFF"/>
        <w:spacing w:before="100" w:beforeAutospacing="1" w:after="19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1400E" w:rsidRDefault="0001400E" w:rsidP="00F70A57">
      <w:pPr>
        <w:shd w:val="clear" w:color="auto" w:fill="FFFFFF"/>
        <w:spacing w:before="100" w:beforeAutospacing="1" w:after="19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1400E" w:rsidRDefault="0001400E" w:rsidP="00F70A57">
      <w:pPr>
        <w:shd w:val="clear" w:color="auto" w:fill="FFFFFF"/>
        <w:spacing w:before="100" w:beforeAutospacing="1" w:after="19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1400E" w:rsidRDefault="0001400E" w:rsidP="00F70A57">
      <w:pPr>
        <w:shd w:val="clear" w:color="auto" w:fill="FFFFFF"/>
        <w:spacing w:before="100" w:beforeAutospacing="1" w:after="19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1400E" w:rsidRDefault="0001400E" w:rsidP="00F70A57">
      <w:pPr>
        <w:shd w:val="clear" w:color="auto" w:fill="FFFFFF"/>
        <w:spacing w:before="100" w:beforeAutospacing="1" w:after="19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1400E" w:rsidRDefault="0001400E" w:rsidP="00F70A57">
      <w:pPr>
        <w:shd w:val="clear" w:color="auto" w:fill="FFFFFF"/>
        <w:spacing w:before="100" w:beforeAutospacing="1" w:after="19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6231" w:rsidRPr="00686231" w:rsidRDefault="00686231" w:rsidP="00F70A57">
      <w:pPr>
        <w:shd w:val="clear" w:color="auto" w:fill="FFFFFF"/>
        <w:spacing w:before="100" w:beforeAutospacing="1" w:after="195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</w:t>
      </w:r>
    </w:p>
    <w:tbl>
      <w:tblPr>
        <w:tblpPr w:leftFromText="45" w:rightFromText="45" w:vertAnchor="text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"/>
        <w:gridCol w:w="9252"/>
        <w:gridCol w:w="847"/>
      </w:tblGrid>
      <w:tr w:rsidR="00686231" w:rsidRPr="00686231" w:rsidTr="00A7676D">
        <w:tc>
          <w:tcPr>
            <w:tcW w:w="40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6231" w:rsidRPr="00686231" w:rsidRDefault="00686231" w:rsidP="006862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6231" w:rsidRPr="00686231" w:rsidRDefault="00686231" w:rsidP="0068623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6231" w:rsidRPr="00686231" w:rsidRDefault="00686231" w:rsidP="006862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231" w:rsidRPr="00686231" w:rsidTr="00A7676D">
        <w:tc>
          <w:tcPr>
            <w:tcW w:w="40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6231" w:rsidRPr="00686231" w:rsidRDefault="00686231" w:rsidP="006862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6231" w:rsidRPr="00686231" w:rsidRDefault="00686231" w:rsidP="00666C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Паспорт программы </w:t>
            </w:r>
            <w:r w:rsidR="001024D3" w:rsidRPr="006862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учебной дисциплины</w:t>
            </w:r>
          </w:p>
        </w:tc>
        <w:tc>
          <w:tcPr>
            <w:tcW w:w="74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6231" w:rsidRPr="00686231" w:rsidRDefault="00686231" w:rsidP="006862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231" w:rsidRPr="00686231" w:rsidTr="00A7676D">
        <w:tc>
          <w:tcPr>
            <w:tcW w:w="40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6231" w:rsidRPr="00686231" w:rsidRDefault="00686231" w:rsidP="006862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6231" w:rsidRPr="00686231" w:rsidRDefault="00686231" w:rsidP="00666C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Структура и содержание </w:t>
            </w:r>
            <w:r w:rsidR="001024D3" w:rsidRPr="006862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учебной дисциплины</w:t>
            </w:r>
          </w:p>
        </w:tc>
        <w:tc>
          <w:tcPr>
            <w:tcW w:w="74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6231" w:rsidRPr="00686231" w:rsidRDefault="00686231" w:rsidP="006862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231" w:rsidRPr="00686231" w:rsidTr="00666C4F">
        <w:trPr>
          <w:trHeight w:val="431"/>
        </w:trPr>
        <w:tc>
          <w:tcPr>
            <w:tcW w:w="40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6231" w:rsidRPr="00686231" w:rsidRDefault="00686231" w:rsidP="006862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1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6231" w:rsidRPr="00686231" w:rsidRDefault="00686231" w:rsidP="00666C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Условия реализации программы </w:t>
            </w:r>
            <w:r w:rsidR="001024D3" w:rsidRPr="006862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учебной дисциплины</w:t>
            </w:r>
          </w:p>
        </w:tc>
        <w:tc>
          <w:tcPr>
            <w:tcW w:w="74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6231" w:rsidRPr="00686231" w:rsidRDefault="00686231" w:rsidP="006862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231" w:rsidRPr="00686231" w:rsidTr="00A7676D">
        <w:tc>
          <w:tcPr>
            <w:tcW w:w="40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6231" w:rsidRPr="00686231" w:rsidRDefault="00686231" w:rsidP="006862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6231" w:rsidRPr="00686231" w:rsidRDefault="00686231" w:rsidP="00666C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</w:p>
        </w:tc>
        <w:tc>
          <w:tcPr>
            <w:tcW w:w="74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6231" w:rsidRPr="00686231" w:rsidRDefault="00686231" w:rsidP="006862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6231" w:rsidRPr="00686231" w:rsidRDefault="00686231" w:rsidP="00686231">
      <w:pPr>
        <w:shd w:val="clear" w:color="auto" w:fill="FFFFFF"/>
        <w:spacing w:before="100" w:beforeAutospacing="1" w:after="195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686231" w:rsidRDefault="00686231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686231" w:rsidRPr="00686231" w:rsidRDefault="00686231" w:rsidP="0068623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1. ПАСПОРТ ПРОГРАММЫ</w:t>
      </w: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УЧЕБНОЙ ДИСЦИПЛИНЫ</w:t>
      </w:r>
    </w:p>
    <w:p w:rsidR="00686231" w:rsidRPr="00686231" w:rsidRDefault="00686231" w:rsidP="0068623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 общеобразовательной учебной дисциплины</w:t>
      </w:r>
    </w:p>
    <w:p w:rsidR="00686231" w:rsidRPr="00686231" w:rsidRDefault="00B82CFD" w:rsidP="00221334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учебной </w:t>
      </w:r>
      <w:r w:rsidR="00686231"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дисциплины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86231" w:rsidRPr="002213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«Индивидуальный</w:t>
      </w:r>
      <w:r w:rsidRPr="002213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86231" w:rsidRPr="002213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проект»</w:t>
      </w:r>
      <w:r w:rsidR="00686231"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86231"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предназначена для изучения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служащих.</w:t>
      </w:r>
    </w:p>
    <w:p w:rsidR="00686231" w:rsidRPr="00686231" w:rsidRDefault="00686231" w:rsidP="00221334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 w:rsidRPr="002213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Индивидуальный проект</w:t>
      </w:r>
      <w:r w:rsidRPr="00221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в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   06-259).</w:t>
      </w:r>
    </w:p>
    <w:p w:rsidR="00686231" w:rsidRPr="00686231" w:rsidRDefault="00686231" w:rsidP="0068623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 общеобразовательной дисциплины в учебном плане:</w:t>
      </w:r>
    </w:p>
    <w:p w:rsidR="00686231" w:rsidRPr="00686231" w:rsidRDefault="00686231" w:rsidP="00686231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дисциплина «Индивидуальный</w:t>
      </w:r>
      <w:r w:rsidR="0010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проект» входит в состав обязательной предметной области предлагаемая общеобразовательным учреждением общеобразовательного цикла ФГОС среднего общего образования.</w:t>
      </w:r>
    </w:p>
    <w:p w:rsidR="00686231" w:rsidRPr="00686231" w:rsidRDefault="00686231" w:rsidP="00686231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и задачи общеобразовательной учебной дисциплины - требования к результатам освоения дисциплины:</w:t>
      </w:r>
    </w:p>
    <w:p w:rsidR="00686231" w:rsidRPr="00686231" w:rsidRDefault="00686231" w:rsidP="006862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систематизировать представление обучающихся о проектной и исследовательской деятельности через овладение основными понятиями;</w:t>
      </w:r>
    </w:p>
    <w:p w:rsidR="00686231" w:rsidRPr="00686231" w:rsidRDefault="00686231" w:rsidP="006862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основы практических умений организации научно - исследовательской работы;</w:t>
      </w:r>
    </w:p>
    <w:p w:rsidR="00686231" w:rsidRPr="00686231" w:rsidRDefault="00686231" w:rsidP="006862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умение формулировать цель, задачи, гипотезу, объект и предмет исследования;</w:t>
      </w:r>
    </w:p>
    <w:p w:rsidR="00686231" w:rsidRPr="00686231" w:rsidRDefault="00686231" w:rsidP="006862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умение поиска информации из разных источников;</w:t>
      </w:r>
    </w:p>
    <w:p w:rsidR="00686231" w:rsidRPr="00686231" w:rsidRDefault="00686231" w:rsidP="006862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культуру публичного выступления;</w:t>
      </w:r>
    </w:p>
    <w:p w:rsidR="00686231" w:rsidRPr="00686231" w:rsidRDefault="00686231" w:rsidP="006862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оказать методическую поддержку обучающимся при проведении исследовательских работ, проектов и подготовке выступлений на научно-практических конференциях;</w:t>
      </w:r>
    </w:p>
    <w:p w:rsidR="00686231" w:rsidRPr="00686231" w:rsidRDefault="00686231" w:rsidP="006862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общественно-практическую активность обучающихся;</w:t>
      </w:r>
    </w:p>
    <w:p w:rsidR="00686231" w:rsidRPr="00686231" w:rsidRDefault="00686231" w:rsidP="006862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развитию творческой активности личности обучающихся;</w:t>
      </w:r>
    </w:p>
    <w:p w:rsidR="00686231" w:rsidRPr="00686231" w:rsidRDefault="00686231" w:rsidP="006862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содействовать профессиональному самоопределению обучающихся;</w:t>
      </w:r>
    </w:p>
    <w:p w:rsidR="00686231" w:rsidRPr="00686231" w:rsidRDefault="00686231" w:rsidP="006862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основных этапов написания выпускной квалификационной работы;  </w:t>
      </w:r>
    </w:p>
    <w:p w:rsidR="00686231" w:rsidRPr="00686231" w:rsidRDefault="00686231" w:rsidP="006862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систематизировать представление обучающихся о процедуре защиты курсовой, дипломной работы. </w:t>
      </w:r>
    </w:p>
    <w:p w:rsidR="00686231" w:rsidRPr="00686231" w:rsidRDefault="00686231" w:rsidP="00686231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Освоение содержания учебной дисциплины «Индивидуальный учебный проект» обеспечивает достижение студентами следующих </w:t>
      </w: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результатов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86231" w:rsidRPr="00686231" w:rsidRDefault="00686231" w:rsidP="00686231">
      <w:pPr>
        <w:shd w:val="clear" w:color="auto" w:fill="FFFFFF"/>
        <w:spacing w:before="100" w:beforeAutospacing="1" w:after="100" w:afterAutospacing="1" w:line="240" w:lineRule="auto"/>
        <w:ind w:hanging="11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Личностных:</w:t>
      </w:r>
    </w:p>
    <w:p w:rsidR="00686231" w:rsidRPr="00686231" w:rsidRDefault="00686231" w:rsidP="0068623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6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постижение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686231" w:rsidRPr="00686231" w:rsidRDefault="00686231" w:rsidP="0068623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6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686231" w:rsidRPr="00686231" w:rsidRDefault="00686231" w:rsidP="0068623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6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686231" w:rsidRPr="00686231" w:rsidRDefault="00686231" w:rsidP="0068623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6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навыками сотрудничества со сверстниками, взрослыми в учебно-исследовательской, проектной деятельности;</w:t>
      </w:r>
    </w:p>
    <w:p w:rsidR="00686231" w:rsidRPr="00686231" w:rsidRDefault="00686231" w:rsidP="0068623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6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нравственное сознание и поведение на основе усвоения общечеловеческих ценностей;</w:t>
      </w:r>
    </w:p>
    <w:p w:rsidR="00686231" w:rsidRPr="00686231" w:rsidRDefault="00686231" w:rsidP="0068623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6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и способность к образованию, в том числе самообразованию, на протяжении всей жизни;</w:t>
      </w:r>
    </w:p>
    <w:p w:rsidR="00686231" w:rsidRPr="00686231" w:rsidRDefault="00686231" w:rsidP="00686231">
      <w:pPr>
        <w:numPr>
          <w:ilvl w:val="0"/>
          <w:numId w:val="2"/>
        </w:numPr>
        <w:shd w:val="clear" w:color="auto" w:fill="FFFFFF"/>
        <w:spacing w:before="100" w:beforeAutospacing="1" w:after="195" w:line="240" w:lineRule="auto"/>
        <w:ind w:left="126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выбранной профессии и возможностей реализации собственных жизненных планов.</w:t>
      </w:r>
    </w:p>
    <w:p w:rsidR="00686231" w:rsidRPr="00686231" w:rsidRDefault="00686231" w:rsidP="00686231">
      <w:pPr>
        <w:shd w:val="clear" w:color="auto" w:fill="FFFFFF"/>
        <w:spacing w:before="100" w:beforeAutospacing="1" w:after="100" w:afterAutospacing="1" w:line="240" w:lineRule="auto"/>
        <w:ind w:hanging="11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Метапредметных:</w:t>
      </w:r>
    </w:p>
    <w:p w:rsidR="00686231" w:rsidRPr="00686231" w:rsidRDefault="00686231" w:rsidP="0068623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11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 умением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686231" w:rsidRPr="00686231" w:rsidRDefault="00686231" w:rsidP="0068623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11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 </w:t>
      </w:r>
      <w:r w:rsidRPr="00B82C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умением</w:t>
      </w:r>
      <w:r w:rsidR="00B82C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82C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продуктивно общаться и взаимодействовать</w:t>
      </w: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совместной деятельности, учитывать позиции других участников деятельности;</w:t>
      </w:r>
    </w:p>
    <w:p w:rsidR="00686231" w:rsidRPr="00686231" w:rsidRDefault="00686231" w:rsidP="0068623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11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умениями согласования процедур совместного действия;</w:t>
      </w:r>
    </w:p>
    <w:p w:rsidR="00686231" w:rsidRPr="00686231" w:rsidRDefault="00686231" w:rsidP="0068623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11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 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686231" w:rsidRPr="00686231" w:rsidRDefault="00686231" w:rsidP="0068623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11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686231" w:rsidRPr="00686231" w:rsidRDefault="00686231" w:rsidP="0068623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11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овладение умениями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86231" w:rsidRPr="00686231" w:rsidRDefault="00686231" w:rsidP="0068623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11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686231" w:rsidRPr="00686231" w:rsidRDefault="00686231" w:rsidP="0068623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11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686231" w:rsidRPr="00686231" w:rsidRDefault="00686231" w:rsidP="0068623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Предметных:</w:t>
      </w:r>
    </w:p>
    <w:p w:rsidR="00686231" w:rsidRPr="00686231" w:rsidRDefault="00686231" w:rsidP="0068623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18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навыками коммуникативной, учебно-исследовательской деятельности, критического мышления;</w:t>
      </w:r>
    </w:p>
    <w:p w:rsidR="00686231" w:rsidRPr="00686231" w:rsidRDefault="00686231" w:rsidP="0068623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18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к инновационной, аналитической, творческой, интеллектуальной деятельности;</w:t>
      </w:r>
    </w:p>
    <w:p w:rsidR="00686231" w:rsidRPr="00686231" w:rsidRDefault="00686231" w:rsidP="0068623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18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навыками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686231" w:rsidRPr="00686231" w:rsidRDefault="00686231" w:rsidP="0068623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18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w:rsidR="00686231" w:rsidRPr="00686231" w:rsidRDefault="00686231" w:rsidP="0068623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18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применять теоретические знания при выборе темы и разработке проекта;</w:t>
      </w:r>
    </w:p>
    <w:p w:rsidR="00686231" w:rsidRPr="00686231" w:rsidRDefault="00686231" w:rsidP="00686231">
      <w:pPr>
        <w:numPr>
          <w:ilvl w:val="0"/>
          <w:numId w:val="4"/>
        </w:numPr>
        <w:shd w:val="clear" w:color="auto" w:fill="FFFFFF"/>
        <w:spacing w:before="100" w:beforeAutospacing="1" w:after="165" w:line="240" w:lineRule="auto"/>
        <w:ind w:left="118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разрабатывать структуру конкретного проекта;</w:t>
      </w:r>
    </w:p>
    <w:p w:rsidR="00686231" w:rsidRPr="00686231" w:rsidRDefault="00686231" w:rsidP="00686231">
      <w:pPr>
        <w:numPr>
          <w:ilvl w:val="0"/>
          <w:numId w:val="4"/>
        </w:numPr>
        <w:shd w:val="clear" w:color="auto" w:fill="FFFFFF"/>
        <w:spacing w:before="100" w:beforeAutospacing="1" w:after="165" w:line="240" w:lineRule="auto"/>
        <w:ind w:left="118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умением определять методологию исследовательской деятельности;</w:t>
      </w:r>
    </w:p>
    <w:p w:rsidR="00686231" w:rsidRPr="00686231" w:rsidRDefault="00686231" w:rsidP="00686231">
      <w:pPr>
        <w:numPr>
          <w:ilvl w:val="0"/>
          <w:numId w:val="4"/>
        </w:numPr>
        <w:shd w:val="clear" w:color="auto" w:fill="FFFFFF"/>
        <w:spacing w:before="100" w:beforeAutospacing="1" w:after="165" w:line="240" w:lineRule="auto"/>
        <w:ind w:left="118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умением использовать справочную нормативную, правовую документацию;</w:t>
      </w:r>
    </w:p>
    <w:p w:rsidR="00686231" w:rsidRPr="00686231" w:rsidRDefault="00686231" w:rsidP="00686231">
      <w:pPr>
        <w:numPr>
          <w:ilvl w:val="0"/>
          <w:numId w:val="4"/>
        </w:numPr>
        <w:shd w:val="clear" w:color="auto" w:fill="FFFFFF"/>
        <w:spacing w:before="100" w:beforeAutospacing="1" w:after="165" w:line="240" w:lineRule="auto"/>
        <w:ind w:left="118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умением проводить исследования;</w:t>
      </w:r>
    </w:p>
    <w:p w:rsidR="00686231" w:rsidRPr="00686231" w:rsidRDefault="00686231" w:rsidP="00686231">
      <w:pPr>
        <w:numPr>
          <w:ilvl w:val="0"/>
          <w:numId w:val="4"/>
        </w:numPr>
        <w:shd w:val="clear" w:color="auto" w:fill="FFFFFF"/>
        <w:spacing w:before="100" w:beforeAutospacing="1" w:after="165" w:line="240" w:lineRule="auto"/>
        <w:ind w:left="118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знаниями оформлять библиографию, цитаты, ссылки, чертежи, схемы формулы;</w:t>
      </w:r>
    </w:p>
    <w:p w:rsidR="00686231" w:rsidRPr="00201914" w:rsidRDefault="00686231" w:rsidP="00686231">
      <w:pPr>
        <w:numPr>
          <w:ilvl w:val="0"/>
          <w:numId w:val="4"/>
        </w:numPr>
        <w:shd w:val="clear" w:color="auto" w:fill="FFFFFF"/>
        <w:spacing w:before="100" w:beforeAutospacing="1" w:after="165" w:line="240" w:lineRule="auto"/>
        <w:ind w:left="118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представлять результаты исследования в форме презентации.</w:t>
      </w:r>
    </w:p>
    <w:p w:rsidR="00201914" w:rsidRPr="00F70A57" w:rsidRDefault="00201914" w:rsidP="00686231">
      <w:pPr>
        <w:numPr>
          <w:ilvl w:val="0"/>
          <w:numId w:val="4"/>
        </w:numPr>
        <w:shd w:val="clear" w:color="auto" w:fill="FFFFFF"/>
        <w:spacing w:before="100" w:beforeAutospacing="1" w:after="165" w:line="240" w:lineRule="auto"/>
        <w:ind w:left="118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tbl>
      <w:tblPr>
        <w:tblW w:w="9039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38"/>
        <w:gridCol w:w="1701"/>
      </w:tblGrid>
      <w:tr w:rsidR="00F70A57" w:rsidRPr="00660A50" w:rsidTr="00201914">
        <w:tc>
          <w:tcPr>
            <w:tcW w:w="7338" w:type="dxa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73632186"/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F70A57" w:rsidRPr="00660A50" w:rsidTr="00201914">
        <w:tc>
          <w:tcPr>
            <w:tcW w:w="9039" w:type="dxa"/>
            <w:gridSpan w:val="2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70A57" w:rsidRPr="00660A50" w:rsidTr="00201914">
        <w:tc>
          <w:tcPr>
            <w:tcW w:w="7338" w:type="dxa"/>
          </w:tcPr>
          <w:p w:rsidR="00F70A57" w:rsidRPr="00F70A57" w:rsidRDefault="00F70A57" w:rsidP="00B376EE">
            <w:pPr>
              <w:spacing w:before="12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F70A57" w:rsidRPr="00660A50" w:rsidTr="00201914">
        <w:tc>
          <w:tcPr>
            <w:tcW w:w="7338" w:type="dxa"/>
          </w:tcPr>
          <w:p w:rsidR="00F70A57" w:rsidRPr="00F70A57" w:rsidRDefault="00F70A57" w:rsidP="00B376EE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F70A57" w:rsidRPr="00660A50" w:rsidTr="00201914">
        <w:tc>
          <w:tcPr>
            <w:tcW w:w="7338" w:type="dxa"/>
          </w:tcPr>
          <w:p w:rsidR="00F70A57" w:rsidRPr="00F70A57" w:rsidRDefault="00F70A57" w:rsidP="00B376EE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F70A57" w:rsidRPr="00660A50" w:rsidTr="00201914">
        <w:tc>
          <w:tcPr>
            <w:tcW w:w="7338" w:type="dxa"/>
          </w:tcPr>
          <w:p w:rsidR="00F70A57" w:rsidRPr="00F70A57" w:rsidRDefault="00F70A57" w:rsidP="00B376EE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F70A57" w:rsidRPr="00660A50" w:rsidTr="00201914">
        <w:tc>
          <w:tcPr>
            <w:tcW w:w="7338" w:type="dxa"/>
          </w:tcPr>
          <w:p w:rsidR="00F70A57" w:rsidRPr="00F70A57" w:rsidRDefault="00F70A57" w:rsidP="00B376EE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F70A57" w:rsidRPr="00660A50" w:rsidTr="00201914">
        <w:tc>
          <w:tcPr>
            <w:tcW w:w="7338" w:type="dxa"/>
          </w:tcPr>
          <w:p w:rsidR="00F70A57" w:rsidRPr="00F70A57" w:rsidRDefault="00F70A57" w:rsidP="00B376EE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F70A57" w:rsidRPr="00660A50" w:rsidTr="00201914">
        <w:trPr>
          <w:trHeight w:val="268"/>
        </w:trPr>
        <w:tc>
          <w:tcPr>
            <w:tcW w:w="7338" w:type="dxa"/>
          </w:tcPr>
          <w:p w:rsidR="00F70A57" w:rsidRPr="00F70A57" w:rsidRDefault="00F70A57" w:rsidP="00B376EE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F70A57" w:rsidRPr="00660A50" w:rsidTr="00201914">
        <w:tc>
          <w:tcPr>
            <w:tcW w:w="7338" w:type="dxa"/>
          </w:tcPr>
          <w:p w:rsidR="00F70A57" w:rsidRPr="00F70A57" w:rsidRDefault="00F70A57" w:rsidP="00B376EE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F70A57" w:rsidRPr="00660A50" w:rsidTr="00201914">
        <w:tc>
          <w:tcPr>
            <w:tcW w:w="7338" w:type="dxa"/>
          </w:tcPr>
          <w:p w:rsidR="00F70A57" w:rsidRPr="00F70A57" w:rsidRDefault="00F70A57" w:rsidP="00B376EE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F70A57" w:rsidRPr="00660A50" w:rsidTr="00201914">
        <w:tc>
          <w:tcPr>
            <w:tcW w:w="7338" w:type="dxa"/>
          </w:tcPr>
          <w:p w:rsidR="00F70A57" w:rsidRPr="00F70A57" w:rsidRDefault="00F70A57" w:rsidP="00B376E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F70A57" w:rsidRPr="00660A50" w:rsidTr="00201914">
        <w:tc>
          <w:tcPr>
            <w:tcW w:w="7338" w:type="dxa"/>
          </w:tcPr>
          <w:p w:rsidR="00F70A57" w:rsidRPr="00F70A57" w:rsidRDefault="00F70A57" w:rsidP="00B376E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F70A57" w:rsidRPr="00660A50" w:rsidTr="00201914">
        <w:tc>
          <w:tcPr>
            <w:tcW w:w="7338" w:type="dxa"/>
          </w:tcPr>
          <w:p w:rsidR="00F70A57" w:rsidRPr="00F70A57" w:rsidRDefault="00F70A57" w:rsidP="00B376E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12</w:t>
            </w:r>
          </w:p>
        </w:tc>
      </w:tr>
      <w:tr w:rsidR="00F70A57" w:rsidRPr="00660A50" w:rsidTr="00201914">
        <w:tc>
          <w:tcPr>
            <w:tcW w:w="9039" w:type="dxa"/>
            <w:gridSpan w:val="2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программы воспитания, определенные отраслевыми требованиями к деловым качествам личности</w:t>
            </w:r>
          </w:p>
        </w:tc>
      </w:tr>
      <w:tr w:rsidR="00F70A57" w:rsidRPr="00660A50" w:rsidTr="00201914">
        <w:tc>
          <w:tcPr>
            <w:tcW w:w="7338" w:type="dxa"/>
            <w:vAlign w:val="center"/>
          </w:tcPr>
          <w:p w:rsidR="00F70A57" w:rsidRPr="00F70A57" w:rsidRDefault="00F70A57" w:rsidP="00B376E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Cs/>
                <w:sz w:val="24"/>
                <w:szCs w:val="24"/>
              </w:rPr>
              <w:t>Готовность обучающегося соответствовать ожиданиям работодателей: ответственный сотрудник, дисциплинированный, трудолюбивый, нацеленный на достижение поставленных задач, эффективно взаимодействующий с членами команды, сотрудничающий с другими людьми, проектно мыслящий.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F70A57" w:rsidRPr="00660A50" w:rsidTr="00201914">
        <w:tc>
          <w:tcPr>
            <w:tcW w:w="7338" w:type="dxa"/>
            <w:vAlign w:val="center"/>
          </w:tcPr>
          <w:p w:rsidR="00F70A57" w:rsidRPr="00F70A57" w:rsidRDefault="00F70A57" w:rsidP="00B376E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Cs/>
                <w:sz w:val="24"/>
                <w:szCs w:val="24"/>
              </w:rPr>
              <w:t>Приобретение обучающимся навыка оценки информации в цифровой среде, ее достоверность, способности строить логические умозаключения на основании поступающей информации и данных.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14</w:t>
            </w:r>
          </w:p>
        </w:tc>
      </w:tr>
      <w:tr w:rsidR="00F70A57" w:rsidRPr="00660A50" w:rsidTr="00201914">
        <w:tc>
          <w:tcPr>
            <w:tcW w:w="7338" w:type="dxa"/>
          </w:tcPr>
          <w:p w:rsidR="00F70A57" w:rsidRPr="00F70A57" w:rsidRDefault="00F70A57" w:rsidP="00B376E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>Приобретение обучающимися социально значимых знаний о нормах и традициях поведения человека как гражданина и патриота своего Отечества.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F70A57" w:rsidRPr="00660A50" w:rsidTr="00201914">
        <w:tc>
          <w:tcPr>
            <w:tcW w:w="7338" w:type="dxa"/>
          </w:tcPr>
          <w:p w:rsidR="00F70A57" w:rsidRPr="00F70A57" w:rsidRDefault="00F70A57" w:rsidP="00B376E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обучающимися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многонациональном, многокультурном обществе. 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16</w:t>
            </w:r>
          </w:p>
        </w:tc>
      </w:tr>
      <w:tr w:rsidR="00F70A57" w:rsidRPr="00660A50" w:rsidTr="00201914">
        <w:tc>
          <w:tcPr>
            <w:tcW w:w="7338" w:type="dxa"/>
          </w:tcPr>
          <w:p w:rsidR="00F70A57" w:rsidRPr="00F70A57" w:rsidRDefault="00F70A57" w:rsidP="00B376E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17</w:t>
            </w:r>
          </w:p>
        </w:tc>
      </w:tr>
      <w:tr w:rsidR="00F70A57" w:rsidRPr="00660A50" w:rsidTr="00201914">
        <w:tc>
          <w:tcPr>
            <w:tcW w:w="7338" w:type="dxa"/>
          </w:tcPr>
          <w:p w:rsidR="00F70A57" w:rsidRPr="00F70A57" w:rsidRDefault="00F70A57" w:rsidP="00B376E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>Ценностное отношение обучающихся к людям иной национальности, веры, культуры; уважительного отношения к их взглядам.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18</w:t>
            </w:r>
          </w:p>
        </w:tc>
      </w:tr>
      <w:tr w:rsidR="00F70A57" w:rsidRPr="00660A50" w:rsidTr="00201914">
        <w:tc>
          <w:tcPr>
            <w:tcW w:w="7338" w:type="dxa"/>
          </w:tcPr>
          <w:p w:rsidR="00F70A57" w:rsidRPr="00F70A57" w:rsidRDefault="00F70A57" w:rsidP="00B376E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>Уважительное отношения обучающихся к результатам собственного и чужого труда.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19</w:t>
            </w:r>
          </w:p>
        </w:tc>
      </w:tr>
      <w:tr w:rsidR="00F70A57" w:rsidRPr="00660A50" w:rsidTr="00201914">
        <w:tc>
          <w:tcPr>
            <w:tcW w:w="7338" w:type="dxa"/>
          </w:tcPr>
          <w:p w:rsidR="00F70A57" w:rsidRPr="00F70A57" w:rsidRDefault="00F70A57" w:rsidP="00B37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20</w:t>
            </w:r>
          </w:p>
        </w:tc>
      </w:tr>
      <w:tr w:rsidR="00F70A57" w:rsidRPr="00660A50" w:rsidTr="00201914">
        <w:tc>
          <w:tcPr>
            <w:tcW w:w="7338" w:type="dxa"/>
          </w:tcPr>
          <w:p w:rsidR="00F70A57" w:rsidRPr="00F70A57" w:rsidRDefault="00F70A57" w:rsidP="00B37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>Приобретение обучающимися опыта личной ответственности за развитие группы обучающихся.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sz w:val="24"/>
                <w:szCs w:val="24"/>
              </w:rPr>
              <w:t>ЛР 21</w:t>
            </w:r>
          </w:p>
        </w:tc>
      </w:tr>
      <w:tr w:rsidR="00F70A57" w:rsidRPr="00660A50" w:rsidTr="00201914">
        <w:tc>
          <w:tcPr>
            <w:tcW w:w="7338" w:type="dxa"/>
          </w:tcPr>
          <w:p w:rsidR="00F70A57" w:rsidRPr="00F70A57" w:rsidRDefault="00F70A57" w:rsidP="00B37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навыков общения и самоуправления. 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sz w:val="24"/>
                <w:szCs w:val="24"/>
              </w:rPr>
              <w:t>ЛР 22</w:t>
            </w:r>
          </w:p>
        </w:tc>
      </w:tr>
      <w:tr w:rsidR="00F70A57" w:rsidRPr="00660A50" w:rsidTr="00201914">
        <w:tc>
          <w:tcPr>
            <w:tcW w:w="7338" w:type="dxa"/>
          </w:tcPr>
          <w:p w:rsidR="00F70A57" w:rsidRPr="00F70A57" w:rsidRDefault="00F70A57" w:rsidP="00B37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>Получение обучающимися возможности самораскрытия и самореализация личности.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sz w:val="24"/>
                <w:szCs w:val="24"/>
              </w:rPr>
              <w:t>ЛР 23</w:t>
            </w:r>
          </w:p>
        </w:tc>
      </w:tr>
      <w:tr w:rsidR="00F70A57" w:rsidRPr="00660A50" w:rsidTr="00201914">
        <w:tc>
          <w:tcPr>
            <w:tcW w:w="7338" w:type="dxa"/>
          </w:tcPr>
          <w:p w:rsidR="00F70A57" w:rsidRPr="00F70A57" w:rsidRDefault="00F70A57" w:rsidP="00B37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>Ценностное отношение обучающихся к культуре, и искусству, к культуре речи и культуре поведения, к красоте и гармонии.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sz w:val="24"/>
                <w:szCs w:val="24"/>
              </w:rPr>
              <w:t>ЛР 24</w:t>
            </w:r>
          </w:p>
        </w:tc>
      </w:tr>
    </w:tbl>
    <w:bookmarkEnd w:id="0"/>
    <w:p w:rsidR="00717347" w:rsidRPr="00686231" w:rsidRDefault="00717347" w:rsidP="00717347">
      <w:pPr>
        <w:shd w:val="clear" w:color="auto" w:fill="FFFFFF"/>
        <w:spacing w:before="100" w:beforeAutospacing="1" w:after="195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СТРУКТУРА И СОДЕРЖАНИЕ УЧЕБНОЙ ДИСЦИПЛИНЫ</w:t>
      </w: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2.1. Объем образовательной </w:t>
      </w:r>
      <w:r w:rsidR="001024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программы</w:t>
      </w: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виды учебной работы</w:t>
      </w: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ind w:left="-18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tbl>
      <w:tblPr>
        <w:tblW w:w="871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71"/>
        <w:gridCol w:w="1844"/>
      </w:tblGrid>
      <w:tr w:rsidR="00717347" w:rsidRPr="00686231" w:rsidTr="00B376EE">
        <w:trPr>
          <w:trHeight w:val="465"/>
          <w:jc w:val="center"/>
        </w:trPr>
        <w:tc>
          <w:tcPr>
            <w:tcW w:w="6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4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717347" w:rsidRPr="00686231" w:rsidTr="00B376EE">
        <w:trPr>
          <w:trHeight w:val="285"/>
          <w:jc w:val="center"/>
        </w:trPr>
        <w:tc>
          <w:tcPr>
            <w:tcW w:w="6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1024D3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Объем образовательной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717347" w:rsidRPr="00686231" w:rsidTr="00B376EE">
        <w:trPr>
          <w:jc w:val="center"/>
        </w:trPr>
        <w:tc>
          <w:tcPr>
            <w:tcW w:w="6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1024D3" w:rsidP="00B376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Объем работы обучающихся во взаимодействии с преподавателем 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717347" w:rsidRPr="00686231" w:rsidTr="00B376EE">
        <w:trPr>
          <w:jc w:val="center"/>
        </w:trPr>
        <w:tc>
          <w:tcPr>
            <w:tcW w:w="6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347" w:rsidRPr="00686231" w:rsidTr="00B376EE">
        <w:trPr>
          <w:jc w:val="center"/>
        </w:trPr>
        <w:tc>
          <w:tcPr>
            <w:tcW w:w="6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 практические занятия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</w:tbl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ind w:left="-18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2.2. Тематический план и содержание учебной дисциплины</w:t>
      </w:r>
    </w:p>
    <w:tbl>
      <w:tblPr>
        <w:tblW w:w="495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17"/>
        <w:gridCol w:w="4059"/>
        <w:gridCol w:w="1326"/>
        <w:gridCol w:w="1759"/>
      </w:tblGrid>
      <w:tr w:rsidR="00717347" w:rsidRPr="00686231" w:rsidTr="00B376EE"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практические занятия</w:t>
            </w:r>
          </w:p>
        </w:tc>
        <w:tc>
          <w:tcPr>
            <w:tcW w:w="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717347" w:rsidRPr="00686231" w:rsidTr="00B376EE">
        <w:tc>
          <w:tcPr>
            <w:tcW w:w="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717347" w:rsidRPr="00686231" w:rsidTr="00B376EE">
        <w:trPr>
          <w:trHeight w:val="75"/>
        </w:trPr>
        <w:tc>
          <w:tcPr>
            <w:tcW w:w="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задачи изучения дисциплины, проектирование в профессиональной деятельности.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17347" w:rsidRPr="00686231" w:rsidTr="00B376EE">
        <w:trPr>
          <w:trHeight w:val="15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7347" w:rsidRPr="00686231" w:rsidRDefault="00717347" w:rsidP="00B3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проекта, его типы и виды. Особенности индивидуального проекта.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17347" w:rsidRPr="00686231" w:rsidTr="00B376EE">
        <w:tc>
          <w:tcPr>
            <w:tcW w:w="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Теоретические основы проектной деятельности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347" w:rsidRPr="00686231" w:rsidTr="00B376EE">
        <w:tc>
          <w:tcPr>
            <w:tcW w:w="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1.1.Проектный продукт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проектного продукта. Формы проектного продукта: веб-сайт, видеофильм (видеоролик), выставка, газета, законопроект, фоторепортаж, буклет, макет, статья и др.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17347" w:rsidRPr="00686231" w:rsidTr="00B376E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7347" w:rsidRPr="00686231" w:rsidRDefault="00717347" w:rsidP="00B3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оформлению проектного продукта.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17347" w:rsidRPr="00686231" w:rsidTr="00B376E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7347" w:rsidRPr="00686231" w:rsidRDefault="00717347" w:rsidP="00B3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 проектного продукта (по видам).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17347" w:rsidRPr="00686231" w:rsidTr="00B376E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7347" w:rsidRPr="00686231" w:rsidRDefault="00717347" w:rsidP="00B3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проектов (инновационный, конструкторский, исследовательский, инженерный, информационный, творческий, социальный, прикладной)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17347" w:rsidRPr="00686231" w:rsidTr="00B376EE">
        <w:trPr>
          <w:trHeight w:val="7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7347" w:rsidRPr="00686231" w:rsidRDefault="00717347" w:rsidP="00B3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№ 1.</w:t>
            </w: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алгоритма работы над проектом.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17347" w:rsidRPr="00686231" w:rsidTr="00B376EE">
        <w:tc>
          <w:tcPr>
            <w:tcW w:w="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1.2. Технология работы над проектным продуктом</w:t>
            </w:r>
          </w:p>
        </w:tc>
        <w:tc>
          <w:tcPr>
            <w:tcW w:w="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работы над проектом, их содержание.</w:t>
            </w:r>
          </w:p>
        </w:tc>
        <w:tc>
          <w:tcPr>
            <w:tcW w:w="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17347" w:rsidRPr="00686231" w:rsidTr="00B376E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717347" w:rsidRPr="00686231" w:rsidRDefault="00717347" w:rsidP="00B3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Подход к выбору темы и формы проектного продукта. Определение цели, задач проекта.</w:t>
            </w:r>
          </w:p>
        </w:tc>
        <w:tc>
          <w:tcPr>
            <w:tcW w:w="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17347" w:rsidRPr="00686231" w:rsidTr="00B376EE"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7347" w:rsidRPr="00686231" w:rsidRDefault="00717347" w:rsidP="00B3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получения и обработки информации. Использование информационных технологий при создании проектного продукта.</w:t>
            </w:r>
          </w:p>
        </w:tc>
        <w:tc>
          <w:tcPr>
            <w:tcW w:w="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17347" w:rsidRPr="00686231" w:rsidTr="00B376EE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7347" w:rsidRPr="00686231" w:rsidRDefault="00717347" w:rsidP="00B3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 №2.</w:t>
            </w: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«Звездочки обдумывания (схематическое изображение составляющих проекта: актуальность, цель, задачи, гипотеза, предмет и объект проекта)»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17347" w:rsidRPr="00686231" w:rsidTr="00B376EE">
        <w:tc>
          <w:tcPr>
            <w:tcW w:w="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Выполнение индивидуального проекта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347" w:rsidRPr="00686231" w:rsidTr="00B376EE">
        <w:tc>
          <w:tcPr>
            <w:tcW w:w="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2.1.Выбор темы проекта и формы проектного продукта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Формулирование и оформление теоретических и практических аспектов проектной деятельности. Оформление плана работы над проектом.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17347" w:rsidRPr="00686231" w:rsidTr="00B376E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7347" w:rsidRPr="00686231" w:rsidRDefault="00717347" w:rsidP="00B3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 № 3. </w:t>
            </w: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темы проекта. Определение формы проектного продукта.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17347" w:rsidRPr="00686231" w:rsidTr="00B376EE">
        <w:tc>
          <w:tcPr>
            <w:tcW w:w="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2.2. Планирование работы над проектом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 № 4. </w:t>
            </w: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работы над проектом.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17347" w:rsidRPr="00686231" w:rsidTr="00B376EE">
        <w:tc>
          <w:tcPr>
            <w:tcW w:w="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2.3. Консультационно-организационные занятия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 № 5. </w:t>
            </w: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 систематизация материала для проекта.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17347" w:rsidRPr="00686231" w:rsidTr="00B376E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7347" w:rsidRPr="00686231" w:rsidRDefault="00717347" w:rsidP="00B3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 № 6. </w:t>
            </w: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проектного продукта (в соответствии с его формой).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17347" w:rsidRPr="00686231" w:rsidTr="00B376E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7347" w:rsidRPr="00686231" w:rsidRDefault="00717347" w:rsidP="00B3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 № 7. </w:t>
            </w: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защите проекта/представлению проектного продукта.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17347" w:rsidRPr="00686231" w:rsidTr="00B376EE">
        <w:tc>
          <w:tcPr>
            <w:tcW w:w="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2.4. Представление и оценивание проектного продукта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проект.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17347" w:rsidRPr="00686231" w:rsidTr="00B376EE">
        <w:tc>
          <w:tcPr>
            <w:tcW w:w="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17347" w:rsidRDefault="00717347" w:rsidP="0071734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717347" w:rsidRPr="00686231" w:rsidRDefault="00717347" w:rsidP="00666C4F">
      <w:pP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 w:type="page"/>
      </w:r>
    </w:p>
    <w:p w:rsidR="00717347" w:rsidRPr="00686231" w:rsidRDefault="00717347" w:rsidP="00717347">
      <w:pPr>
        <w:shd w:val="clear" w:color="auto" w:fill="FFFFFF"/>
        <w:spacing w:before="60" w:after="225" w:line="240" w:lineRule="auto"/>
        <w:jc w:val="center"/>
        <w:outlineLvl w:val="0"/>
        <w:rPr>
          <w:rFonts w:ascii="Open Sans" w:eastAsia="Times New Roman" w:hAnsi="Open Sans" w:cs="Open Sans"/>
          <w:b/>
          <w:bCs/>
          <w:color w:val="000000"/>
          <w:kern w:val="36"/>
          <w:sz w:val="34"/>
          <w:szCs w:val="34"/>
          <w:lang w:eastAsia="ru-RU"/>
        </w:rPr>
      </w:pPr>
      <w:r w:rsidRPr="0068623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lastRenderedPageBreak/>
        <w:t>3. УСЛОВИЯ РЕАЛИЗАЦИИ</w:t>
      </w:r>
      <w:r w:rsidRPr="0068623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 </w:t>
      </w:r>
      <w:r w:rsidRPr="0068623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УЧЕБНОЙ ДИСЦИПЛИНЫ</w:t>
      </w: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программы учебной дисциплины «Индивидуальный проект»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 учебного кабинета: 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наглядные пособия (учебные фильмы, таблицы, рисунки, схемы, слайды), учебно-методические программы, учебные методические пособия, пособия для самостоятельных работ.</w:t>
      </w:r>
    </w:p>
    <w:p w:rsidR="00717347" w:rsidRPr="00686231" w:rsidRDefault="00717347" w:rsidP="00717347">
      <w:pPr>
        <w:shd w:val="clear" w:color="auto" w:fill="FFFFFF"/>
        <w:spacing w:before="100" w:beforeAutospacing="1" w:after="12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Помещение кабинета должно удовлетворять требованиям санитарно-эпидемиологических правил и нормативов (СанПиН 2.4.2.1178-02)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Технические средства обучения: 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компьютер, оснащенный программными пакетами 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Excel</w:t>
      </w:r>
      <w:r w:rsidRPr="00686231">
        <w:rPr>
          <w:rFonts w:ascii="Calibri" w:eastAsia="Times New Roman" w:hAnsi="Calibri" w:cs="Times New Roman"/>
          <w:color w:val="000000"/>
          <w:lang w:eastAsia="ru-RU"/>
        </w:rPr>
        <w:t> 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for</w:t>
      </w:r>
      <w:r w:rsidRPr="00686231">
        <w:rPr>
          <w:rFonts w:ascii="Calibri" w:eastAsia="Times New Roman" w:hAnsi="Calibri" w:cs="Times New Roman"/>
          <w:color w:val="000000"/>
          <w:lang w:eastAsia="ru-RU"/>
        </w:rPr>
        <w:t> 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Windows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Word</w:t>
      </w:r>
      <w:r w:rsidRPr="00686231">
        <w:rPr>
          <w:rFonts w:ascii="Calibri" w:eastAsia="Times New Roman" w:hAnsi="Calibri" w:cs="Times New Roman"/>
          <w:color w:val="000000"/>
          <w:lang w:eastAsia="ru-RU"/>
        </w:rPr>
        <w:t> 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for</w:t>
      </w:r>
      <w:r w:rsidRPr="00686231">
        <w:rPr>
          <w:rFonts w:ascii="Calibri" w:eastAsia="Times New Roman" w:hAnsi="Calibri" w:cs="Times New Roman"/>
          <w:color w:val="000000"/>
          <w:lang w:eastAsia="ru-RU"/>
        </w:rPr>
        <w:t> 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Windows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Power</w:t>
      </w:r>
      <w:r w:rsidRPr="00686231">
        <w:rPr>
          <w:rFonts w:ascii="Calibri" w:eastAsia="Times New Roman" w:hAnsi="Calibri" w:cs="Times New Roman"/>
          <w:color w:val="000000"/>
          <w:lang w:eastAsia="ru-RU"/>
        </w:rPr>
        <w:t> 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Point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мультимедийный проектор, экран, доступ к библиотечным и сетевым источникам информации.</w:t>
      </w: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библиотечный фонд входят учебники, учебно-методические комплекты (УМК), обеспечивающие освоение учебной дисциплины «Индивидуальный учебный проект», рекомендованные и допущенные для использования в техникуме.</w:t>
      </w: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Библиотечный фонд дополнен энциклопедиями по дисциплине, словарями, справочниками по дисциплине, научной и научно-популярной литературой и др.</w:t>
      </w: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освоения программы учебной дисциплины «Индивидуальный учебный проект» студенты имеют возможность доступа к электронным учебным материалам по дисциплине, имеющимся в свободном доступе в сети Интернет (электронным книгам, практикумам, тестам, экзаменационным материалам и др.)</w:t>
      </w:r>
    </w:p>
    <w:p w:rsidR="00717347" w:rsidRPr="00686231" w:rsidRDefault="00717347" w:rsidP="00717347">
      <w:pPr>
        <w:shd w:val="clear" w:color="auto" w:fill="FFFFFF"/>
        <w:spacing w:before="60" w:after="12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библиотечный фонд входят учебники, учебно-методические комплекты (УМК), обеспечивающие освоение учебной дисциплины «Индивидуальный учебный проект»,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717347" w:rsidRPr="00686231" w:rsidRDefault="00717347" w:rsidP="00717347">
      <w:pPr>
        <w:shd w:val="clear" w:color="auto" w:fill="FFFFFF"/>
        <w:spacing w:before="60" w:after="225" w:line="240" w:lineRule="auto"/>
        <w:outlineLvl w:val="0"/>
        <w:rPr>
          <w:rFonts w:ascii="Open Sans" w:eastAsia="Times New Roman" w:hAnsi="Open Sans" w:cs="Open Sans"/>
          <w:b/>
          <w:bCs/>
          <w:color w:val="000000"/>
          <w:kern w:val="36"/>
          <w:sz w:val="34"/>
          <w:szCs w:val="34"/>
          <w:lang w:eastAsia="ru-RU"/>
        </w:rPr>
      </w:pPr>
      <w:r w:rsidRPr="00686231">
        <w:rPr>
          <w:rFonts w:ascii="Open Sans" w:eastAsia="Times New Roman" w:hAnsi="Open Sans" w:cs="Open Sans"/>
          <w:b/>
          <w:bCs/>
          <w:color w:val="000000"/>
          <w:kern w:val="36"/>
          <w:sz w:val="34"/>
          <w:szCs w:val="34"/>
          <w:lang w:eastAsia="ru-RU"/>
        </w:rPr>
        <w:t> </w:t>
      </w:r>
      <w:r w:rsidRPr="0068623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3.2. Информационное обеспечение обучения</w:t>
      </w: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 </w:t>
      </w: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источники:</w:t>
      </w:r>
    </w:p>
    <w:p w:rsidR="00717347" w:rsidRPr="00686231" w:rsidRDefault="00717347" w:rsidP="0071734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2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Индивидуальный проект. 10-11 класс. Учебное пособие/ М.В. </w:t>
      </w:r>
      <w:r w:rsidRPr="0068623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Половкова, А.В. Носов, Т.В. Половкова и др.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М.: Просвещение, 2020. – 160с.</w:t>
      </w:r>
    </w:p>
    <w:p w:rsidR="00717347" w:rsidRPr="00686231" w:rsidRDefault="00717347" w:rsidP="0071734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2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Индивидуальный проект: рабочая тетрадь. 10-11 класс. Учебное пособие/ Л.Е. Спиридонова, Б.А. Комаров, О.В. Маркова, В.М. Стацунова. – Спб.: КАРО, 2019. – 104с.</w:t>
      </w: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Дополнительные источники:</w:t>
      </w: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студентов</w:t>
      </w:r>
    </w:p>
    <w:p w:rsidR="00717347" w:rsidRPr="00686231" w:rsidRDefault="00717347" w:rsidP="0071734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Евсеева Я. В. Организация проектной деятельности учащихся СПО по экономическим дисциплинам // Молодой ученый. – 2015. – №13. – С. 629-632.</w:t>
      </w:r>
    </w:p>
    <w:p w:rsidR="00717347" w:rsidRPr="00686231" w:rsidRDefault="00717347" w:rsidP="0071734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Михеева Е. В. Практикум по информатике: учеб.пособие для студентов учреждений сред. проф. образования – М.: Академия, 2013. – 192с.</w:t>
      </w:r>
    </w:p>
    <w:p w:rsidR="00717347" w:rsidRPr="00686231" w:rsidRDefault="00717347" w:rsidP="0071734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Ступницкая М.А. Что такое учебный проект? / М. А. Ступницкая. – М. : первое сентября, 2010. –  44 с.</w:t>
      </w: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преподавателей</w:t>
      </w:r>
    </w:p>
    <w:p w:rsidR="00717347" w:rsidRPr="00686231" w:rsidRDefault="00717347" w:rsidP="0071734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82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Конституция Российской Федерации (принята всенародным голосованием 12.12.1993) (с учетом поправок, внесенных федеральными конституционными законами РФ о поправках к Конституции РФ от 30.12.2008 № 6-ФКЗ, от 30.12.2008 № 7-ФКЗ) // СЗ РФ. — 2009. — № 4. — Ст.  445.</w:t>
      </w:r>
    </w:p>
    <w:p w:rsidR="00717347" w:rsidRPr="00686231" w:rsidRDefault="00717347" w:rsidP="0071734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82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  84-ФЗ, от 27.05.2014 № 135-ФЗ, от 04.06.2014 № 148-ФЗ, с изм., внесенными Федеральным законом от 04.06.2014 № 145-ФЗ) «Об образовании в Российской Федерации».</w:t>
      </w:r>
    </w:p>
    <w:p w:rsidR="00717347" w:rsidRPr="00686231" w:rsidRDefault="00717347" w:rsidP="0071734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проект в школе: высокий педагогический результат [Электронный ресурс] / А. Елизаров, М. Бородин, Н. Самылкина. – эл. изд. – М. : Лаборатория знаний, 2019. – 67с.</w:t>
      </w:r>
    </w:p>
    <w:p w:rsidR="00717347" w:rsidRPr="00686231" w:rsidRDefault="00717347" w:rsidP="0071734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Яковлева Н.Ф. Проектная деятельность в образовательном учреждении [Электронный ресурс] : учеб.пособие. – 2-е изд., стер. – М.: ФЛИНТА, 2014. – 144с.</w:t>
      </w:r>
    </w:p>
    <w:p w:rsidR="00717347" w:rsidRPr="00686231" w:rsidRDefault="00717347" w:rsidP="00B82CF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Интернет-ресурсы:</w:t>
      </w:r>
    </w:p>
    <w:p w:rsidR="00717347" w:rsidRPr="00686231" w:rsidRDefault="00717347" w:rsidP="00717347">
      <w:pPr>
        <w:numPr>
          <w:ilvl w:val="2"/>
          <w:numId w:val="8"/>
        </w:numPr>
        <w:shd w:val="clear" w:color="auto" w:fill="FFFFFF"/>
        <w:tabs>
          <w:tab w:val="clear" w:pos="2160"/>
          <w:tab w:val="num" w:pos="1843"/>
        </w:tabs>
        <w:spacing w:before="100" w:beforeAutospacing="1" w:after="100" w:afterAutospacing="1" w:line="240" w:lineRule="auto"/>
        <w:ind w:left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http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://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www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.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edic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.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ru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– энциклопедические и исторические словари</w:t>
      </w:r>
    </w:p>
    <w:p w:rsidR="00717347" w:rsidRPr="00686231" w:rsidRDefault="00717347" w:rsidP="00717347">
      <w:pPr>
        <w:numPr>
          <w:ilvl w:val="2"/>
          <w:numId w:val="8"/>
        </w:numPr>
        <w:shd w:val="clear" w:color="auto" w:fill="FFFFFF"/>
        <w:tabs>
          <w:tab w:val="clear" w:pos="2160"/>
          <w:tab w:val="num" w:pos="1843"/>
        </w:tabs>
        <w:spacing w:before="100" w:beforeAutospacing="1" w:after="100" w:afterAutospacing="1" w:line="240" w:lineRule="auto"/>
        <w:ind w:left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http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://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www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.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encyclopedia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.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ru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– мир энциклопедий</w:t>
      </w:r>
    </w:p>
    <w:p w:rsidR="00717347" w:rsidRPr="00686231" w:rsidRDefault="00717347" w:rsidP="00717347">
      <w:pPr>
        <w:numPr>
          <w:ilvl w:val="2"/>
          <w:numId w:val="8"/>
        </w:numPr>
        <w:shd w:val="clear" w:color="auto" w:fill="FFFFFF"/>
        <w:tabs>
          <w:tab w:val="clear" w:pos="2160"/>
          <w:tab w:val="num" w:pos="1843"/>
        </w:tabs>
        <w:spacing w:before="100" w:beforeAutospacing="1" w:after="100" w:afterAutospacing="1" w:line="240" w:lineRule="auto"/>
        <w:ind w:left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http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://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www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.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gnpbu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.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ru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– гос. научная педагогическая библиотека им. Ушинского</w:t>
      </w:r>
    </w:p>
    <w:p w:rsidR="00717347" w:rsidRPr="00686231" w:rsidRDefault="00717347" w:rsidP="00717347">
      <w:pPr>
        <w:numPr>
          <w:ilvl w:val="2"/>
          <w:numId w:val="8"/>
        </w:numPr>
        <w:shd w:val="clear" w:color="auto" w:fill="FFFFFF"/>
        <w:tabs>
          <w:tab w:val="clear" w:pos="2160"/>
        </w:tabs>
        <w:spacing w:before="100" w:beforeAutospacing="1" w:after="100" w:afterAutospacing="1" w:line="240" w:lineRule="auto"/>
        <w:ind w:left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http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://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rsl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.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ru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– Российская государственная библиотека</w:t>
      </w:r>
    </w:p>
    <w:p w:rsidR="00717347" w:rsidRPr="00686231" w:rsidRDefault="00717347" w:rsidP="00717347">
      <w:pPr>
        <w:numPr>
          <w:ilvl w:val="2"/>
          <w:numId w:val="8"/>
        </w:numPr>
        <w:shd w:val="clear" w:color="auto" w:fill="FFFFFF"/>
        <w:tabs>
          <w:tab w:val="clear" w:pos="2160"/>
        </w:tabs>
        <w:spacing w:before="100" w:beforeAutospacing="1" w:after="100" w:afterAutospacing="1" w:line="240" w:lineRule="auto"/>
        <w:ind w:left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http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://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ts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.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edu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.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ru</w:t>
      </w:r>
      <w:r w:rsidRPr="00686231">
        <w:rPr>
          <w:rFonts w:ascii="Calibri" w:eastAsia="Times New Roman" w:hAnsi="Calibri" w:cs="Times New Roman"/>
          <w:color w:val="000000"/>
          <w:u w:val="single"/>
          <w:shd w:val="clear" w:color="auto" w:fill="FFFFFF"/>
          <w:lang w:eastAsia="ru-RU"/>
        </w:rPr>
        <w:t> 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«твоя школа»</w:t>
      </w:r>
    </w:p>
    <w:p w:rsidR="00717347" w:rsidRPr="00686231" w:rsidRDefault="00BF27F5" w:rsidP="00717347">
      <w:pPr>
        <w:numPr>
          <w:ilvl w:val="2"/>
          <w:numId w:val="8"/>
        </w:numPr>
        <w:shd w:val="clear" w:color="auto" w:fill="FFFFFF"/>
        <w:tabs>
          <w:tab w:val="clear" w:pos="2160"/>
        </w:tabs>
        <w:spacing w:before="100" w:beforeAutospacing="1" w:after="100" w:afterAutospacing="1" w:line="240" w:lineRule="auto"/>
        <w:ind w:left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hyperlink r:id="rId7" w:tgtFrame="_blank" w:history="1">
        <w:r w:rsidR="00717347" w:rsidRPr="00686231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shd w:val="clear" w:color="auto" w:fill="FFFFFF"/>
            <w:lang w:eastAsia="ru-RU"/>
          </w:rPr>
          <w:t>www.vernadsky.dnttm.ru</w:t>
        </w:r>
      </w:hyperlink>
      <w:r w:rsidR="00717347"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 </w:t>
      </w:r>
      <w:r w:rsidR="00717347" w:rsidRPr="006862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сайт Всероссийского Конкурса юношеских исследовательских работ им. В. И. Вернадского. Русская и английская версии.</w:t>
      </w:r>
    </w:p>
    <w:p w:rsidR="00717347" w:rsidRPr="00686231" w:rsidRDefault="00BF27F5" w:rsidP="00717347">
      <w:pPr>
        <w:numPr>
          <w:ilvl w:val="2"/>
          <w:numId w:val="8"/>
        </w:numPr>
        <w:shd w:val="clear" w:color="auto" w:fill="FFFFFF"/>
        <w:tabs>
          <w:tab w:val="clear" w:pos="2160"/>
        </w:tabs>
        <w:spacing w:before="100" w:beforeAutospacing="1" w:after="100" w:afterAutospacing="1" w:line="240" w:lineRule="auto"/>
        <w:ind w:left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hyperlink r:id="rId8" w:tgtFrame="_blank" w:history="1">
        <w:r w:rsidR="00717347" w:rsidRPr="00686231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shd w:val="clear" w:color="auto" w:fill="FFFFFF"/>
            <w:lang w:eastAsia="ru-RU"/>
          </w:rPr>
          <w:t>www.issl.dnttm.ru</w:t>
        </w:r>
      </w:hyperlink>
      <w:r w:rsidR="00717347"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 </w:t>
      </w:r>
      <w:r w:rsidR="00717347" w:rsidRPr="006862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сайт журнала «Исследовательская работа школьника». Публикуются основные материалы проекта, избранные тексты, информация по подписке.</w:t>
      </w:r>
    </w:p>
    <w:p w:rsidR="00717347" w:rsidRPr="00686231" w:rsidRDefault="00BF27F5" w:rsidP="00717347">
      <w:pPr>
        <w:numPr>
          <w:ilvl w:val="2"/>
          <w:numId w:val="8"/>
        </w:numPr>
        <w:shd w:val="clear" w:color="auto" w:fill="FFFFFF"/>
        <w:tabs>
          <w:tab w:val="clear" w:pos="2160"/>
        </w:tabs>
        <w:spacing w:before="100" w:beforeAutospacing="1" w:after="100" w:afterAutospacing="1" w:line="240" w:lineRule="auto"/>
        <w:ind w:left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hyperlink r:id="rId9" w:tgtFrame="_blank" w:history="1">
        <w:r w:rsidR="00717347" w:rsidRPr="00686231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shd w:val="clear" w:color="auto" w:fill="FFFFFF"/>
            <w:lang w:eastAsia="ru-RU"/>
          </w:rPr>
          <w:t>www.konkurs.dnttm.ru</w:t>
        </w:r>
      </w:hyperlink>
      <w:r w:rsidR="00717347"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 </w:t>
      </w:r>
      <w:r w:rsidR="00717347" w:rsidRPr="006862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обзор исследовательских и научно-практических юношеских конференций, семинаров конкурсов и пр.</w:t>
      </w:r>
    </w:p>
    <w:p w:rsidR="00717347" w:rsidRPr="00686231" w:rsidRDefault="00BF27F5" w:rsidP="00717347">
      <w:pPr>
        <w:numPr>
          <w:ilvl w:val="2"/>
          <w:numId w:val="8"/>
        </w:numPr>
        <w:shd w:val="clear" w:color="auto" w:fill="FFFFFF"/>
        <w:tabs>
          <w:tab w:val="clear" w:pos="2160"/>
        </w:tabs>
        <w:spacing w:before="100" w:beforeAutospacing="1" w:after="100" w:afterAutospacing="1" w:line="240" w:lineRule="auto"/>
        <w:ind w:left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hyperlink r:id="rId10" w:tgtFrame="_blank" w:history="1">
        <w:r w:rsidR="00717347" w:rsidRPr="00686231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shd w:val="clear" w:color="auto" w:fill="FFFFFF"/>
            <w:lang w:eastAsia="ru-RU"/>
          </w:rPr>
          <w:t>http://cyberleninka.ru/article/n/ispolzovanie-proektnogo-metoda-v-sisteme-spo</w:t>
        </w:r>
      </w:hyperlink>
    </w:p>
    <w:p w:rsidR="00717347" w:rsidRDefault="00BF27F5" w:rsidP="00717347">
      <w:pPr>
        <w:numPr>
          <w:ilvl w:val="2"/>
          <w:numId w:val="8"/>
        </w:numPr>
        <w:shd w:val="clear" w:color="auto" w:fill="FFFFFF"/>
        <w:tabs>
          <w:tab w:val="clear" w:pos="2160"/>
        </w:tabs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hyperlink r:id="rId11" w:history="1">
        <w:r w:rsidR="00717347" w:rsidRPr="00686231">
          <w:rPr>
            <w:rStyle w:val="a8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http://wiki.iteach.ru/images/4/4e /Полат_Е.С._-_Метод_проектов.pdf</w:t>
        </w:r>
      </w:hyperlink>
    </w:p>
    <w:p w:rsidR="00717347" w:rsidRPr="00686231" w:rsidRDefault="00717347" w:rsidP="00717347">
      <w:pPr>
        <w:ind w:left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 w:type="page"/>
      </w:r>
      <w:r w:rsidRPr="0068623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lastRenderedPageBreak/>
        <w:t>4. КОНТРОЛЬ И ОЦЕНКА РЕЗУЛЬТАТОВ ОСВОЕНИЯ </w:t>
      </w:r>
      <w:r w:rsidRPr="0068623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ОБЩЕОБРАЗОВАТЕЛЬНОЙ </w:t>
      </w:r>
      <w:r w:rsidRPr="0068623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УЧЕБНОЙ ДИСЦИПЛИНЫ</w:t>
      </w:r>
    </w:p>
    <w:p w:rsidR="00717347" w:rsidRPr="00686231" w:rsidRDefault="00717347" w:rsidP="00717347">
      <w:pPr>
        <w:shd w:val="clear" w:color="auto" w:fill="FFFFFF"/>
        <w:spacing w:before="60" w:after="225" w:line="240" w:lineRule="auto"/>
        <w:jc w:val="both"/>
        <w:outlineLvl w:val="0"/>
        <w:rPr>
          <w:rFonts w:ascii="Open Sans" w:eastAsia="Times New Roman" w:hAnsi="Open Sans" w:cs="Open Sans"/>
          <w:b/>
          <w:bCs/>
          <w:color w:val="000000"/>
          <w:kern w:val="36"/>
          <w:sz w:val="34"/>
          <w:szCs w:val="34"/>
          <w:lang w:eastAsia="ru-RU"/>
        </w:rPr>
      </w:pPr>
      <w:r w:rsidRPr="0068623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Контроль и оценка</w:t>
      </w:r>
      <w:r w:rsidRPr="00686231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 результатов освоения общеобразовательной учебной дисциплины осуществляется преподавателем в процессе выполнения обучающимися индивидуальных заданий, проектов, исследований и др.</w:t>
      </w:r>
    </w:p>
    <w:tbl>
      <w:tblPr>
        <w:tblW w:w="495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41"/>
        <w:gridCol w:w="3783"/>
        <w:gridCol w:w="3926"/>
      </w:tblGrid>
      <w:tr w:rsidR="00717347" w:rsidRPr="00686231" w:rsidTr="00B376EE"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обучения</w:t>
            </w:r>
          </w:p>
        </w:tc>
        <w:tc>
          <w:tcPr>
            <w:tcW w:w="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учебной деятельности студентов (на уровне учебных действий)</w:t>
            </w:r>
          </w:p>
        </w:tc>
        <w:tc>
          <w:tcPr>
            <w:tcW w:w="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717347" w:rsidRPr="00686231" w:rsidTr="00B376EE">
        <w:tc>
          <w:tcPr>
            <w:tcW w:w="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Теоретические основы проектной деятельности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347" w:rsidRPr="00686231" w:rsidTr="00B376EE">
        <w:tc>
          <w:tcPr>
            <w:tcW w:w="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1.1.Проектный продукт</w:t>
            </w:r>
          </w:p>
        </w:tc>
        <w:tc>
          <w:tcPr>
            <w:tcW w:w="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определения по теме. Знать типы проектов, виды проектов. Адекватно использовать речевые средства для решения различных коммуникативных задач; владение устной и письменной речью; строить монологическое контекстное высказывание. Адекватно, точно и последовательно отображать в речи (описание, объяснение) содержание совершаемых действий, как в форме громкой социализированной речи; так и в форме внутренней речи, как в устной, так и в письменной речи. Уметь анализировать, критически оценивать и интерпретировать информацию. Способность вести диалог с другими людьми, достигать в нем взаимопонимания, находить общие цели и сотрудничать для их достижения.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  <w:p w:rsidR="00717347" w:rsidRPr="00686231" w:rsidRDefault="00717347" w:rsidP="00B376EE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рефератов (докладов, сообщений);</w:t>
            </w:r>
          </w:p>
          <w:p w:rsidR="00717347" w:rsidRPr="00686231" w:rsidRDefault="00717347" w:rsidP="00B376EE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презентаций;</w:t>
            </w:r>
          </w:p>
          <w:p w:rsidR="00717347" w:rsidRPr="00686231" w:rsidRDefault="00717347" w:rsidP="00B376EE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и защита самостоятельных работ по заданной тематике;</w:t>
            </w:r>
          </w:p>
          <w:p w:rsidR="00717347" w:rsidRPr="00686231" w:rsidRDefault="00717347" w:rsidP="00B376EE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</w:p>
          <w:p w:rsidR="00717347" w:rsidRPr="00686231" w:rsidRDefault="00717347" w:rsidP="00B376EE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и фронтальный опрос в ходе аудиторных занятий.</w:t>
            </w:r>
          </w:p>
        </w:tc>
      </w:tr>
      <w:tr w:rsidR="00717347" w:rsidRPr="00686231" w:rsidTr="00B376EE">
        <w:tc>
          <w:tcPr>
            <w:tcW w:w="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1.2. Технология работы над проектным продуктом</w:t>
            </w:r>
          </w:p>
        </w:tc>
        <w:tc>
          <w:tcPr>
            <w:tcW w:w="6" w:type="dxa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логическое рассуждение, включающее установление причинно-следственных связей. Объяснять изученные положения на самостоятельно подобранных конкретных примерах. Осуществлять поиск информации для выполнения учебных заданий с использованием учебной литературы. Вносить необходимые коррективы в действие после его завершения на основе его и учета характера сделанных ошибок.</w:t>
            </w:r>
          </w:p>
        </w:tc>
        <w:tc>
          <w:tcPr>
            <w:tcW w:w="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  <w:p w:rsidR="00717347" w:rsidRPr="00686231" w:rsidRDefault="00717347" w:rsidP="00B376EE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презентаций;</w:t>
            </w:r>
          </w:p>
          <w:p w:rsidR="00717347" w:rsidRPr="00686231" w:rsidRDefault="00717347" w:rsidP="00B376EE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и защита самостоятельных работ по заданной тематике;</w:t>
            </w:r>
          </w:p>
          <w:p w:rsidR="00717347" w:rsidRPr="00686231" w:rsidRDefault="00717347" w:rsidP="00B376EE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тестирование.</w:t>
            </w:r>
          </w:p>
        </w:tc>
      </w:tr>
      <w:tr w:rsidR="00717347" w:rsidRPr="00686231" w:rsidTr="00B376EE">
        <w:tc>
          <w:tcPr>
            <w:tcW w:w="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Раздел 2. Выполнение индивидуального проекта  </w:t>
            </w:r>
          </w:p>
        </w:tc>
        <w:tc>
          <w:tcPr>
            <w:tcW w:w="6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347" w:rsidRPr="00686231" w:rsidTr="00B376EE">
        <w:tc>
          <w:tcPr>
            <w:tcW w:w="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2.1.Выбор темы проекта и формы проектного продукта</w:t>
            </w:r>
          </w:p>
        </w:tc>
        <w:tc>
          <w:tcPr>
            <w:tcW w:w="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понятия по теме. Анализировать и осмысливать текст задачи, переформулировать условие, моделировать условие и строить логическую цепочку. Уметь формулировать и удерживать учебную задачу; преобразовывать практическую задачу в познавательную; ставить новые учебные задачи в сотрудничестве с учителем.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  <w:p w:rsidR="00717347" w:rsidRPr="00686231" w:rsidRDefault="00717347" w:rsidP="00B376E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рефератов (докладов, сообщений);</w:t>
            </w:r>
          </w:p>
          <w:p w:rsidR="00717347" w:rsidRPr="00686231" w:rsidRDefault="00717347" w:rsidP="00B376E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и защита самостоятельных работ по заданной тематике;</w:t>
            </w:r>
          </w:p>
          <w:p w:rsidR="00717347" w:rsidRPr="00686231" w:rsidRDefault="00717347" w:rsidP="00B376E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и фронтальный опрос в ходе аудиторных занятий.</w:t>
            </w:r>
          </w:p>
        </w:tc>
      </w:tr>
      <w:tr w:rsidR="00717347" w:rsidRPr="00686231" w:rsidTr="00B376EE">
        <w:tc>
          <w:tcPr>
            <w:tcW w:w="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2.2. Планирование работы над проектом</w:t>
            </w:r>
          </w:p>
        </w:tc>
        <w:tc>
          <w:tcPr>
            <w:tcW w:w="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алгоритм создания проекта. Объяснять изученные положения на самостоятельно подобранных конкретных примерах. Осуществлять исследование. Проявлять активность во взаимодействии для решения коммуникативных задач.</w:t>
            </w:r>
          </w:p>
        </w:tc>
        <w:tc>
          <w:tcPr>
            <w:tcW w:w="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  <w:p w:rsidR="00717347" w:rsidRPr="00686231" w:rsidRDefault="00717347" w:rsidP="00B376EE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и защита самостоятельных работ по заданной тематике;</w:t>
            </w:r>
          </w:p>
          <w:p w:rsidR="00717347" w:rsidRPr="00686231" w:rsidRDefault="00717347" w:rsidP="00B376EE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и фронтальный опрос в ходе аудиторных занятий.</w:t>
            </w:r>
          </w:p>
        </w:tc>
      </w:tr>
      <w:tr w:rsidR="00717347" w:rsidRPr="00686231" w:rsidTr="00B376EE">
        <w:tc>
          <w:tcPr>
            <w:tcW w:w="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2.3. Консультационно-организационные занятия</w:t>
            </w:r>
          </w:p>
        </w:tc>
        <w:tc>
          <w:tcPr>
            <w:tcW w:w="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Находить в тексте требуемую информацию; определять тему и главную мысль текста. Решать задачи на основе изученного материала. Осуществлять поиск необходимой информации для выполнения учебных заданий. Применять установленные правила в планировании способа решения. Выбирать действия в соответствии с поставленной задачей и условиями её реализации. Определять последовательность промежуточных целей и соответствующих им действий с учетом конечного результата. Составлять план и последовательность действий. Учитывать разные мнения и стремиться к координации различных позиций в сотрудничестве.</w:t>
            </w:r>
          </w:p>
        </w:tc>
        <w:tc>
          <w:tcPr>
            <w:tcW w:w="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  <w:p w:rsidR="00717347" w:rsidRPr="00686231" w:rsidRDefault="00717347" w:rsidP="00B376EE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презентаций;</w:t>
            </w:r>
          </w:p>
          <w:p w:rsidR="00717347" w:rsidRPr="00686231" w:rsidRDefault="00717347" w:rsidP="00B376EE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и защита самостоятельных работ по заданной тематике;</w:t>
            </w:r>
          </w:p>
          <w:p w:rsidR="00717347" w:rsidRPr="00686231" w:rsidRDefault="00717347" w:rsidP="00B376EE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и фронтальный опрос в ходе аудиторных занятий.</w:t>
            </w:r>
          </w:p>
        </w:tc>
      </w:tr>
      <w:tr w:rsidR="00717347" w:rsidRPr="00686231" w:rsidTr="00B376EE">
        <w:tc>
          <w:tcPr>
            <w:tcW w:w="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2.4. Представление и оценивание проектного продукта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Использовать методы исследования. Осуществлять итоговый и пошаговый контроль по результату; осуществлять констатирующий и прогнозирующий контроль по результату и по способу действия. Адекватно использовать речь для планирования и регуляции своей деятельности, использовать речь для регуляции своего действия. </w:t>
            </w: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Ставить вопросы; обращаться за помощью; формулировать свои затруднения. Предлагать помощь и сотрудничество. Слушать и вступать в диалог, участвовать в коллективном обсуждении проблем. Ориентировать в системе знаний; выполнять анализ, производить синтез.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Практическая работа;</w:t>
            </w:r>
          </w:p>
          <w:p w:rsidR="00717347" w:rsidRPr="00686231" w:rsidRDefault="00717347" w:rsidP="00B376EE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презентаций;</w:t>
            </w:r>
          </w:p>
          <w:p w:rsidR="00717347" w:rsidRPr="00686231" w:rsidRDefault="00717347" w:rsidP="00B376EE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и защита проектов</w:t>
            </w:r>
          </w:p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17347" w:rsidRDefault="00717347" w:rsidP="00717347">
      <w:pPr>
        <w:shd w:val="clear" w:color="auto" w:fill="FFFFFF"/>
        <w:spacing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717347" w:rsidRDefault="00717347" w:rsidP="00717347"/>
    <w:p w:rsidR="00686231" w:rsidRDefault="00686231" w:rsidP="00686231">
      <w:pPr>
        <w:shd w:val="clear" w:color="auto" w:fill="FFFFFF"/>
        <w:spacing w:before="100" w:beforeAutospacing="1" w:after="195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686231" w:rsidRDefault="00686231">
      <w:pP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686231" w:rsidRPr="00686231" w:rsidRDefault="00686231" w:rsidP="00686231">
      <w:pPr>
        <w:shd w:val="clear" w:color="auto" w:fill="FFFFFF"/>
        <w:spacing w:before="100" w:beforeAutospacing="1" w:after="195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sectPr w:rsidR="00686231" w:rsidRPr="00686231" w:rsidSect="00201914">
      <w:pgSz w:w="11906" w:h="16838"/>
      <w:pgMar w:top="851" w:right="851" w:bottom="709" w:left="709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0C5" w:rsidRDefault="00B230C5" w:rsidP="00F70A57">
      <w:pPr>
        <w:spacing w:after="0" w:line="240" w:lineRule="auto"/>
      </w:pPr>
      <w:r>
        <w:separator/>
      </w:r>
    </w:p>
  </w:endnote>
  <w:endnote w:type="continuationSeparator" w:id="1">
    <w:p w:rsidR="00B230C5" w:rsidRDefault="00B230C5" w:rsidP="00F70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0C5" w:rsidRDefault="00B230C5" w:rsidP="00F70A57">
      <w:pPr>
        <w:spacing w:after="0" w:line="240" w:lineRule="auto"/>
      </w:pPr>
      <w:r>
        <w:separator/>
      </w:r>
    </w:p>
  </w:footnote>
  <w:footnote w:type="continuationSeparator" w:id="1">
    <w:p w:rsidR="00B230C5" w:rsidRDefault="00B230C5" w:rsidP="00F70A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9704A"/>
    <w:multiLevelType w:val="multilevel"/>
    <w:tmpl w:val="51BAA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7C26A5"/>
    <w:multiLevelType w:val="multilevel"/>
    <w:tmpl w:val="81BA4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CA3CA6"/>
    <w:multiLevelType w:val="multilevel"/>
    <w:tmpl w:val="E2B61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CB0DFC"/>
    <w:multiLevelType w:val="multilevel"/>
    <w:tmpl w:val="4B2E8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084D53"/>
    <w:multiLevelType w:val="multilevel"/>
    <w:tmpl w:val="6E727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792B74"/>
    <w:multiLevelType w:val="multilevel"/>
    <w:tmpl w:val="8BBC2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F148AE"/>
    <w:multiLevelType w:val="multilevel"/>
    <w:tmpl w:val="F6C6B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635CEB"/>
    <w:multiLevelType w:val="multilevel"/>
    <w:tmpl w:val="C1C66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FE4188"/>
    <w:multiLevelType w:val="multilevel"/>
    <w:tmpl w:val="7264F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B176A2"/>
    <w:multiLevelType w:val="multilevel"/>
    <w:tmpl w:val="CCBCF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E65302"/>
    <w:multiLevelType w:val="multilevel"/>
    <w:tmpl w:val="75164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EA25E7"/>
    <w:multiLevelType w:val="multilevel"/>
    <w:tmpl w:val="85C2F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1774D6"/>
    <w:multiLevelType w:val="multilevel"/>
    <w:tmpl w:val="013E1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5C435E"/>
    <w:multiLevelType w:val="multilevel"/>
    <w:tmpl w:val="7EB0B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C7B2483"/>
    <w:multiLevelType w:val="multilevel"/>
    <w:tmpl w:val="D97E5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0446271"/>
    <w:multiLevelType w:val="multilevel"/>
    <w:tmpl w:val="8B223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5466C83"/>
    <w:multiLevelType w:val="multilevel"/>
    <w:tmpl w:val="61C89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E436B3"/>
    <w:multiLevelType w:val="multilevel"/>
    <w:tmpl w:val="45BED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B9E2B72"/>
    <w:multiLevelType w:val="multilevel"/>
    <w:tmpl w:val="ED5C8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9A0005"/>
    <w:multiLevelType w:val="multilevel"/>
    <w:tmpl w:val="CC36D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2"/>
  </w:num>
  <w:num w:numId="3">
    <w:abstractNumId w:val="18"/>
  </w:num>
  <w:num w:numId="4">
    <w:abstractNumId w:val="13"/>
  </w:num>
  <w:num w:numId="5">
    <w:abstractNumId w:val="17"/>
  </w:num>
  <w:num w:numId="6">
    <w:abstractNumId w:val="1"/>
  </w:num>
  <w:num w:numId="7">
    <w:abstractNumId w:val="7"/>
  </w:num>
  <w:num w:numId="8">
    <w:abstractNumId w:val="10"/>
  </w:num>
  <w:num w:numId="9">
    <w:abstractNumId w:val="4"/>
  </w:num>
  <w:num w:numId="10">
    <w:abstractNumId w:val="2"/>
  </w:num>
  <w:num w:numId="11">
    <w:abstractNumId w:val="11"/>
  </w:num>
  <w:num w:numId="12">
    <w:abstractNumId w:val="14"/>
  </w:num>
  <w:num w:numId="13">
    <w:abstractNumId w:val="9"/>
  </w:num>
  <w:num w:numId="14">
    <w:abstractNumId w:val="0"/>
  </w:num>
  <w:num w:numId="15">
    <w:abstractNumId w:val="6"/>
  </w:num>
  <w:num w:numId="16">
    <w:abstractNumId w:val="16"/>
  </w:num>
  <w:num w:numId="17">
    <w:abstractNumId w:val="3"/>
  </w:num>
  <w:num w:numId="18">
    <w:abstractNumId w:val="19"/>
  </w:num>
  <w:num w:numId="19">
    <w:abstractNumId w:val="8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7D23CB"/>
    <w:rsid w:val="0001400E"/>
    <w:rsid w:val="001024D3"/>
    <w:rsid w:val="001760BE"/>
    <w:rsid w:val="00191A4A"/>
    <w:rsid w:val="00201914"/>
    <w:rsid w:val="00221334"/>
    <w:rsid w:val="00246E19"/>
    <w:rsid w:val="00502CC6"/>
    <w:rsid w:val="005E3004"/>
    <w:rsid w:val="00666C4F"/>
    <w:rsid w:val="00670035"/>
    <w:rsid w:val="00686231"/>
    <w:rsid w:val="006A126D"/>
    <w:rsid w:val="00717347"/>
    <w:rsid w:val="007D23CB"/>
    <w:rsid w:val="008C3E17"/>
    <w:rsid w:val="00925544"/>
    <w:rsid w:val="00A15692"/>
    <w:rsid w:val="00A7676D"/>
    <w:rsid w:val="00B230C5"/>
    <w:rsid w:val="00B82CFD"/>
    <w:rsid w:val="00B83B15"/>
    <w:rsid w:val="00BB5B34"/>
    <w:rsid w:val="00BF27F5"/>
    <w:rsid w:val="00CA41A2"/>
    <w:rsid w:val="00CF458F"/>
    <w:rsid w:val="00DE3AC4"/>
    <w:rsid w:val="00E52735"/>
    <w:rsid w:val="00F70A57"/>
    <w:rsid w:val="00FB11A7"/>
    <w:rsid w:val="00FD5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544"/>
  </w:style>
  <w:style w:type="paragraph" w:styleId="1">
    <w:name w:val="heading 1"/>
    <w:basedOn w:val="a"/>
    <w:link w:val="10"/>
    <w:uiPriority w:val="9"/>
    <w:qFormat/>
    <w:rsid w:val="006862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62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86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21"/>
    <w:basedOn w:val="a"/>
    <w:rsid w:val="00686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20"/>
    <w:basedOn w:val="a"/>
    <w:rsid w:val="00686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686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86231"/>
    <w:rPr>
      <w:b/>
      <w:bCs/>
    </w:rPr>
  </w:style>
  <w:style w:type="paragraph" w:styleId="a6">
    <w:name w:val="Body Text"/>
    <w:basedOn w:val="a"/>
    <w:link w:val="a7"/>
    <w:uiPriority w:val="99"/>
    <w:semiHidden/>
    <w:unhideWhenUsed/>
    <w:rsid w:val="00686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6862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686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style61"/>
    <w:basedOn w:val="a0"/>
    <w:rsid w:val="00686231"/>
  </w:style>
  <w:style w:type="character" w:styleId="a8">
    <w:name w:val="Hyperlink"/>
    <w:basedOn w:val="a0"/>
    <w:uiPriority w:val="99"/>
    <w:unhideWhenUsed/>
    <w:rsid w:val="00686231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A126D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F70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0A57"/>
  </w:style>
  <w:style w:type="paragraph" w:styleId="ab">
    <w:name w:val="footer"/>
    <w:basedOn w:val="a"/>
    <w:link w:val="ac"/>
    <w:uiPriority w:val="99"/>
    <w:unhideWhenUsed/>
    <w:rsid w:val="00F70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0A57"/>
  </w:style>
  <w:style w:type="character" w:customStyle="1" w:styleId="4">
    <w:name w:val="Основной текст (4)_"/>
    <w:basedOn w:val="a0"/>
    <w:link w:val="41"/>
    <w:uiPriority w:val="99"/>
    <w:locked/>
    <w:rsid w:val="00F70A57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F70A57"/>
    <w:pPr>
      <w:shd w:val="clear" w:color="auto" w:fill="FFFFFF"/>
      <w:spacing w:after="0" w:line="269" w:lineRule="exact"/>
      <w:ind w:hanging="340"/>
      <w:jc w:val="both"/>
    </w:pPr>
    <w:rPr>
      <w:rFonts w:ascii="Times New Roman" w:hAnsi="Times New Roman" w:cs="Times New Roman"/>
      <w:b/>
      <w:bCs/>
    </w:rPr>
  </w:style>
  <w:style w:type="paragraph" w:customStyle="1" w:styleId="Style12">
    <w:name w:val="Style12"/>
    <w:basedOn w:val="a"/>
    <w:uiPriority w:val="99"/>
    <w:rsid w:val="00F70A57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Theme="minorEastAsia" w:hAnsi="Franklin Gothic Book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F70A5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 w:cs="Times New Roman"/>
      <w:sz w:val="24"/>
      <w:szCs w:val="24"/>
      <w:lang w:eastAsia="ru-RU"/>
    </w:rPr>
  </w:style>
  <w:style w:type="character" w:customStyle="1" w:styleId="FontStyle54">
    <w:name w:val="Font Style54"/>
    <w:basedOn w:val="a0"/>
    <w:uiPriority w:val="99"/>
    <w:rsid w:val="00F70A57"/>
    <w:rPr>
      <w:rFonts w:ascii="Franklin Gothic Book" w:hAnsi="Franklin Gothic Book" w:cs="Franklin Gothic Book"/>
      <w:b/>
      <w:bCs/>
      <w:sz w:val="28"/>
      <w:szCs w:val="28"/>
    </w:rPr>
  </w:style>
  <w:style w:type="paragraph" w:customStyle="1" w:styleId="Style3">
    <w:name w:val="Style3"/>
    <w:basedOn w:val="a"/>
    <w:uiPriority w:val="99"/>
    <w:rsid w:val="00F70A57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Calibri" w:eastAsiaTheme="minorEastAsia" w:hAnsi="Calibri" w:cs="Times New Roman"/>
      <w:sz w:val="24"/>
      <w:szCs w:val="24"/>
      <w:lang w:eastAsia="ru-RU"/>
    </w:rPr>
  </w:style>
  <w:style w:type="paragraph" w:customStyle="1" w:styleId="Style90">
    <w:name w:val="Style9"/>
    <w:basedOn w:val="a"/>
    <w:uiPriority w:val="99"/>
    <w:rsid w:val="00F70A57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Calibri" w:eastAsiaTheme="minorEastAsia" w:hAnsi="Calibri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F70A57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Calibri" w:eastAsiaTheme="minorEastAsia" w:hAnsi="Calibri" w:cs="Times New Roman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F70A5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9">
    <w:name w:val="Font Style39"/>
    <w:basedOn w:val="a0"/>
    <w:uiPriority w:val="99"/>
    <w:rsid w:val="00F70A57"/>
    <w:rPr>
      <w:rFonts w:ascii="Times New Roman" w:hAnsi="Times New Roman" w:cs="Times New Roman"/>
      <w:sz w:val="22"/>
      <w:szCs w:val="22"/>
    </w:rPr>
  </w:style>
  <w:style w:type="paragraph" w:customStyle="1" w:styleId="Style19">
    <w:name w:val="Style19"/>
    <w:basedOn w:val="a"/>
    <w:uiPriority w:val="99"/>
    <w:rsid w:val="00F70A57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Calibri" w:eastAsiaTheme="minorEastAsia" w:hAnsi="Calibri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01400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862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62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86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21"/>
    <w:basedOn w:val="a"/>
    <w:rsid w:val="00686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20"/>
    <w:basedOn w:val="a"/>
    <w:rsid w:val="00686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686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86231"/>
    <w:rPr>
      <w:b/>
      <w:bCs/>
    </w:rPr>
  </w:style>
  <w:style w:type="paragraph" w:styleId="a6">
    <w:name w:val="Body Text"/>
    <w:basedOn w:val="a"/>
    <w:link w:val="a7"/>
    <w:uiPriority w:val="99"/>
    <w:semiHidden/>
    <w:unhideWhenUsed/>
    <w:rsid w:val="00686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6862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686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style61"/>
    <w:basedOn w:val="a0"/>
    <w:rsid w:val="00686231"/>
  </w:style>
  <w:style w:type="character" w:styleId="a8">
    <w:name w:val="Hyperlink"/>
    <w:basedOn w:val="a0"/>
    <w:uiPriority w:val="99"/>
    <w:unhideWhenUsed/>
    <w:rsid w:val="00686231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A126D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F70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0A57"/>
  </w:style>
  <w:style w:type="paragraph" w:styleId="ab">
    <w:name w:val="footer"/>
    <w:basedOn w:val="a"/>
    <w:link w:val="ac"/>
    <w:uiPriority w:val="99"/>
    <w:unhideWhenUsed/>
    <w:rsid w:val="00F70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0A57"/>
  </w:style>
  <w:style w:type="character" w:customStyle="1" w:styleId="4">
    <w:name w:val="Основной текст (4)_"/>
    <w:basedOn w:val="a0"/>
    <w:link w:val="41"/>
    <w:uiPriority w:val="99"/>
    <w:locked/>
    <w:rsid w:val="00F70A57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F70A57"/>
    <w:pPr>
      <w:shd w:val="clear" w:color="auto" w:fill="FFFFFF"/>
      <w:spacing w:after="0" w:line="269" w:lineRule="exact"/>
      <w:ind w:hanging="340"/>
      <w:jc w:val="both"/>
    </w:pPr>
    <w:rPr>
      <w:rFonts w:ascii="Times New Roman" w:hAnsi="Times New Roman" w:cs="Times New Roman"/>
      <w:b/>
      <w:bCs/>
    </w:rPr>
  </w:style>
  <w:style w:type="paragraph" w:customStyle="1" w:styleId="Style12">
    <w:name w:val="Style12"/>
    <w:basedOn w:val="a"/>
    <w:uiPriority w:val="99"/>
    <w:rsid w:val="00F70A57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Theme="minorEastAsia" w:hAnsi="Franklin Gothic Book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F70A5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 w:cs="Times New Roman"/>
      <w:sz w:val="24"/>
      <w:szCs w:val="24"/>
      <w:lang w:eastAsia="ru-RU"/>
    </w:rPr>
  </w:style>
  <w:style w:type="character" w:customStyle="1" w:styleId="FontStyle54">
    <w:name w:val="Font Style54"/>
    <w:basedOn w:val="a0"/>
    <w:uiPriority w:val="99"/>
    <w:rsid w:val="00F70A57"/>
    <w:rPr>
      <w:rFonts w:ascii="Franklin Gothic Book" w:hAnsi="Franklin Gothic Book" w:cs="Franklin Gothic Book"/>
      <w:b/>
      <w:bCs/>
      <w:sz w:val="28"/>
      <w:szCs w:val="28"/>
    </w:rPr>
  </w:style>
  <w:style w:type="paragraph" w:customStyle="1" w:styleId="Style3">
    <w:name w:val="Style3"/>
    <w:basedOn w:val="a"/>
    <w:uiPriority w:val="99"/>
    <w:rsid w:val="00F70A57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Calibri" w:eastAsiaTheme="minorEastAsia" w:hAnsi="Calibri" w:cs="Times New Roman"/>
      <w:sz w:val="24"/>
      <w:szCs w:val="24"/>
      <w:lang w:eastAsia="ru-RU"/>
    </w:rPr>
  </w:style>
  <w:style w:type="paragraph" w:customStyle="1" w:styleId="Style90">
    <w:name w:val="Style9"/>
    <w:basedOn w:val="a"/>
    <w:uiPriority w:val="99"/>
    <w:rsid w:val="00F70A57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Calibri" w:eastAsiaTheme="minorEastAsia" w:hAnsi="Calibri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F70A57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Calibri" w:eastAsiaTheme="minorEastAsia" w:hAnsi="Calibri" w:cs="Times New Roman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F70A5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9">
    <w:name w:val="Font Style39"/>
    <w:basedOn w:val="a0"/>
    <w:uiPriority w:val="99"/>
    <w:rsid w:val="00F70A57"/>
    <w:rPr>
      <w:rFonts w:ascii="Times New Roman" w:hAnsi="Times New Roman" w:cs="Times New Roman"/>
      <w:sz w:val="22"/>
      <w:szCs w:val="22"/>
    </w:rPr>
  </w:style>
  <w:style w:type="paragraph" w:customStyle="1" w:styleId="Style19">
    <w:name w:val="Style19"/>
    <w:basedOn w:val="a"/>
    <w:uiPriority w:val="99"/>
    <w:rsid w:val="00F70A57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Calibri" w:eastAsiaTheme="minorEastAsia" w:hAnsi="Calibri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6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4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1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sl.dnttm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vernadsky.dnttm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iki.iteach.ru/images/4/4e&#160;/&#1055;&#1086;&#1083;&#1072;&#1090;_&#1045;.&#1057;._-_&#1052;&#1077;&#1090;&#1086;&#1076;_&#1087;&#1088;&#1086;&#1077;&#1082;&#1090;&#1086;&#1074;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cyberleninka.ru/article/n/ispolzovanie-proektnogo-metoda-v-sisteme-sp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onkurs.dnttm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16</Pages>
  <Words>3697</Words>
  <Characters>21078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Орловский автодорожный техникум</dc:creator>
  <cp:keywords/>
  <dc:description/>
  <cp:lastModifiedBy>Ирина</cp:lastModifiedBy>
  <cp:revision>13</cp:revision>
  <dcterms:created xsi:type="dcterms:W3CDTF">2022-09-10T10:48:00Z</dcterms:created>
  <dcterms:modified xsi:type="dcterms:W3CDTF">2023-08-14T12:03:00Z</dcterms:modified>
</cp:coreProperties>
</file>