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769" w:rsidRPr="000E6769" w:rsidRDefault="000E6769" w:rsidP="000E6769">
      <w:pPr>
        <w:widowControl w:val="0"/>
        <w:shd w:val="clear" w:color="auto" w:fill="FFFFFF"/>
        <w:autoSpaceDE w:val="0"/>
        <w:autoSpaceDN w:val="0"/>
        <w:adjustRightInd w:val="0"/>
        <w:spacing w:after="0" w:line="274" w:lineRule="exact"/>
        <w:ind w:left="374"/>
        <w:jc w:val="right"/>
        <w:rPr>
          <w:rFonts w:ascii="Times New Roman" w:eastAsia="Times New Roman" w:hAnsi="Times New Roman" w:cs="Times New Roman"/>
          <w:sz w:val="24"/>
          <w:szCs w:val="24"/>
          <w:lang w:eastAsia="ru-RU"/>
        </w:rPr>
      </w:pPr>
      <w:r w:rsidRPr="000E6769">
        <w:rPr>
          <w:rFonts w:ascii="Times New Roman" w:eastAsia="Times New Roman" w:hAnsi="Times New Roman" w:cs="Times New Roman"/>
          <w:sz w:val="24"/>
          <w:szCs w:val="24"/>
          <w:lang w:eastAsia="ru-RU"/>
        </w:rPr>
        <w:t>ПРИЛОЖЕНИЕ</w:t>
      </w:r>
    </w:p>
    <w:p w:rsidR="000E6769" w:rsidRPr="000E6769" w:rsidRDefault="000E6769" w:rsidP="000E6769">
      <w:pPr>
        <w:widowControl w:val="0"/>
        <w:shd w:val="clear" w:color="auto" w:fill="FFFFFF"/>
        <w:autoSpaceDE w:val="0"/>
        <w:autoSpaceDN w:val="0"/>
        <w:adjustRightInd w:val="0"/>
        <w:spacing w:after="0" w:line="274" w:lineRule="exact"/>
        <w:ind w:left="374"/>
        <w:jc w:val="right"/>
        <w:rPr>
          <w:rFonts w:ascii="Times New Roman" w:eastAsia="Times New Roman" w:hAnsi="Times New Roman" w:cs="Times New Roman"/>
          <w:b/>
          <w:sz w:val="24"/>
          <w:szCs w:val="24"/>
          <w:lang w:eastAsia="ru-RU"/>
        </w:rPr>
      </w:pPr>
    </w:p>
    <w:p w:rsidR="000E6769" w:rsidRPr="000E6769" w:rsidRDefault="000E6769" w:rsidP="000E6769">
      <w:pPr>
        <w:widowControl w:val="0"/>
        <w:shd w:val="clear" w:color="auto" w:fill="FFFFFF"/>
        <w:autoSpaceDE w:val="0"/>
        <w:autoSpaceDN w:val="0"/>
        <w:adjustRightInd w:val="0"/>
        <w:spacing w:after="0" w:line="274" w:lineRule="exact"/>
        <w:ind w:left="374"/>
        <w:jc w:val="center"/>
        <w:rPr>
          <w:rFonts w:ascii="Times New Roman" w:eastAsia="Times New Roman" w:hAnsi="Times New Roman" w:cs="Times New Roman"/>
          <w:b/>
          <w:sz w:val="24"/>
          <w:szCs w:val="24"/>
          <w:lang w:eastAsia="ru-RU"/>
        </w:rPr>
      </w:pPr>
      <w:r w:rsidRPr="000E6769">
        <w:rPr>
          <w:rFonts w:ascii="Times New Roman" w:eastAsia="Times New Roman" w:hAnsi="Times New Roman" w:cs="Times New Roman"/>
          <w:b/>
          <w:sz w:val="24"/>
          <w:szCs w:val="24"/>
          <w:lang w:eastAsia="ru-RU"/>
        </w:rPr>
        <w:t>БЮДЖЕТНОЕ ПРОФЕССИОНАЛЬНОЕ ОБРАЗОВАТЕЛЬНОЕ УЧРЕЖДЕНИЕ ОРЛОВСКОЙ ОБЛАСТИ</w:t>
      </w:r>
    </w:p>
    <w:p w:rsidR="000E6769" w:rsidRPr="000E6769" w:rsidRDefault="000E6769" w:rsidP="000E676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lang w:eastAsia="ru-RU"/>
        </w:rPr>
      </w:pPr>
      <w:r w:rsidRPr="000E6769">
        <w:rPr>
          <w:rFonts w:ascii="Times New Roman" w:eastAsia="Times New Roman" w:hAnsi="Times New Roman" w:cs="Times New Roman"/>
          <w:b/>
          <w:spacing w:val="-1"/>
          <w:sz w:val="24"/>
          <w:szCs w:val="24"/>
          <w:lang w:eastAsia="ru-RU"/>
        </w:rPr>
        <w:t>«ОРЛОВСКИЙ АВТОДОРОЖНЫЙ ТЕХНИКУМ»</w:t>
      </w:r>
    </w:p>
    <w:p w:rsidR="000E6769" w:rsidRPr="000E6769" w:rsidRDefault="000E6769" w:rsidP="000E676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lang w:eastAsia="ru-RU"/>
        </w:rPr>
      </w:pPr>
    </w:p>
    <w:p w:rsidR="000E6769" w:rsidRPr="000E6769" w:rsidRDefault="000E6769" w:rsidP="000E676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lang w:eastAsia="ru-RU"/>
        </w:rPr>
      </w:pPr>
    </w:p>
    <w:p w:rsidR="000E6769" w:rsidRPr="000E6769" w:rsidRDefault="000E6769" w:rsidP="000E676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lang w:eastAsia="ru-RU"/>
        </w:rPr>
      </w:pPr>
    </w:p>
    <w:p w:rsidR="000E6769" w:rsidRPr="000E6769" w:rsidRDefault="000E6769" w:rsidP="000E676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lang w:eastAsia="ru-RU"/>
        </w:rPr>
      </w:pPr>
    </w:p>
    <w:p w:rsidR="000E6769" w:rsidRPr="000E6769" w:rsidRDefault="000E6769" w:rsidP="000E676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lang w:eastAsia="ru-RU"/>
        </w:rPr>
      </w:pPr>
    </w:p>
    <w:p w:rsidR="000E6769" w:rsidRPr="000E6769" w:rsidRDefault="000E6769" w:rsidP="000E676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lang w:eastAsia="ru-RU"/>
        </w:rPr>
      </w:pPr>
    </w:p>
    <w:p w:rsidR="000E6769" w:rsidRPr="000E6769" w:rsidRDefault="000E6769" w:rsidP="000E676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lang w:eastAsia="ru-RU"/>
        </w:rPr>
      </w:pPr>
    </w:p>
    <w:p w:rsidR="000E6769" w:rsidRPr="000E6769" w:rsidRDefault="000E6769" w:rsidP="000E676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lang w:eastAsia="ru-RU"/>
        </w:rPr>
      </w:pPr>
    </w:p>
    <w:p w:rsidR="000E6769" w:rsidRPr="000E6769" w:rsidRDefault="000E6769" w:rsidP="000E676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lang w:eastAsia="ru-RU"/>
        </w:rPr>
      </w:pPr>
    </w:p>
    <w:p w:rsidR="000E6769" w:rsidRPr="000E6769" w:rsidRDefault="000E6769" w:rsidP="000E676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lang w:eastAsia="ru-RU"/>
        </w:rPr>
      </w:pPr>
    </w:p>
    <w:p w:rsidR="000E6769" w:rsidRPr="000E6769" w:rsidRDefault="000E6769" w:rsidP="000E676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lang w:eastAsia="ru-RU"/>
        </w:rPr>
      </w:pPr>
    </w:p>
    <w:p w:rsidR="000E6769" w:rsidRPr="000E6769" w:rsidRDefault="000E6769" w:rsidP="000E676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lang w:eastAsia="ru-RU"/>
        </w:rPr>
      </w:pPr>
    </w:p>
    <w:p w:rsidR="000E6769" w:rsidRPr="000E6769" w:rsidRDefault="000E6769" w:rsidP="000E676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lang w:eastAsia="ru-RU"/>
        </w:rPr>
      </w:pPr>
    </w:p>
    <w:p w:rsidR="000E6769" w:rsidRPr="000E6769" w:rsidRDefault="000E6769" w:rsidP="000E676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40"/>
          <w:szCs w:val="40"/>
          <w:lang w:eastAsia="ru-RU"/>
        </w:rPr>
      </w:pPr>
      <w:r w:rsidRPr="000E6769">
        <w:rPr>
          <w:rFonts w:ascii="Times New Roman" w:eastAsia="Times New Roman" w:hAnsi="Times New Roman" w:cs="Times New Roman"/>
          <w:b/>
          <w:spacing w:val="-1"/>
          <w:sz w:val="40"/>
          <w:szCs w:val="40"/>
          <w:lang w:eastAsia="ru-RU"/>
        </w:rPr>
        <w:t>РАБОЧАЯ ПРОГРАММА</w:t>
      </w:r>
    </w:p>
    <w:p w:rsidR="000E6769" w:rsidRPr="000E6769" w:rsidRDefault="000E6769" w:rsidP="000E676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40"/>
          <w:szCs w:val="40"/>
          <w:lang w:eastAsia="ru-RU"/>
        </w:rPr>
      </w:pPr>
    </w:p>
    <w:p w:rsidR="000E6769" w:rsidRPr="000E6769" w:rsidRDefault="000E6769" w:rsidP="000E6769">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40"/>
          <w:szCs w:val="40"/>
          <w:lang w:eastAsia="ru-RU"/>
        </w:rPr>
      </w:pPr>
    </w:p>
    <w:p w:rsidR="000E6769" w:rsidRPr="000E6769" w:rsidRDefault="000E6769" w:rsidP="000E6769">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0E6769">
        <w:rPr>
          <w:rFonts w:ascii="Times New Roman" w:eastAsia="Times New Roman" w:hAnsi="Times New Roman" w:cs="Times New Roman"/>
          <w:b/>
          <w:sz w:val="32"/>
          <w:szCs w:val="32"/>
          <w:lang w:eastAsia="ru-RU"/>
        </w:rPr>
        <w:t>Программы подготовки специалистов среднего звена (ППССЗ)</w:t>
      </w:r>
    </w:p>
    <w:p w:rsidR="000E6769" w:rsidRPr="000E6769" w:rsidRDefault="000E6769" w:rsidP="000E6769">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0E6769" w:rsidRPr="000E6769" w:rsidRDefault="000E6769" w:rsidP="000E6769">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0E6769" w:rsidRPr="000E6769" w:rsidRDefault="000E6769" w:rsidP="000E6769">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0E6769">
        <w:rPr>
          <w:rFonts w:ascii="Times New Roman" w:eastAsia="Times New Roman" w:hAnsi="Times New Roman" w:cs="Times New Roman"/>
          <w:b/>
          <w:sz w:val="32"/>
          <w:szCs w:val="32"/>
          <w:lang w:eastAsia="ru-RU"/>
        </w:rPr>
        <w:t>Специальность 23.02.01  Организация  перевозок  и  управление  на  транспорте (автомобильном)</w:t>
      </w:r>
    </w:p>
    <w:p w:rsidR="000E6769" w:rsidRPr="000E6769" w:rsidRDefault="000E6769" w:rsidP="000E6769">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0E6769" w:rsidRPr="000E6769" w:rsidRDefault="000E6769" w:rsidP="000E6769">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4E38A5" w:rsidRPr="00795C14" w:rsidRDefault="004E38A5" w:rsidP="004E38A5">
      <w:pPr>
        <w:pStyle w:val="a7"/>
        <w:jc w:val="center"/>
        <w:rPr>
          <w:rFonts w:ascii="Times New Roman" w:hAnsi="Times New Roman" w:cs="Times New Roman"/>
          <w:b/>
          <w:sz w:val="32"/>
          <w:szCs w:val="32"/>
          <w:lang w:eastAsia="ru-RU"/>
        </w:rPr>
      </w:pPr>
    </w:p>
    <w:p w:rsidR="00A317E0" w:rsidRPr="00795C14" w:rsidRDefault="00A317E0" w:rsidP="004E38A5">
      <w:pPr>
        <w:pStyle w:val="a7"/>
        <w:jc w:val="center"/>
        <w:rPr>
          <w:rFonts w:ascii="Times New Roman" w:hAnsi="Times New Roman" w:cs="Times New Roman"/>
          <w:b/>
          <w:bCs/>
          <w:sz w:val="32"/>
          <w:szCs w:val="32"/>
          <w:lang w:eastAsia="ru-RU"/>
        </w:rPr>
      </w:pPr>
      <w:r w:rsidRPr="00795C14">
        <w:rPr>
          <w:rFonts w:ascii="Times New Roman" w:hAnsi="Times New Roman" w:cs="Times New Roman"/>
          <w:b/>
          <w:bCs/>
          <w:sz w:val="32"/>
          <w:szCs w:val="32"/>
          <w:lang w:eastAsia="ru-RU"/>
        </w:rPr>
        <w:t>Дисциплина ОУД.03 Иностранный язык</w:t>
      </w:r>
    </w:p>
    <w:p w:rsidR="00A317E0" w:rsidRPr="00A317E0" w:rsidRDefault="00A317E0" w:rsidP="004E38A5">
      <w:pPr>
        <w:widowControl w:val="0"/>
        <w:autoSpaceDE w:val="0"/>
        <w:autoSpaceDN w:val="0"/>
        <w:adjustRightInd w:val="0"/>
        <w:spacing w:after="0" w:line="240" w:lineRule="auto"/>
        <w:ind w:left="1985"/>
        <w:rPr>
          <w:rFonts w:ascii="Times New Roman" w:eastAsia="Times New Roman" w:hAnsi="Times New Roman" w:cs="Times New Roman"/>
          <w:sz w:val="18"/>
          <w:szCs w:val="18"/>
          <w:lang w:eastAsia="ru-RU"/>
        </w:rPr>
      </w:pPr>
    </w:p>
    <w:p w:rsidR="00A317E0" w:rsidRPr="00A317E0" w:rsidRDefault="00A317E0" w:rsidP="004E38A5">
      <w:pPr>
        <w:widowControl w:val="0"/>
        <w:autoSpaceDE w:val="0"/>
        <w:autoSpaceDN w:val="0"/>
        <w:adjustRightInd w:val="0"/>
        <w:spacing w:after="0" w:line="240" w:lineRule="auto"/>
        <w:ind w:left="1985"/>
        <w:rPr>
          <w:rFonts w:ascii="Times New Roman" w:eastAsia="Times New Roman" w:hAnsi="Times New Roman" w:cs="Times New Roman"/>
          <w:sz w:val="18"/>
          <w:szCs w:val="18"/>
          <w:lang w:eastAsia="ru-RU"/>
        </w:rPr>
      </w:pPr>
    </w:p>
    <w:p w:rsidR="00A317E0" w:rsidRPr="00A317E0" w:rsidRDefault="00A317E0" w:rsidP="00A317E0">
      <w:pPr>
        <w:widowControl w:val="0"/>
        <w:autoSpaceDE w:val="0"/>
        <w:autoSpaceDN w:val="0"/>
        <w:adjustRightInd w:val="0"/>
        <w:spacing w:after="0" w:line="240" w:lineRule="auto"/>
        <w:ind w:left="1985"/>
        <w:rPr>
          <w:rFonts w:ascii="Times New Roman" w:eastAsia="Times New Roman" w:hAnsi="Times New Roman" w:cs="Times New Roman"/>
          <w:sz w:val="18"/>
          <w:szCs w:val="18"/>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661D7D" w:rsidRDefault="00661D7D"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017F59">
      <w:pPr>
        <w:pStyle w:val="a7"/>
        <w:ind w:left="851"/>
        <w:jc w:val="center"/>
        <w:rPr>
          <w:rFonts w:ascii="Times New Roman" w:hAnsi="Times New Roman" w:cs="Times New Roman"/>
          <w:sz w:val="24"/>
          <w:szCs w:val="24"/>
          <w:lang w:eastAsia="ru-RU"/>
        </w:rPr>
      </w:pPr>
    </w:p>
    <w:p w:rsidR="000E6769" w:rsidRDefault="000E6769" w:rsidP="000E6769">
      <w:pPr>
        <w:widowControl w:val="0"/>
        <w:shd w:val="clear" w:color="auto" w:fill="FFFFFF"/>
        <w:autoSpaceDE w:val="0"/>
        <w:autoSpaceDN w:val="0"/>
        <w:adjustRightInd w:val="0"/>
        <w:spacing w:after="0" w:line="240" w:lineRule="auto"/>
        <w:ind w:left="851"/>
        <w:rPr>
          <w:rFonts w:ascii="Times New Roman" w:eastAsia="Times New Roman" w:hAnsi="Times New Roman" w:cs="Times New Roman"/>
          <w:b/>
          <w:spacing w:val="-2"/>
          <w:sz w:val="24"/>
          <w:szCs w:val="24"/>
        </w:rPr>
      </w:pPr>
    </w:p>
    <w:p w:rsidR="000E6769" w:rsidRDefault="000E6769" w:rsidP="000E6769">
      <w:pPr>
        <w:widowControl w:val="0"/>
        <w:shd w:val="clear" w:color="auto" w:fill="FFFFFF"/>
        <w:autoSpaceDE w:val="0"/>
        <w:autoSpaceDN w:val="0"/>
        <w:adjustRightInd w:val="0"/>
        <w:spacing w:after="0" w:line="240" w:lineRule="auto"/>
        <w:ind w:left="851"/>
        <w:rPr>
          <w:rFonts w:ascii="Times New Roman" w:eastAsia="Times New Roman" w:hAnsi="Times New Roman" w:cs="Times New Roman"/>
          <w:b/>
          <w:spacing w:val="-2"/>
          <w:sz w:val="24"/>
          <w:szCs w:val="24"/>
        </w:rPr>
      </w:pPr>
    </w:p>
    <w:p w:rsidR="00CE275A" w:rsidRPr="00017F59" w:rsidRDefault="00CE275A" w:rsidP="000E6769">
      <w:pPr>
        <w:widowControl w:val="0"/>
        <w:shd w:val="clear" w:color="auto" w:fill="FFFFFF"/>
        <w:autoSpaceDE w:val="0"/>
        <w:autoSpaceDN w:val="0"/>
        <w:adjustRightInd w:val="0"/>
        <w:spacing w:after="0" w:line="240" w:lineRule="auto"/>
        <w:ind w:left="851"/>
        <w:rPr>
          <w:rFonts w:ascii="Times New Roman" w:eastAsia="Times New Roman" w:hAnsi="Times New Roman" w:cs="Times New Roman"/>
          <w:sz w:val="24"/>
          <w:szCs w:val="24"/>
        </w:rPr>
      </w:pPr>
      <w:r w:rsidRPr="000F7CC3">
        <w:rPr>
          <w:rFonts w:ascii="Times New Roman" w:eastAsia="Times New Roman" w:hAnsi="Times New Roman" w:cs="Times New Roman"/>
          <w:b/>
          <w:spacing w:val="-2"/>
          <w:sz w:val="24"/>
          <w:szCs w:val="24"/>
        </w:rPr>
        <w:t>Разработчик</w:t>
      </w:r>
      <w:r w:rsidRPr="000F7CC3">
        <w:rPr>
          <w:rFonts w:ascii="Times New Roman" w:eastAsia="Times New Roman" w:hAnsi="Times New Roman" w:cs="Times New Roman"/>
          <w:b/>
          <w:sz w:val="28"/>
          <w:szCs w:val="28"/>
        </w:rPr>
        <w:t>:</w:t>
      </w:r>
      <w:r w:rsidR="000E6769">
        <w:rPr>
          <w:rFonts w:ascii="Times New Roman" w:eastAsia="Times New Roman" w:hAnsi="Times New Roman" w:cs="Times New Roman"/>
          <w:b/>
          <w:sz w:val="28"/>
          <w:szCs w:val="28"/>
        </w:rPr>
        <w:t xml:space="preserve"> </w:t>
      </w:r>
      <w:r w:rsidRPr="00017F59">
        <w:rPr>
          <w:rFonts w:ascii="Times New Roman" w:eastAsia="Times New Roman" w:hAnsi="Times New Roman" w:cs="Times New Roman"/>
          <w:sz w:val="24"/>
          <w:szCs w:val="24"/>
        </w:rPr>
        <w:t>Васильева А.А., преподаватель общеобразовательных дисциплин</w:t>
      </w:r>
    </w:p>
    <w:p w:rsidR="00CE275A" w:rsidRPr="000F7CC3" w:rsidRDefault="00CE275A" w:rsidP="00017F59">
      <w:pPr>
        <w:shd w:val="clear" w:color="auto" w:fill="FFFFFF"/>
        <w:spacing w:after="0" w:line="240" w:lineRule="auto"/>
        <w:ind w:left="851"/>
        <w:rPr>
          <w:rFonts w:ascii="Times New Roman" w:eastAsia="Times New Roman" w:hAnsi="Times New Roman" w:cs="Times New Roman"/>
        </w:rPr>
      </w:pPr>
    </w:p>
    <w:p w:rsidR="00CE275A" w:rsidRDefault="00CE275A" w:rsidP="00017F59">
      <w:pPr>
        <w:shd w:val="clear" w:color="auto" w:fill="FFFFFF"/>
        <w:spacing w:after="0" w:line="240" w:lineRule="auto"/>
        <w:ind w:left="851"/>
        <w:rPr>
          <w:rFonts w:ascii="Times New Roman" w:eastAsia="Times New Roman" w:hAnsi="Times New Roman" w:cs="Times New Roman"/>
        </w:rPr>
      </w:pPr>
    </w:p>
    <w:p w:rsidR="00661D7D" w:rsidRPr="000F7CC3" w:rsidRDefault="00661D7D" w:rsidP="00017F59">
      <w:pPr>
        <w:shd w:val="clear" w:color="auto" w:fill="FFFFFF"/>
        <w:spacing w:after="0" w:line="240" w:lineRule="auto"/>
        <w:ind w:left="851"/>
        <w:rPr>
          <w:rFonts w:ascii="Times New Roman" w:eastAsia="Times New Roman" w:hAnsi="Times New Roman" w:cs="Times New Roman"/>
        </w:rPr>
      </w:pPr>
    </w:p>
    <w:p w:rsidR="00A317E0" w:rsidRPr="00A317E0" w:rsidRDefault="00A317E0" w:rsidP="0083728A">
      <w:pPr>
        <w:widowControl w:val="0"/>
        <w:shd w:val="clear" w:color="auto" w:fill="FFFFFF"/>
        <w:autoSpaceDE w:val="0"/>
        <w:autoSpaceDN w:val="0"/>
        <w:adjustRightInd w:val="0"/>
        <w:spacing w:after="0" w:line="240" w:lineRule="atLeast"/>
        <w:ind w:left="851" w:right="28"/>
        <w:jc w:val="center"/>
        <w:rPr>
          <w:rFonts w:ascii="Times New Roman" w:eastAsia="Times New Roman" w:hAnsi="Times New Roman" w:cs="Times New Roman"/>
          <w:b/>
          <w:spacing w:val="-1"/>
          <w:sz w:val="28"/>
          <w:szCs w:val="28"/>
          <w:lang w:eastAsia="ru-RU"/>
        </w:rPr>
      </w:pPr>
      <w:r w:rsidRPr="00A317E0">
        <w:rPr>
          <w:rFonts w:ascii="Times New Roman" w:eastAsia="Times New Roman" w:hAnsi="Times New Roman" w:cs="Times New Roman"/>
          <w:b/>
          <w:spacing w:val="-1"/>
          <w:sz w:val="28"/>
          <w:szCs w:val="28"/>
          <w:lang w:eastAsia="ru-RU"/>
        </w:rPr>
        <w:t>ПОЯСНИТЕЛЬНАЯ ЗАПИСКА</w:t>
      </w:r>
    </w:p>
    <w:p w:rsidR="00A317E0" w:rsidRPr="00A317E0" w:rsidRDefault="00A317E0" w:rsidP="00A317E0">
      <w:pPr>
        <w:widowControl w:val="0"/>
        <w:shd w:val="clear" w:color="auto" w:fill="FFFFFF"/>
        <w:autoSpaceDE w:val="0"/>
        <w:autoSpaceDN w:val="0"/>
        <w:adjustRightInd w:val="0"/>
        <w:spacing w:after="0" w:line="240" w:lineRule="atLeast"/>
        <w:ind w:left="567"/>
        <w:jc w:val="center"/>
        <w:rPr>
          <w:rFonts w:ascii="Times New Roman" w:eastAsia="Times New Roman" w:hAnsi="Times New Roman" w:cs="Times New Roman"/>
          <w:b/>
          <w:spacing w:val="-1"/>
          <w:sz w:val="24"/>
          <w:szCs w:val="24"/>
          <w:lang w:eastAsia="ru-RU"/>
        </w:rPr>
      </w:pPr>
    </w:p>
    <w:p w:rsidR="00A317E0" w:rsidRPr="00A317E0" w:rsidRDefault="00A317E0" w:rsidP="0083728A">
      <w:pPr>
        <w:widowControl w:val="0"/>
        <w:shd w:val="clear" w:color="auto" w:fill="FFFFFF"/>
        <w:tabs>
          <w:tab w:val="left" w:pos="4770"/>
        </w:tabs>
        <w:autoSpaceDE w:val="0"/>
        <w:autoSpaceDN w:val="0"/>
        <w:adjustRightInd w:val="0"/>
        <w:spacing w:after="0" w:line="240" w:lineRule="atLeast"/>
        <w:ind w:left="567"/>
        <w:jc w:val="both"/>
        <w:rPr>
          <w:rFonts w:ascii="Times New Roman" w:eastAsia="Times New Roman" w:hAnsi="Times New Roman" w:cs="Times New Roman"/>
          <w:bCs/>
          <w:spacing w:val="-1"/>
          <w:sz w:val="24"/>
          <w:szCs w:val="24"/>
          <w:lang w:eastAsia="ru-RU"/>
        </w:rPr>
      </w:pPr>
      <w:r w:rsidRPr="00A317E0">
        <w:rPr>
          <w:rFonts w:ascii="Times New Roman" w:eastAsia="Times New Roman" w:hAnsi="Times New Roman" w:cs="Times New Roman"/>
          <w:bCs/>
          <w:spacing w:val="-1"/>
          <w:sz w:val="24"/>
          <w:szCs w:val="24"/>
          <w:lang w:eastAsia="ru-RU"/>
        </w:rPr>
        <w:t xml:space="preserve">Рабочая программа учебной   дисциплины разработана на основе Федерального государственного образовательного   стандарта среднего общего образования и примерной программы общеобразовательной учебной  дисциплины «Иностранный язык(английский)», рекомендованной ФГАУ «ФИРО»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 3 от 21 июля  2015 г регистрационный номер рецензии 371 от 23 июля    2015   г.   ФГАУ «ФИРО») с учетом </w:t>
      </w:r>
      <w:r w:rsidR="00EE17C3" w:rsidRPr="00A317E0">
        <w:rPr>
          <w:rFonts w:ascii="Times New Roman" w:eastAsia="Times New Roman" w:hAnsi="Times New Roman" w:cs="Times New Roman"/>
          <w:bCs/>
          <w:spacing w:val="-1"/>
          <w:sz w:val="24"/>
          <w:szCs w:val="24"/>
          <w:lang w:eastAsia="ru-RU"/>
        </w:rPr>
        <w:t>профиля профессионального</w:t>
      </w:r>
      <w:r w:rsidRPr="00A317E0">
        <w:rPr>
          <w:rFonts w:ascii="Times New Roman" w:eastAsia="Times New Roman" w:hAnsi="Times New Roman" w:cs="Times New Roman"/>
          <w:bCs/>
          <w:spacing w:val="-1"/>
          <w:sz w:val="24"/>
          <w:szCs w:val="24"/>
          <w:lang w:eastAsia="ru-RU"/>
        </w:rPr>
        <w:t xml:space="preserve"> образования.</w:t>
      </w:r>
    </w:p>
    <w:p w:rsidR="00A317E0" w:rsidRPr="00A317E0" w:rsidRDefault="00A317E0" w:rsidP="0083728A">
      <w:pPr>
        <w:widowControl w:val="0"/>
        <w:shd w:val="clear" w:color="auto" w:fill="FFFFFF"/>
        <w:autoSpaceDE w:val="0"/>
        <w:autoSpaceDN w:val="0"/>
        <w:adjustRightInd w:val="0"/>
        <w:spacing w:after="0" w:line="240" w:lineRule="auto"/>
        <w:ind w:left="567" w:right="54"/>
        <w:jc w:val="both"/>
        <w:rPr>
          <w:rFonts w:ascii="Times New Roman" w:eastAsia="Times New Roman" w:hAnsi="Times New Roman" w:cs="Times New Roman"/>
          <w:spacing w:val="-5"/>
          <w:sz w:val="24"/>
          <w:szCs w:val="24"/>
          <w:lang w:eastAsia="ru-RU"/>
        </w:rPr>
      </w:pPr>
      <w:r w:rsidRPr="00A317E0">
        <w:rPr>
          <w:rFonts w:ascii="Times New Roman" w:eastAsia="Times New Roman" w:hAnsi="Times New Roman" w:cs="Times New Roman"/>
          <w:sz w:val="24"/>
          <w:szCs w:val="24"/>
          <w:lang w:eastAsia="ru-RU"/>
        </w:rPr>
        <w:t xml:space="preserve">Содержание программы учебной </w:t>
      </w:r>
      <w:r w:rsidR="00EE17C3" w:rsidRPr="00A317E0">
        <w:rPr>
          <w:rFonts w:ascii="Times New Roman" w:eastAsia="Times New Roman" w:hAnsi="Times New Roman" w:cs="Times New Roman"/>
          <w:sz w:val="24"/>
          <w:szCs w:val="24"/>
          <w:lang w:eastAsia="ru-RU"/>
        </w:rPr>
        <w:t>дисциплины направлено на достижение следующих</w:t>
      </w:r>
      <w:r w:rsidR="00661D7D">
        <w:rPr>
          <w:rFonts w:ascii="Times New Roman" w:eastAsia="Times New Roman" w:hAnsi="Times New Roman" w:cs="Times New Roman"/>
          <w:sz w:val="24"/>
          <w:szCs w:val="24"/>
          <w:lang w:eastAsia="ru-RU"/>
        </w:rPr>
        <w:t xml:space="preserve"> </w:t>
      </w:r>
      <w:r w:rsidRPr="00A317E0">
        <w:rPr>
          <w:rFonts w:ascii="Times New Roman" w:eastAsia="Times New Roman" w:hAnsi="Times New Roman" w:cs="Times New Roman"/>
          <w:spacing w:val="-5"/>
          <w:sz w:val="24"/>
          <w:szCs w:val="24"/>
          <w:lang w:eastAsia="ru-RU"/>
        </w:rPr>
        <w:t>целей:</w:t>
      </w:r>
    </w:p>
    <w:p w:rsidR="00A317E0" w:rsidRPr="00A317E0" w:rsidRDefault="00A317E0" w:rsidP="0083728A">
      <w:pPr>
        <w:widowControl w:val="0"/>
        <w:shd w:val="clear" w:color="auto" w:fill="FFFFFF"/>
        <w:autoSpaceDE w:val="0"/>
        <w:autoSpaceDN w:val="0"/>
        <w:adjustRightInd w:val="0"/>
        <w:spacing w:after="0" w:line="240" w:lineRule="auto"/>
        <w:ind w:left="567" w:right="54"/>
        <w:jc w:val="both"/>
        <w:rPr>
          <w:rFonts w:ascii="Times New Roman" w:eastAsia="Times New Roman" w:hAnsi="Times New Roman" w:cs="Times New Roman"/>
          <w:sz w:val="24"/>
          <w:szCs w:val="24"/>
          <w:lang w:eastAsia="ru-RU"/>
        </w:rPr>
      </w:pPr>
      <w:r w:rsidRPr="00A317E0">
        <w:rPr>
          <w:rFonts w:ascii="Times New Roman" w:eastAsia="Times New Roman" w:hAnsi="Times New Roman" w:cs="Times New Roman"/>
          <w:spacing w:val="-5"/>
          <w:sz w:val="24"/>
          <w:szCs w:val="24"/>
          <w:lang w:eastAsia="ru-RU"/>
        </w:rPr>
        <w:t xml:space="preserve">- </w:t>
      </w:r>
      <w:r w:rsidRPr="00A317E0">
        <w:rPr>
          <w:rFonts w:ascii="Times New Roman" w:eastAsia="Times New Roman" w:hAnsi="Times New Roman" w:cs="Times New Roman"/>
          <w:sz w:val="24"/>
          <w:szCs w:val="24"/>
          <w:lang w:eastAsia="ru-RU"/>
        </w:rPr>
        <w:t>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w:t>
      </w:r>
    </w:p>
    <w:p w:rsidR="00A317E0" w:rsidRPr="00A317E0" w:rsidRDefault="00A317E0" w:rsidP="0083728A">
      <w:pPr>
        <w:widowControl w:val="0"/>
        <w:shd w:val="clear" w:color="auto" w:fill="FFFFFF"/>
        <w:autoSpaceDE w:val="0"/>
        <w:autoSpaceDN w:val="0"/>
        <w:adjustRightInd w:val="0"/>
        <w:spacing w:after="0" w:line="240" w:lineRule="auto"/>
        <w:ind w:left="567" w:right="54"/>
        <w:jc w:val="both"/>
        <w:rPr>
          <w:rFonts w:ascii="Times New Roman" w:eastAsia="Times New Roman" w:hAnsi="Times New Roman" w:cs="Times New Roman"/>
          <w:sz w:val="24"/>
          <w:szCs w:val="24"/>
          <w:lang w:eastAsia="ru-RU"/>
        </w:rPr>
      </w:pPr>
      <w:r w:rsidRPr="00A317E0">
        <w:rPr>
          <w:rFonts w:ascii="Times New Roman" w:eastAsia="Times New Roman" w:hAnsi="Times New Roman" w:cs="Times New Roman"/>
          <w:sz w:val="24"/>
          <w:szCs w:val="24"/>
          <w:lang w:eastAsia="ru-RU"/>
        </w:rPr>
        <w:t>- формирование коммуникативной компетенции, позволяющей свободно общаться на английском языке в различных формах и на различные темы, в том числе в сфере профессиональной деятельности, с учетом приобретенного словарного запаса, а также условий, мотивов и целей общения;</w:t>
      </w:r>
    </w:p>
    <w:p w:rsidR="00A317E0" w:rsidRPr="00A317E0" w:rsidRDefault="0083728A" w:rsidP="0083728A">
      <w:pPr>
        <w:widowControl w:val="0"/>
        <w:shd w:val="clear" w:color="auto" w:fill="FFFFFF"/>
        <w:autoSpaceDE w:val="0"/>
        <w:autoSpaceDN w:val="0"/>
        <w:adjustRightInd w:val="0"/>
        <w:spacing w:after="0" w:line="240" w:lineRule="auto"/>
        <w:ind w:left="567" w:right="5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w:t>
      </w:r>
      <w:r w:rsidR="00A317E0" w:rsidRPr="00A317E0">
        <w:rPr>
          <w:rFonts w:ascii="Times New Roman" w:eastAsia="Times New Roman" w:hAnsi="Times New Roman" w:cs="Times New Roman"/>
          <w:sz w:val="24"/>
          <w:szCs w:val="24"/>
          <w:lang w:eastAsia="ru-RU"/>
        </w:rPr>
        <w:t>формирование и развитие всех компонентов коммуникативной компетенции: лингвистической, социолингвистической, дискурсивной, социокультурной, социальной, стратегической и предметной;</w:t>
      </w:r>
    </w:p>
    <w:p w:rsidR="00A317E0" w:rsidRPr="00A317E0" w:rsidRDefault="00A317E0" w:rsidP="0083728A">
      <w:pPr>
        <w:widowControl w:val="0"/>
        <w:shd w:val="clear" w:color="auto" w:fill="FFFFFF"/>
        <w:autoSpaceDE w:val="0"/>
        <w:autoSpaceDN w:val="0"/>
        <w:adjustRightInd w:val="0"/>
        <w:spacing w:after="0" w:line="240" w:lineRule="auto"/>
        <w:ind w:left="567" w:right="54"/>
        <w:jc w:val="both"/>
        <w:rPr>
          <w:rFonts w:ascii="Times New Roman" w:eastAsia="Times New Roman" w:hAnsi="Times New Roman" w:cs="Times New Roman"/>
          <w:sz w:val="24"/>
          <w:szCs w:val="24"/>
          <w:lang w:eastAsia="ru-RU"/>
        </w:rPr>
      </w:pPr>
      <w:r w:rsidRPr="00A317E0">
        <w:rPr>
          <w:rFonts w:ascii="Times New Roman" w:eastAsia="Times New Roman" w:hAnsi="Times New Roman" w:cs="Times New Roman"/>
          <w:sz w:val="24"/>
          <w:szCs w:val="24"/>
          <w:lang w:eastAsia="ru-RU"/>
        </w:rPr>
        <w:t>-  воспитание личности, способной и желающей участвовать в общении на межкультурном уровне;</w:t>
      </w:r>
    </w:p>
    <w:p w:rsidR="00A317E0" w:rsidRPr="00A317E0" w:rsidRDefault="00A317E0" w:rsidP="0083728A">
      <w:pPr>
        <w:widowControl w:val="0"/>
        <w:shd w:val="clear" w:color="auto" w:fill="FFFFFF"/>
        <w:autoSpaceDE w:val="0"/>
        <w:autoSpaceDN w:val="0"/>
        <w:adjustRightInd w:val="0"/>
        <w:spacing w:after="0" w:line="240" w:lineRule="auto"/>
        <w:ind w:left="567" w:right="54"/>
        <w:jc w:val="both"/>
        <w:rPr>
          <w:rFonts w:ascii="Times New Roman" w:eastAsia="Times New Roman" w:hAnsi="Times New Roman" w:cs="Times New Roman"/>
          <w:sz w:val="24"/>
          <w:szCs w:val="24"/>
          <w:lang w:eastAsia="ru-RU"/>
        </w:rPr>
      </w:pPr>
      <w:r w:rsidRPr="00A317E0">
        <w:rPr>
          <w:rFonts w:ascii="Times New Roman" w:eastAsia="Times New Roman" w:hAnsi="Times New Roman" w:cs="Times New Roman"/>
          <w:sz w:val="24"/>
          <w:szCs w:val="24"/>
          <w:lang w:eastAsia="ru-RU"/>
        </w:rPr>
        <w:t>-  воспитание уважительного отношения к другим культурам и социальным субкультурам.</w:t>
      </w:r>
    </w:p>
    <w:p w:rsidR="00EE17C3" w:rsidRPr="00EE17C3" w:rsidRDefault="00EE17C3" w:rsidP="00EE17C3">
      <w:pPr>
        <w:shd w:val="clear" w:color="auto" w:fill="FFFFFF"/>
        <w:spacing w:after="0" w:line="240" w:lineRule="auto"/>
        <w:ind w:left="567"/>
        <w:jc w:val="both"/>
        <w:rPr>
          <w:rFonts w:ascii="Times New Roman" w:eastAsia="Times New Roman" w:hAnsi="Times New Roman" w:cs="Times New Roman"/>
          <w:color w:val="000000"/>
          <w:sz w:val="24"/>
          <w:szCs w:val="24"/>
          <w:lang w:eastAsia="ru-RU" w:bidi="ru-RU"/>
        </w:rPr>
      </w:pPr>
      <w:r w:rsidRPr="00EE17C3">
        <w:rPr>
          <w:rFonts w:ascii="Times New Roman" w:eastAsia="Times New Roman" w:hAnsi="Times New Roman" w:cs="Times New Roman"/>
          <w:color w:val="000000"/>
          <w:sz w:val="24"/>
          <w:szCs w:val="24"/>
          <w:lang w:eastAsia="ru-RU"/>
        </w:rPr>
        <w:t>Примерная программа является основой для разраб</w:t>
      </w:r>
      <w:r>
        <w:rPr>
          <w:rFonts w:ascii="Times New Roman" w:eastAsia="Times New Roman" w:hAnsi="Times New Roman" w:cs="Times New Roman"/>
          <w:color w:val="000000"/>
          <w:sz w:val="24"/>
          <w:szCs w:val="24"/>
          <w:lang w:eastAsia="ru-RU"/>
        </w:rPr>
        <w:t xml:space="preserve">отки рабочей программы  </w:t>
      </w:r>
      <w:r w:rsidR="00C8132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ОУД. 03</w:t>
      </w:r>
      <w:r w:rsidR="00C81322">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Английский язык</w:t>
      </w:r>
      <w:r w:rsidRPr="00EE17C3">
        <w:rPr>
          <w:rFonts w:ascii="Times New Roman" w:eastAsia="Times New Roman" w:hAnsi="Times New Roman" w:cs="Times New Roman"/>
          <w:color w:val="000000"/>
          <w:sz w:val="24"/>
          <w:szCs w:val="24"/>
          <w:lang w:eastAsia="ru-RU"/>
        </w:rPr>
        <w:t>, в которой профессиональная образовательная организация, уточняет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специалистов среднего звена, осваиваемой   специальности.</w:t>
      </w:r>
    </w:p>
    <w:p w:rsidR="00A317E0" w:rsidRPr="00A317E0" w:rsidRDefault="00A317E0" w:rsidP="00EE17C3">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317E0" w:rsidRPr="004E38A5" w:rsidRDefault="00A317E0" w:rsidP="00FB17C8">
      <w:pPr>
        <w:shd w:val="clear" w:color="auto" w:fill="FFFFFF"/>
        <w:spacing w:after="0" w:line="240" w:lineRule="auto"/>
        <w:ind w:left="567"/>
        <w:jc w:val="center"/>
        <w:rPr>
          <w:rFonts w:ascii="Times New Roman" w:eastAsia="Times New Roman" w:hAnsi="Times New Roman" w:cs="Times New Roman"/>
          <w:b/>
          <w:bCs/>
          <w:color w:val="000000"/>
          <w:sz w:val="28"/>
          <w:szCs w:val="28"/>
          <w:lang w:eastAsia="ru-RU"/>
        </w:rPr>
      </w:pPr>
      <w:r w:rsidRPr="004E38A5">
        <w:rPr>
          <w:rFonts w:ascii="Times New Roman" w:eastAsia="Times New Roman" w:hAnsi="Times New Roman" w:cs="Times New Roman"/>
          <w:b/>
          <w:bCs/>
          <w:color w:val="000000"/>
          <w:sz w:val="28"/>
          <w:szCs w:val="28"/>
          <w:lang w:eastAsia="ru-RU"/>
        </w:rPr>
        <w:t>ОБЩАЯ ХАРАКТЕРИСТИКА УЧЕБНОЙ ДИСЦИПЛИНЫ</w:t>
      </w:r>
    </w:p>
    <w:p w:rsidR="00A317E0" w:rsidRPr="004E38A5" w:rsidRDefault="00A317E0" w:rsidP="00FB17C8">
      <w:pPr>
        <w:shd w:val="clear" w:color="auto" w:fill="FFFFFF"/>
        <w:spacing w:after="0" w:line="240" w:lineRule="auto"/>
        <w:ind w:left="567"/>
        <w:jc w:val="center"/>
        <w:rPr>
          <w:rFonts w:ascii="Times New Roman" w:eastAsia="Times New Roman" w:hAnsi="Times New Roman" w:cs="Times New Roman"/>
          <w:b/>
          <w:bCs/>
          <w:color w:val="000000"/>
          <w:sz w:val="28"/>
          <w:szCs w:val="28"/>
          <w:lang w:eastAsia="ru-RU"/>
        </w:rPr>
      </w:pPr>
      <w:r w:rsidRPr="004E38A5">
        <w:rPr>
          <w:rFonts w:ascii="Times New Roman" w:eastAsia="Times New Roman" w:hAnsi="Times New Roman" w:cs="Times New Roman"/>
          <w:b/>
          <w:bCs/>
          <w:color w:val="000000"/>
          <w:sz w:val="28"/>
          <w:szCs w:val="28"/>
          <w:lang w:eastAsia="ru-RU"/>
        </w:rPr>
        <w:t>«АНГЛИЙСКИЙ ЯЗЫК»</w:t>
      </w:r>
    </w:p>
    <w:p w:rsidR="00FB17C8" w:rsidRPr="00A317E0" w:rsidRDefault="00FB17C8" w:rsidP="00FB17C8">
      <w:pPr>
        <w:shd w:val="clear" w:color="auto" w:fill="FFFFFF"/>
        <w:spacing w:after="0" w:line="240" w:lineRule="auto"/>
        <w:ind w:left="567"/>
        <w:jc w:val="center"/>
        <w:rPr>
          <w:rFonts w:ascii="Times New Roman" w:eastAsia="Times New Roman" w:hAnsi="Times New Roman" w:cs="Times New Roman"/>
          <w:b/>
          <w:bCs/>
          <w:color w:val="000000"/>
          <w:sz w:val="24"/>
          <w:szCs w:val="24"/>
          <w:lang w:eastAsia="ru-RU"/>
        </w:rPr>
      </w:pP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Английский язык как учебная дисциплина характеризуется:</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направленностью на освоение языковых средств общения, формирование новой языковой системы коммуникации, становление основных черт вторичной языковой личности;</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интегративным характером — сочетанием языкового образования с элементарными основами литературного и художественного образования (ознакомление с образцами зарубежной литературы, драматургии, музыкального искусства, кино и др.);</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полифункциональностью — способностью выступать как целью, так и средством обучения при изучении других предметных областей, что позволяет реализовать в процессе обучения самые разнообразные межпредметные связи.</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Содержание учебной дисциплины направлено на формирование различных видов</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компетенций:</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лингвистической — расширение знаний о системе русского и английского языков совершенствование умения использовать грамматические структуры и языковые средства в соответствии с нормами данного языка, свободное использование приобретенного словарного запаса;</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lastRenderedPageBreak/>
        <w:t>• социолингвистической — совершенствование умений в основных видах речевой деятельности (аудировании, говорении, чтении, письме), а также в выборе лингвистической формы и способа языкового выражения, адекватных ситуации общения, целям, намерениям и ролям партнеров по общению;</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дискурсивной —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 в том числе демонстрирующие творческие способности обучающихся;</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социокультурной — овладение национально-культурной спецификой страны изучаемого языка и развитие умения строить речевое и неречевое поведение адекватно этой специфике; умение выделять общее и различное в культуре родной страны и англоговорящих стран;</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социальной — развитие умения вступать в коммуникацию и поддерживать</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стратегической — совершенствование умения компенсировать недостаточность знания языка и опыта общения в иноязычной среде;</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предметной — развитие умения использовать знания и навыки, формируемые в рамках дисциплины «Английский язык», для решения различных проблем.</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Содержание учебной дисциплины «Английский язык» делится на основное, которое изучается вне зависимости от профиля профессионального образования, и профессионально направленное, предназначенное для освоения профессий СПО и специальностей СПО технического, естественно-научного, социально-экономического и гуманитарного профилей профессионального образования.</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Основное содержание предполагает формирование у обучающихся совокупности</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следующих практических умений:</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заполнить анкету/заявление (например, о приеме на курсы, в отряд волонтеров,</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xml:space="preserve">в летний/зимний молодежный лагерь) с указанием своих фамилии, имени, отчества, даты </w:t>
      </w:r>
    </w:p>
    <w:p w:rsidR="00A317E0" w:rsidRPr="00A317E0" w:rsidRDefault="00A317E0" w:rsidP="00353EF5">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рождения, почтового и электронного адреса, телефона, м</w:t>
      </w:r>
      <w:r w:rsidR="0083728A">
        <w:rPr>
          <w:rFonts w:ascii="Times New Roman" w:eastAsia="Times New Roman" w:hAnsi="Times New Roman" w:cs="Times New Roman"/>
          <w:color w:val="000000"/>
          <w:sz w:val="24"/>
          <w:szCs w:val="24"/>
          <w:lang w:eastAsia="ru-RU"/>
        </w:rPr>
        <w:t xml:space="preserve">еста учебы, данных о </w:t>
      </w:r>
      <w:r w:rsidR="00353EF5">
        <w:rPr>
          <w:rFonts w:ascii="Times New Roman" w:eastAsia="Times New Roman" w:hAnsi="Times New Roman" w:cs="Times New Roman"/>
          <w:color w:val="000000"/>
          <w:sz w:val="24"/>
          <w:szCs w:val="24"/>
          <w:lang w:eastAsia="ru-RU"/>
        </w:rPr>
        <w:t>родителях, своих</w:t>
      </w:r>
      <w:r w:rsidRPr="00A317E0">
        <w:rPr>
          <w:rFonts w:ascii="Times New Roman" w:eastAsia="Times New Roman" w:hAnsi="Times New Roman" w:cs="Times New Roman"/>
          <w:color w:val="000000"/>
          <w:sz w:val="24"/>
          <w:szCs w:val="24"/>
          <w:lang w:eastAsia="ru-RU"/>
        </w:rPr>
        <w:t xml:space="preserve"> умениях, навыках, увлечениях и т.п.;</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заполнить анкету/заявление о выдаче документа (например, туристической визы);</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написать энциклопедическую или справочную статью о родном городе по предложенному шаблону;</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составить резюме.</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xml:space="preserve">Профессионально ориентированное содержание нацелено на формирование коммуникативной компетенции в деловой и выбранной профессиональной сфере, а также на освоение, повторение и закрепление грамматических и лексических </w:t>
      </w:r>
      <w:r w:rsidR="00353EF5" w:rsidRPr="00A317E0">
        <w:rPr>
          <w:rFonts w:ascii="Times New Roman" w:eastAsia="Times New Roman" w:hAnsi="Times New Roman" w:cs="Times New Roman"/>
          <w:color w:val="000000"/>
          <w:sz w:val="24"/>
          <w:szCs w:val="24"/>
          <w:lang w:eastAsia="ru-RU"/>
        </w:rPr>
        <w:t>структур, которые</w:t>
      </w:r>
      <w:r w:rsidRPr="00A317E0">
        <w:rPr>
          <w:rFonts w:ascii="Times New Roman" w:eastAsia="Times New Roman" w:hAnsi="Times New Roman" w:cs="Times New Roman"/>
          <w:color w:val="000000"/>
          <w:sz w:val="24"/>
          <w:szCs w:val="24"/>
          <w:lang w:eastAsia="ru-RU"/>
        </w:rPr>
        <w:t xml:space="preserve"> наиболее часто используются в деловой и профессиональной речи.</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При этом к учебному материалу предъявляются следующие требования:</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аутентичность;</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высокая коммуникативная ценность (употребительность), в том числе в ситуациях делового и профессионального общения;</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познавательность и культуроведческая направленность;</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обеспечение условий обучения, близких к условиям реального общения (мотивированность и целенаправленность, активное взаимодействие, использование вербальных и невербальных средств коммуникации и др.).</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Организация образовательного процесса предполагает выполнение индивидуальных проектов, участие обучающихся в ролевых играх, требующих от них проявления различных видов самостоятельной деятельности: исследовательской, творческой, практико-ориентированной и др.</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Содержание учебной дисциплины «Английский язык» предусматривает освоение</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текстового и грамматического материала.</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Текстовый материал для чтения, аудирования и говорения должен быть информативным; иметь четкую структуру и логику изложения, коммуникативную направленность, воспитательную ценность; соответствовать речевому опыту и интересам обучающихся.</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Продолжительность аудиотекста не должна превышать 5 минут при темпе речи</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lastRenderedPageBreak/>
        <w:t>200—250 слогов в минуту.</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Коммуникативная направленность обучения обусловливает использование следующих</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функциональных стилей и типов текстов: литературно-художественный, научный, </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научно-популярный, газетно-публицистический, разговорный.</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Отбираемые лексические единицы должны отвечать следующим требованиям:</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обозначать понятия и явления, наиболее часто встречающиеся в литературеразличных жанров и разговорной речи;</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включать безэквивалентную лексику, отражающую реалии англоговорящих стран (денежные единицы, географические названия, имена собственные, меры веса, длины, обозначения времени, названия достопримечательностей и др.);</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наиболее употребительную деловую и профессиональную лексику, в том числе некоторые термины, а также основные речевые и этикетные формулы, используемые в письменной и устной речи в различных ситуациях общения;</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вводиться не изолированно, а в сочетании с другими лексическими единицами.</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Грамматический материал включает следующие основные темы.</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Имя существительное. Образование множественного числа с помощью внешней и внутренней флексии; множественное число существительных, заимствованных из греческого и латинского языков; существительные, имеющие одну форму для единственного и множественного числа; чтение и правописание окончаний. Существительные исчисляемые и неисчисляемые. Употребление слов many, much, a lot</w:t>
      </w:r>
      <w:r w:rsidRPr="00A317E0">
        <w:rPr>
          <w:rFonts w:ascii="Times New Roman" w:eastAsia="Times New Roman" w:hAnsi="Times New Roman" w:cs="Times New Roman"/>
          <w:color w:val="000000"/>
          <w:sz w:val="24"/>
          <w:szCs w:val="24"/>
          <w:lang w:val="en-US" w:eastAsia="ru-RU"/>
        </w:rPr>
        <w:t>of</w:t>
      </w:r>
      <w:r w:rsidRPr="00A317E0">
        <w:rPr>
          <w:rFonts w:ascii="Times New Roman" w:eastAsia="Times New Roman" w:hAnsi="Times New Roman" w:cs="Times New Roman"/>
          <w:color w:val="000000"/>
          <w:sz w:val="24"/>
          <w:szCs w:val="24"/>
          <w:lang w:eastAsia="ru-RU"/>
        </w:rPr>
        <w:t xml:space="preserve">, </w:t>
      </w:r>
      <w:r w:rsidRPr="00A317E0">
        <w:rPr>
          <w:rFonts w:ascii="Times New Roman" w:eastAsia="Times New Roman" w:hAnsi="Times New Roman" w:cs="Times New Roman"/>
          <w:color w:val="000000"/>
          <w:sz w:val="24"/>
          <w:szCs w:val="24"/>
          <w:lang w:val="en-US" w:eastAsia="ru-RU"/>
        </w:rPr>
        <w:t>little</w:t>
      </w:r>
      <w:r w:rsidRPr="00A317E0">
        <w:rPr>
          <w:rFonts w:ascii="Times New Roman" w:eastAsia="Times New Roman" w:hAnsi="Times New Roman" w:cs="Times New Roman"/>
          <w:color w:val="000000"/>
          <w:sz w:val="24"/>
          <w:szCs w:val="24"/>
          <w:lang w:eastAsia="ru-RU"/>
        </w:rPr>
        <w:t xml:space="preserve">, </w:t>
      </w:r>
      <w:r w:rsidRPr="00A317E0">
        <w:rPr>
          <w:rFonts w:ascii="Times New Roman" w:eastAsia="Times New Roman" w:hAnsi="Times New Roman" w:cs="Times New Roman"/>
          <w:color w:val="000000"/>
          <w:sz w:val="24"/>
          <w:szCs w:val="24"/>
          <w:lang w:val="en-US" w:eastAsia="ru-RU"/>
        </w:rPr>
        <w:t>alittle</w:t>
      </w:r>
      <w:r w:rsidRPr="00A317E0">
        <w:rPr>
          <w:rFonts w:ascii="Times New Roman" w:eastAsia="Times New Roman" w:hAnsi="Times New Roman" w:cs="Times New Roman"/>
          <w:color w:val="000000"/>
          <w:sz w:val="24"/>
          <w:szCs w:val="24"/>
          <w:lang w:eastAsia="ru-RU"/>
        </w:rPr>
        <w:t xml:space="preserve">, </w:t>
      </w:r>
      <w:r w:rsidRPr="00A317E0">
        <w:rPr>
          <w:rFonts w:ascii="Times New Roman" w:eastAsia="Times New Roman" w:hAnsi="Times New Roman" w:cs="Times New Roman"/>
          <w:color w:val="000000"/>
          <w:sz w:val="24"/>
          <w:szCs w:val="24"/>
          <w:lang w:val="en-US" w:eastAsia="ru-RU"/>
        </w:rPr>
        <w:t>few</w:t>
      </w:r>
      <w:r w:rsidRPr="00A317E0">
        <w:rPr>
          <w:rFonts w:ascii="Times New Roman" w:eastAsia="Times New Roman" w:hAnsi="Times New Roman" w:cs="Times New Roman"/>
          <w:color w:val="000000"/>
          <w:sz w:val="24"/>
          <w:szCs w:val="24"/>
          <w:lang w:eastAsia="ru-RU"/>
        </w:rPr>
        <w:t xml:space="preserve">, </w:t>
      </w:r>
      <w:r w:rsidRPr="00A317E0">
        <w:rPr>
          <w:rFonts w:ascii="Times New Roman" w:eastAsia="Times New Roman" w:hAnsi="Times New Roman" w:cs="Times New Roman"/>
          <w:color w:val="000000"/>
          <w:sz w:val="24"/>
          <w:szCs w:val="24"/>
          <w:lang w:val="en-US" w:eastAsia="ru-RU"/>
        </w:rPr>
        <w:t>afew</w:t>
      </w:r>
      <w:r w:rsidRPr="00A317E0">
        <w:rPr>
          <w:rFonts w:ascii="Times New Roman" w:eastAsia="Times New Roman" w:hAnsi="Times New Roman" w:cs="Times New Roman"/>
          <w:color w:val="000000"/>
          <w:sz w:val="24"/>
          <w:szCs w:val="24"/>
          <w:lang w:eastAsia="ru-RU"/>
        </w:rPr>
        <w:t xml:space="preserve"> с существительными.</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Артикль. Артикли определенный, неопределенный, нулевой. Чтение артиклей.</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Употребление артикля в устойчивых выражениях, с географическими названиями, в предложениях с оборотом there + tobe.</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Имя прилагательное. Образование степеней сравнения и их правописание.</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Сравнительные слова и обороты than, as . . . as, notso . . . as.</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Наречие. Образование степеней сравнения. Наречия, обозначающие количество,</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место, направление.</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Предлог. Предлоги времени, места, направления и др.</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Местоимение. Местоимения личные, притяжательные, указательные, неопределенные, отрицательные, возвратные, взаимные, относительные, вопросительные.</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Имя числительное. Числительные количественные и порядковые. Дроби. Обозначение годов, дат, времени, периодов. Арифметические действия и вычисления.</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Глагол. Глаголы tobe, tohave, todo, их значения как смысловых глаголов и функции как вспомогательных. Глаголы правильные и неправильные. Видовременные формы глагола, их образование и функции в действительном и страдательном залоге. Чтение и правописание окончаний в настоящем и прошедшем времени.</w:t>
      </w:r>
    </w:p>
    <w:p w:rsidR="00A317E0" w:rsidRPr="00FB17C8"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Слова — маркеры времени. Обороты</w:t>
      </w:r>
      <w:r w:rsidRPr="00A317E0">
        <w:rPr>
          <w:rFonts w:ascii="Times New Roman" w:eastAsia="Times New Roman" w:hAnsi="Times New Roman" w:cs="Times New Roman"/>
          <w:color w:val="000000"/>
          <w:sz w:val="24"/>
          <w:szCs w:val="24"/>
          <w:lang w:val="en-US" w:eastAsia="ru-RU"/>
        </w:rPr>
        <w:t>tobegoingto</w:t>
      </w:r>
      <w:r w:rsidRPr="00A317E0">
        <w:rPr>
          <w:rFonts w:ascii="Times New Roman" w:eastAsia="Times New Roman" w:hAnsi="Times New Roman" w:cs="Times New Roman"/>
          <w:color w:val="000000"/>
          <w:sz w:val="24"/>
          <w:szCs w:val="24"/>
          <w:lang w:eastAsia="ru-RU"/>
        </w:rPr>
        <w:t>и</w:t>
      </w:r>
      <w:r w:rsidRPr="00A317E0">
        <w:rPr>
          <w:rFonts w:ascii="Times New Roman" w:eastAsia="Times New Roman" w:hAnsi="Times New Roman" w:cs="Times New Roman"/>
          <w:color w:val="000000"/>
          <w:sz w:val="24"/>
          <w:szCs w:val="24"/>
          <w:lang w:val="en-US" w:eastAsia="ru-RU"/>
        </w:rPr>
        <w:t>there</w:t>
      </w:r>
      <w:r w:rsidRPr="000C29CC">
        <w:rPr>
          <w:rFonts w:ascii="Times New Roman" w:eastAsia="Times New Roman" w:hAnsi="Times New Roman" w:cs="Times New Roman"/>
          <w:color w:val="000000"/>
          <w:sz w:val="24"/>
          <w:szCs w:val="24"/>
          <w:lang w:eastAsia="ru-RU"/>
        </w:rPr>
        <w:t xml:space="preserve"> + </w:t>
      </w:r>
      <w:r w:rsidRPr="00A317E0">
        <w:rPr>
          <w:rFonts w:ascii="Times New Roman" w:eastAsia="Times New Roman" w:hAnsi="Times New Roman" w:cs="Times New Roman"/>
          <w:color w:val="000000"/>
          <w:sz w:val="24"/>
          <w:szCs w:val="24"/>
          <w:lang w:val="en-US" w:eastAsia="ru-RU"/>
        </w:rPr>
        <w:t>tobe</w:t>
      </w:r>
      <w:r w:rsidRPr="00A317E0">
        <w:rPr>
          <w:rFonts w:ascii="Times New Roman" w:eastAsia="Times New Roman" w:hAnsi="Times New Roman" w:cs="Times New Roman"/>
          <w:color w:val="000000"/>
          <w:sz w:val="24"/>
          <w:szCs w:val="24"/>
          <w:lang w:eastAsia="ru-RU"/>
        </w:rPr>
        <w:t>внастоящем</w:t>
      </w:r>
      <w:r w:rsidRPr="000C29CC">
        <w:rPr>
          <w:rFonts w:ascii="Times New Roman" w:eastAsia="Times New Roman" w:hAnsi="Times New Roman" w:cs="Times New Roman"/>
          <w:color w:val="000000"/>
          <w:sz w:val="24"/>
          <w:szCs w:val="24"/>
          <w:lang w:eastAsia="ru-RU"/>
        </w:rPr>
        <w:t xml:space="preserve">, </w:t>
      </w:r>
      <w:r w:rsidRPr="00A317E0">
        <w:rPr>
          <w:rFonts w:ascii="Times New Roman" w:eastAsia="Times New Roman" w:hAnsi="Times New Roman" w:cs="Times New Roman"/>
          <w:color w:val="000000"/>
          <w:sz w:val="24"/>
          <w:szCs w:val="24"/>
          <w:lang w:eastAsia="ru-RU"/>
        </w:rPr>
        <w:t>прошедшем и будущем времени. Модальные глаголы и глаголы, выполняющие роль</w:t>
      </w:r>
    </w:p>
    <w:p w:rsidR="00A317E0" w:rsidRPr="00A317E0" w:rsidRDefault="00A317E0" w:rsidP="000C29CC">
      <w:pPr>
        <w:shd w:val="clear" w:color="auto" w:fill="FFFFFF"/>
        <w:spacing w:after="0" w:line="240" w:lineRule="auto"/>
        <w:ind w:left="851"/>
        <w:jc w:val="both"/>
        <w:rPr>
          <w:rFonts w:ascii="Times New Roman" w:eastAsia="Times New Roman" w:hAnsi="Times New Roman" w:cs="Times New Roman"/>
          <w:color w:val="000000"/>
          <w:sz w:val="24"/>
          <w:szCs w:val="24"/>
          <w:lang w:eastAsia="ru-RU"/>
        </w:rPr>
      </w:pPr>
    </w:p>
    <w:p w:rsidR="00A317E0" w:rsidRPr="004E38A5" w:rsidRDefault="00A317E0" w:rsidP="000C29CC">
      <w:pPr>
        <w:shd w:val="clear" w:color="auto" w:fill="FFFFFF"/>
        <w:spacing w:after="0" w:line="240" w:lineRule="auto"/>
        <w:ind w:left="567"/>
        <w:jc w:val="center"/>
        <w:rPr>
          <w:rFonts w:ascii="Times New Roman" w:eastAsia="Times New Roman" w:hAnsi="Times New Roman" w:cs="Times New Roman"/>
          <w:b/>
          <w:bCs/>
          <w:color w:val="000000"/>
          <w:sz w:val="28"/>
          <w:szCs w:val="28"/>
          <w:lang w:eastAsia="ru-RU"/>
        </w:rPr>
      </w:pPr>
      <w:r w:rsidRPr="004E38A5">
        <w:rPr>
          <w:rFonts w:ascii="Times New Roman" w:eastAsia="Times New Roman" w:hAnsi="Times New Roman" w:cs="Times New Roman"/>
          <w:b/>
          <w:bCs/>
          <w:color w:val="000000"/>
          <w:sz w:val="28"/>
          <w:szCs w:val="28"/>
          <w:lang w:eastAsia="ru-RU"/>
        </w:rPr>
        <w:t>МЕСТО УЧЕБНОЙ ДИСЦИПЛИНЫ В УЧЕБНОМ ПЛАНЕ</w:t>
      </w:r>
    </w:p>
    <w:p w:rsidR="000C29CC" w:rsidRPr="00A317E0" w:rsidRDefault="000C29CC" w:rsidP="000C29CC">
      <w:pPr>
        <w:shd w:val="clear" w:color="auto" w:fill="FFFFFF"/>
        <w:spacing w:after="0" w:line="240" w:lineRule="auto"/>
        <w:ind w:left="567"/>
        <w:jc w:val="both"/>
        <w:rPr>
          <w:rFonts w:ascii="Times New Roman" w:eastAsia="Times New Roman" w:hAnsi="Times New Roman" w:cs="Times New Roman"/>
          <w:b/>
          <w:bCs/>
          <w:color w:val="000000"/>
          <w:sz w:val="24"/>
          <w:szCs w:val="24"/>
          <w:lang w:eastAsia="ru-RU"/>
        </w:rPr>
      </w:pPr>
    </w:p>
    <w:p w:rsidR="00A317E0" w:rsidRPr="00A317E0" w:rsidRDefault="00A317E0" w:rsidP="000C29CC">
      <w:pPr>
        <w:shd w:val="clear" w:color="auto" w:fill="FFFFFF"/>
        <w:spacing w:after="0" w:line="240" w:lineRule="auto"/>
        <w:ind w:left="567" w:firstLine="141"/>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Учебная дисциплина «Английский язык» является учебным предметом обязательной предметной области «Иностранные языки» ФГОС среднего общего образования.</w:t>
      </w:r>
    </w:p>
    <w:p w:rsidR="00A317E0" w:rsidRPr="00A317E0" w:rsidRDefault="00A317E0" w:rsidP="000C29CC">
      <w:pPr>
        <w:shd w:val="clear" w:color="auto" w:fill="FFFFFF"/>
        <w:spacing w:after="0" w:line="240" w:lineRule="auto"/>
        <w:ind w:left="567" w:firstLine="141"/>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«Английский язык»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w:t>
      </w:r>
    </w:p>
    <w:p w:rsidR="00A317E0" w:rsidRPr="00A317E0" w:rsidRDefault="00A317E0" w:rsidP="000C29CC">
      <w:pPr>
        <w:shd w:val="clear" w:color="auto" w:fill="FFFFFF"/>
        <w:spacing w:after="0" w:line="240" w:lineRule="auto"/>
        <w:ind w:left="567" w:firstLine="141"/>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В учебных планах ППКРС, ППССЗ место учебной дисциплины «Английский язык» — в составе общих общеобразовательных учебных дисциплин,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rsidR="00DA2009" w:rsidRDefault="00DA2009" w:rsidP="00DA2009">
      <w:pPr>
        <w:widowControl w:val="0"/>
        <w:shd w:val="clear" w:color="auto" w:fill="FFFFFF"/>
        <w:autoSpaceDE w:val="0"/>
        <w:autoSpaceDN w:val="0"/>
        <w:adjustRightInd w:val="0"/>
        <w:spacing w:before="274" w:after="0" w:line="240" w:lineRule="auto"/>
        <w:ind w:left="851"/>
        <w:jc w:val="center"/>
        <w:rPr>
          <w:rFonts w:ascii="Times New Roman" w:eastAsia="Times New Roman" w:hAnsi="Times New Roman" w:cs="Times New Roman"/>
          <w:b/>
          <w:bCs/>
          <w:spacing w:val="-1"/>
          <w:sz w:val="28"/>
          <w:szCs w:val="28"/>
          <w:lang w:eastAsia="ru-RU"/>
        </w:rPr>
      </w:pPr>
      <w:r w:rsidRPr="004E38A5">
        <w:rPr>
          <w:rFonts w:ascii="Times New Roman" w:eastAsia="Times New Roman" w:hAnsi="Times New Roman" w:cs="Times New Roman"/>
          <w:b/>
          <w:bCs/>
          <w:spacing w:val="-1"/>
          <w:sz w:val="28"/>
          <w:szCs w:val="28"/>
          <w:lang w:eastAsia="ru-RU"/>
        </w:rPr>
        <w:lastRenderedPageBreak/>
        <w:t>РЕЗУЛЬТ</w:t>
      </w:r>
      <w:r w:rsidR="00FB17C8" w:rsidRPr="004E38A5">
        <w:rPr>
          <w:rFonts w:ascii="Times New Roman" w:eastAsia="Times New Roman" w:hAnsi="Times New Roman" w:cs="Times New Roman"/>
          <w:b/>
          <w:bCs/>
          <w:spacing w:val="-1"/>
          <w:sz w:val="28"/>
          <w:szCs w:val="28"/>
          <w:lang w:eastAsia="ru-RU"/>
        </w:rPr>
        <w:t>АТЫ ОСВОЕНИЯ УЧЕБНОЙ ДИСЦИПЛИНЫ</w:t>
      </w:r>
    </w:p>
    <w:p w:rsidR="00661D7D" w:rsidRDefault="00661D7D" w:rsidP="00DA2009">
      <w:pPr>
        <w:widowControl w:val="0"/>
        <w:shd w:val="clear" w:color="auto" w:fill="FFFFFF"/>
        <w:autoSpaceDE w:val="0"/>
        <w:autoSpaceDN w:val="0"/>
        <w:adjustRightInd w:val="0"/>
        <w:spacing w:after="0" w:line="240" w:lineRule="auto"/>
        <w:ind w:left="851" w:right="54"/>
        <w:jc w:val="both"/>
        <w:rPr>
          <w:rFonts w:ascii="Times New Roman" w:eastAsia="Times New Roman" w:hAnsi="Times New Roman" w:cs="Times New Roman"/>
          <w:sz w:val="24"/>
          <w:szCs w:val="24"/>
          <w:lang w:eastAsia="ru-RU"/>
        </w:rPr>
      </w:pPr>
    </w:p>
    <w:p w:rsidR="00DA2009" w:rsidRPr="00DA2009" w:rsidRDefault="00DA2009" w:rsidP="00DA2009">
      <w:pPr>
        <w:widowControl w:val="0"/>
        <w:shd w:val="clear" w:color="auto" w:fill="FFFFFF"/>
        <w:autoSpaceDE w:val="0"/>
        <w:autoSpaceDN w:val="0"/>
        <w:adjustRightInd w:val="0"/>
        <w:spacing w:after="0" w:line="240" w:lineRule="auto"/>
        <w:ind w:left="851" w:right="54"/>
        <w:jc w:val="both"/>
        <w:rPr>
          <w:rFonts w:ascii="Times New Roman" w:eastAsia="Times New Roman" w:hAnsi="Times New Roman" w:cs="Times New Roman"/>
          <w:spacing w:val="-5"/>
          <w:sz w:val="24"/>
          <w:szCs w:val="24"/>
          <w:lang w:eastAsia="ru-RU"/>
        </w:rPr>
      </w:pPr>
      <w:r w:rsidRPr="00DA2009">
        <w:rPr>
          <w:rFonts w:ascii="Times New Roman" w:eastAsia="Times New Roman" w:hAnsi="Times New Roman" w:cs="Times New Roman"/>
          <w:sz w:val="24"/>
          <w:szCs w:val="24"/>
          <w:lang w:eastAsia="ru-RU"/>
        </w:rPr>
        <w:t xml:space="preserve">   Содержание программы учебной дисциплины направлено на достижение следующих </w:t>
      </w:r>
      <w:r w:rsidRPr="00DA2009">
        <w:rPr>
          <w:rFonts w:ascii="Times New Roman" w:eastAsia="Times New Roman" w:hAnsi="Times New Roman" w:cs="Times New Roman"/>
          <w:spacing w:val="-5"/>
          <w:sz w:val="24"/>
          <w:szCs w:val="24"/>
          <w:lang w:eastAsia="ru-RU"/>
        </w:rPr>
        <w:t>целей:</w:t>
      </w:r>
    </w:p>
    <w:p w:rsidR="00DA2009" w:rsidRPr="00DA2009" w:rsidRDefault="00DA2009" w:rsidP="00DA2009">
      <w:pPr>
        <w:widowControl w:val="0"/>
        <w:shd w:val="clear" w:color="auto" w:fill="FFFFFF"/>
        <w:autoSpaceDE w:val="0"/>
        <w:autoSpaceDN w:val="0"/>
        <w:adjustRightInd w:val="0"/>
        <w:spacing w:after="0" w:line="240" w:lineRule="auto"/>
        <w:ind w:left="851" w:right="54"/>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pacing w:val="-5"/>
          <w:sz w:val="24"/>
          <w:szCs w:val="24"/>
          <w:lang w:eastAsia="ru-RU"/>
        </w:rPr>
        <w:t xml:space="preserve">- </w:t>
      </w:r>
      <w:r w:rsidRPr="00DA2009">
        <w:rPr>
          <w:rFonts w:ascii="Times New Roman" w:eastAsia="Times New Roman" w:hAnsi="Times New Roman" w:cs="Times New Roman"/>
          <w:sz w:val="24"/>
          <w:szCs w:val="24"/>
          <w:lang w:eastAsia="ru-RU"/>
        </w:rPr>
        <w:t>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w:t>
      </w:r>
    </w:p>
    <w:p w:rsidR="00DA2009" w:rsidRPr="00DA2009" w:rsidRDefault="00DA2009" w:rsidP="00DA2009">
      <w:pPr>
        <w:widowControl w:val="0"/>
        <w:shd w:val="clear" w:color="auto" w:fill="FFFFFF"/>
        <w:autoSpaceDE w:val="0"/>
        <w:autoSpaceDN w:val="0"/>
        <w:adjustRightInd w:val="0"/>
        <w:spacing w:after="0" w:line="240" w:lineRule="auto"/>
        <w:ind w:left="851" w:right="54"/>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 формирование коммуникативной компетенции, позволяющей свободно общаться на английском языке в различных формах и на различные темы, в том числе в сфере профессиональной деятельности, с учетом приобретенного словарного запаса, а также условий, мотивов и целей общения;</w:t>
      </w:r>
    </w:p>
    <w:p w:rsidR="00DA2009" w:rsidRPr="00DA2009" w:rsidRDefault="00DA2009" w:rsidP="00DA2009">
      <w:pPr>
        <w:widowControl w:val="0"/>
        <w:shd w:val="clear" w:color="auto" w:fill="FFFFFF"/>
        <w:autoSpaceDE w:val="0"/>
        <w:autoSpaceDN w:val="0"/>
        <w:adjustRightInd w:val="0"/>
        <w:spacing w:after="0" w:line="240" w:lineRule="auto"/>
        <w:ind w:left="851" w:right="54"/>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  формирование и развитие всех компонентов коммуникативной компетенции: лингвистической, социолингвистической, дискурсивной, социокультурной, социальной, стратегической и предметной;</w:t>
      </w:r>
    </w:p>
    <w:p w:rsidR="00DA2009" w:rsidRPr="00DA2009" w:rsidRDefault="00DA2009" w:rsidP="00DA2009">
      <w:pPr>
        <w:widowControl w:val="0"/>
        <w:shd w:val="clear" w:color="auto" w:fill="FFFFFF"/>
        <w:autoSpaceDE w:val="0"/>
        <w:autoSpaceDN w:val="0"/>
        <w:adjustRightInd w:val="0"/>
        <w:spacing w:after="0" w:line="240" w:lineRule="auto"/>
        <w:ind w:left="851" w:right="54"/>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  воспитание личности, способной и желающей участвовать в общении на межкультурном уровне;</w:t>
      </w:r>
    </w:p>
    <w:p w:rsidR="00DA2009" w:rsidRPr="00DA2009" w:rsidRDefault="00DA2009" w:rsidP="00DA2009">
      <w:pPr>
        <w:widowControl w:val="0"/>
        <w:shd w:val="clear" w:color="auto" w:fill="FFFFFF"/>
        <w:autoSpaceDE w:val="0"/>
        <w:autoSpaceDN w:val="0"/>
        <w:adjustRightInd w:val="0"/>
        <w:spacing w:after="0" w:line="240" w:lineRule="auto"/>
        <w:ind w:left="851" w:right="54"/>
        <w:jc w:val="both"/>
        <w:rPr>
          <w:rFonts w:ascii="Times New Roman" w:eastAsia="Times New Roman" w:hAnsi="Times New Roman" w:cs="Times New Roman"/>
          <w:sz w:val="20"/>
          <w:szCs w:val="20"/>
          <w:lang w:eastAsia="ru-RU"/>
        </w:rPr>
      </w:pPr>
      <w:r w:rsidRPr="00DA2009">
        <w:rPr>
          <w:rFonts w:ascii="Times New Roman" w:eastAsia="Times New Roman" w:hAnsi="Times New Roman" w:cs="Times New Roman"/>
          <w:sz w:val="24"/>
          <w:szCs w:val="24"/>
          <w:lang w:eastAsia="ru-RU"/>
        </w:rPr>
        <w:t>-  воспитание уважительного отношения к другим культурам и социальным субкультурам.</w:t>
      </w:r>
    </w:p>
    <w:p w:rsidR="00DA2009" w:rsidRPr="00DA2009" w:rsidRDefault="00DA2009" w:rsidP="00DA2009">
      <w:pPr>
        <w:widowControl w:val="0"/>
        <w:shd w:val="clear" w:color="auto" w:fill="FFFFFF"/>
        <w:autoSpaceDE w:val="0"/>
        <w:autoSpaceDN w:val="0"/>
        <w:adjustRightInd w:val="0"/>
        <w:spacing w:after="0" w:line="240" w:lineRule="auto"/>
        <w:ind w:left="851" w:right="27"/>
        <w:jc w:val="both"/>
        <w:rPr>
          <w:rFonts w:ascii="Times New Roman" w:eastAsia="Times New Roman" w:hAnsi="Times New Roman" w:cs="Times New Roman"/>
          <w:sz w:val="20"/>
          <w:szCs w:val="20"/>
          <w:lang w:eastAsia="ru-RU"/>
        </w:rPr>
      </w:pPr>
      <w:r w:rsidRPr="00DA2009">
        <w:rPr>
          <w:rFonts w:ascii="Times New Roman" w:eastAsia="Times New Roman" w:hAnsi="Times New Roman" w:cs="Times New Roman"/>
          <w:sz w:val="24"/>
          <w:szCs w:val="24"/>
          <w:lang w:eastAsia="ru-RU"/>
        </w:rPr>
        <w:t xml:space="preserve">   Освоение содержания учебной дисциплины обеспечивает достижение  обучающимися следующих результатов:</w:t>
      </w:r>
    </w:p>
    <w:p w:rsidR="00DA2009" w:rsidRPr="00DA2009" w:rsidRDefault="00DA2009" w:rsidP="00DA2009">
      <w:pPr>
        <w:widowControl w:val="0"/>
        <w:shd w:val="clear" w:color="auto" w:fill="FFFFFF"/>
        <w:autoSpaceDE w:val="0"/>
        <w:autoSpaceDN w:val="0"/>
        <w:adjustRightInd w:val="0"/>
        <w:spacing w:after="0" w:line="235" w:lineRule="exact"/>
        <w:ind w:left="851"/>
        <w:jc w:val="both"/>
        <w:rPr>
          <w:rFonts w:ascii="Times New Roman" w:eastAsia="Times New Roman" w:hAnsi="Times New Roman" w:cs="Times New Roman"/>
          <w:b/>
          <w:bCs/>
          <w:sz w:val="20"/>
          <w:szCs w:val="20"/>
          <w:lang w:eastAsia="ru-RU"/>
        </w:rPr>
      </w:pPr>
      <w:r w:rsidRPr="00DA2009">
        <w:rPr>
          <w:rFonts w:ascii="Times New Roman" w:eastAsia="Times New Roman" w:hAnsi="Times New Roman" w:cs="Times New Roman"/>
          <w:b/>
          <w:bCs/>
          <w:spacing w:val="-2"/>
          <w:sz w:val="24"/>
          <w:szCs w:val="24"/>
          <w:lang w:eastAsia="ru-RU"/>
        </w:rPr>
        <w:t>личностных:</w:t>
      </w:r>
    </w:p>
    <w:p w:rsidR="00DA2009" w:rsidRPr="00DA2009" w:rsidRDefault="00DA2009" w:rsidP="00DA2009">
      <w:pPr>
        <w:widowControl w:val="0"/>
        <w:shd w:val="clear" w:color="auto" w:fill="FFFFFF"/>
        <w:autoSpaceDE w:val="0"/>
        <w:autoSpaceDN w:val="0"/>
        <w:adjustRightInd w:val="0"/>
        <w:spacing w:after="0" w:line="240" w:lineRule="atLeast"/>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b/>
          <w:bCs/>
          <w:sz w:val="20"/>
          <w:szCs w:val="20"/>
          <w:lang w:eastAsia="ru-RU"/>
        </w:rPr>
        <w:t>-</w:t>
      </w:r>
      <w:r w:rsidRPr="00DA2009">
        <w:rPr>
          <w:rFonts w:ascii="Times New Roman" w:eastAsia="Times New Roman" w:hAnsi="Times New Roman" w:cs="Times New Roman"/>
          <w:sz w:val="24"/>
          <w:szCs w:val="24"/>
          <w:lang w:eastAsia="ru-RU"/>
        </w:rPr>
        <w:t xml:space="preserve">сформированность ценностного отношения к языку как культурному феномену и средству отображения развития общества, его истории и духовной культуры; </w:t>
      </w:r>
    </w:p>
    <w:p w:rsidR="00DA2009" w:rsidRPr="00DA2009" w:rsidRDefault="00DA2009" w:rsidP="00DA2009">
      <w:pPr>
        <w:widowControl w:val="0"/>
        <w:shd w:val="clear" w:color="auto" w:fill="FFFFFF"/>
        <w:autoSpaceDE w:val="0"/>
        <w:autoSpaceDN w:val="0"/>
        <w:adjustRightInd w:val="0"/>
        <w:spacing w:after="0" w:line="240" w:lineRule="atLeast"/>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 сформированность широкого представления о достижениях национальных культур, о роли английского языка и культуры в развитии мировой культуры;</w:t>
      </w:r>
    </w:p>
    <w:p w:rsidR="00DA2009" w:rsidRPr="00DA2009" w:rsidRDefault="00DA2009" w:rsidP="00DA2009">
      <w:pPr>
        <w:widowControl w:val="0"/>
        <w:shd w:val="clear" w:color="auto" w:fill="FFFFFF"/>
        <w:autoSpaceDE w:val="0"/>
        <w:autoSpaceDN w:val="0"/>
        <w:adjustRightInd w:val="0"/>
        <w:spacing w:after="0" w:line="240" w:lineRule="atLeast"/>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 xml:space="preserve"> - развитие интереса и способности к наблюдению за иным способом мировидения;</w:t>
      </w:r>
    </w:p>
    <w:p w:rsidR="00DA2009" w:rsidRPr="00DA2009" w:rsidRDefault="00DA2009" w:rsidP="00DA2009">
      <w:pPr>
        <w:widowControl w:val="0"/>
        <w:shd w:val="clear" w:color="auto" w:fill="FFFFFF"/>
        <w:autoSpaceDE w:val="0"/>
        <w:autoSpaceDN w:val="0"/>
        <w:adjustRightInd w:val="0"/>
        <w:spacing w:after="0" w:line="240" w:lineRule="atLeast"/>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 xml:space="preserve">- осознание своего места в поликультурном мире; готовность и способность вести диалог на английском языке с представителями других культур, достигать взаимопонимания, находить общие цели и сотрудничать в различных областях для их достижения; умение проявлять толерантность к другому образу мыслей, к иной позиции партнера по общению; </w:t>
      </w:r>
    </w:p>
    <w:p w:rsidR="00DA2009" w:rsidRPr="00DA2009" w:rsidRDefault="00DA2009" w:rsidP="00DA2009">
      <w:pPr>
        <w:widowControl w:val="0"/>
        <w:shd w:val="clear" w:color="auto" w:fill="FFFFFF"/>
        <w:autoSpaceDE w:val="0"/>
        <w:autoSpaceDN w:val="0"/>
        <w:adjustRightInd w:val="0"/>
        <w:spacing w:after="0" w:line="240" w:lineRule="atLeast"/>
        <w:ind w:left="851"/>
        <w:jc w:val="both"/>
        <w:rPr>
          <w:rFonts w:ascii="Times New Roman" w:eastAsia="Times New Roman" w:hAnsi="Times New Roman" w:cs="Times New Roman"/>
          <w:sz w:val="20"/>
          <w:szCs w:val="20"/>
          <w:lang w:eastAsia="ru-RU"/>
        </w:rPr>
      </w:pPr>
      <w:r w:rsidRPr="00DA2009">
        <w:rPr>
          <w:rFonts w:ascii="Times New Roman" w:eastAsia="Times New Roman" w:hAnsi="Times New Roman" w:cs="Times New Roman"/>
          <w:sz w:val="24"/>
          <w:szCs w:val="24"/>
          <w:lang w:eastAsia="ru-RU"/>
        </w:rPr>
        <w:t>- готовность и способность к непрерывному образованию, включая самообразование, как в профессиональной области с использованием английского языка, так и в сфере английского языка;</w:t>
      </w:r>
    </w:p>
    <w:p w:rsidR="00DA2009" w:rsidRPr="00DA2009" w:rsidRDefault="00DA2009" w:rsidP="00DA2009">
      <w:pPr>
        <w:widowControl w:val="0"/>
        <w:shd w:val="clear" w:color="auto" w:fill="FFFFFF"/>
        <w:autoSpaceDE w:val="0"/>
        <w:autoSpaceDN w:val="0"/>
        <w:adjustRightInd w:val="0"/>
        <w:spacing w:after="0" w:line="235" w:lineRule="exact"/>
        <w:ind w:left="851"/>
        <w:jc w:val="both"/>
        <w:rPr>
          <w:rFonts w:ascii="Times New Roman" w:eastAsia="Times New Roman" w:hAnsi="Times New Roman" w:cs="Times New Roman"/>
          <w:b/>
          <w:bCs/>
          <w:spacing w:val="-2"/>
          <w:sz w:val="24"/>
          <w:szCs w:val="24"/>
          <w:lang w:eastAsia="ru-RU"/>
        </w:rPr>
      </w:pPr>
      <w:r w:rsidRPr="00DA2009">
        <w:rPr>
          <w:rFonts w:ascii="Times New Roman" w:eastAsia="Times New Roman" w:hAnsi="Times New Roman" w:cs="Times New Roman"/>
          <w:b/>
          <w:bCs/>
          <w:spacing w:val="-2"/>
          <w:sz w:val="24"/>
          <w:szCs w:val="24"/>
          <w:lang w:eastAsia="ru-RU"/>
        </w:rPr>
        <w:t>метапредметных:</w:t>
      </w:r>
    </w:p>
    <w:p w:rsidR="00DA2009" w:rsidRPr="00DA2009" w:rsidRDefault="00DA2009" w:rsidP="00DA2009">
      <w:pPr>
        <w:widowControl w:val="0"/>
        <w:shd w:val="clear" w:color="auto" w:fill="FFFFFF"/>
        <w:tabs>
          <w:tab w:val="left" w:leader="underscore" w:pos="9797"/>
        </w:tabs>
        <w:autoSpaceDE w:val="0"/>
        <w:autoSpaceDN w:val="0"/>
        <w:adjustRightInd w:val="0"/>
        <w:spacing w:before="38" w:after="0" w:line="240" w:lineRule="auto"/>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-умение самостоятельно выбирать успешные коммуникативные стратегии в различных ситуациях общения;</w:t>
      </w:r>
    </w:p>
    <w:p w:rsidR="00DA2009" w:rsidRPr="00DA2009" w:rsidRDefault="00DA2009" w:rsidP="00DA2009">
      <w:pPr>
        <w:widowControl w:val="0"/>
        <w:shd w:val="clear" w:color="auto" w:fill="FFFFFF"/>
        <w:tabs>
          <w:tab w:val="left" w:leader="underscore" w:pos="9797"/>
        </w:tabs>
        <w:autoSpaceDE w:val="0"/>
        <w:autoSpaceDN w:val="0"/>
        <w:adjustRightInd w:val="0"/>
        <w:spacing w:before="38" w:after="0" w:line="240" w:lineRule="auto"/>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-владение навыками проектной деятельности, моделирующей реальные ситуации межкультурной коммуникации;</w:t>
      </w:r>
    </w:p>
    <w:p w:rsidR="00DA2009" w:rsidRPr="00DA2009" w:rsidRDefault="00DA2009" w:rsidP="00DA2009">
      <w:pPr>
        <w:widowControl w:val="0"/>
        <w:shd w:val="clear" w:color="auto" w:fill="FFFFFF"/>
        <w:tabs>
          <w:tab w:val="left" w:leader="underscore" w:pos="9797"/>
        </w:tabs>
        <w:autoSpaceDE w:val="0"/>
        <w:autoSpaceDN w:val="0"/>
        <w:adjustRightInd w:val="0"/>
        <w:spacing w:before="38" w:after="0" w:line="240" w:lineRule="auto"/>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  умение организовать коммуникативную деятельность, продуктивно общаться и взаимодействовать с ее участниками, учитывать их позиции, эффективно разрешать конфликты;</w:t>
      </w:r>
    </w:p>
    <w:p w:rsidR="00DA2009" w:rsidRPr="00DA2009" w:rsidRDefault="00DA2009" w:rsidP="00DA2009">
      <w:pPr>
        <w:widowControl w:val="0"/>
        <w:shd w:val="clear" w:color="auto" w:fill="FFFFFF"/>
        <w:tabs>
          <w:tab w:val="left" w:leader="underscore" w:pos="9797"/>
        </w:tabs>
        <w:autoSpaceDE w:val="0"/>
        <w:autoSpaceDN w:val="0"/>
        <w:adjustRightInd w:val="0"/>
        <w:spacing w:before="38" w:after="0" w:line="240" w:lineRule="auto"/>
        <w:ind w:left="851"/>
        <w:jc w:val="both"/>
        <w:rPr>
          <w:rFonts w:ascii="Times New Roman" w:eastAsia="Times New Roman" w:hAnsi="Times New Roman" w:cs="Times New Roman"/>
          <w:b/>
          <w:bCs/>
          <w:spacing w:val="-3"/>
          <w:sz w:val="24"/>
          <w:szCs w:val="24"/>
          <w:lang w:eastAsia="ru-RU"/>
        </w:rPr>
      </w:pPr>
      <w:r w:rsidRPr="00DA2009">
        <w:rPr>
          <w:rFonts w:ascii="Times New Roman" w:eastAsia="Times New Roman" w:hAnsi="Times New Roman" w:cs="Times New Roman"/>
          <w:sz w:val="24"/>
          <w:szCs w:val="24"/>
          <w:lang w:eastAsia="ru-RU"/>
        </w:rPr>
        <w:t>-  умение ясно, логично и точно излагать свою точку зрения, используя адекватные языковые средства;</w:t>
      </w:r>
    </w:p>
    <w:p w:rsidR="00DA2009" w:rsidRPr="00DA2009" w:rsidRDefault="00DA2009" w:rsidP="00DA2009">
      <w:pPr>
        <w:widowControl w:val="0"/>
        <w:shd w:val="clear" w:color="auto" w:fill="FFFFFF"/>
        <w:autoSpaceDE w:val="0"/>
        <w:autoSpaceDN w:val="0"/>
        <w:adjustRightInd w:val="0"/>
        <w:spacing w:after="0" w:line="240" w:lineRule="auto"/>
        <w:ind w:left="851"/>
        <w:jc w:val="both"/>
        <w:rPr>
          <w:rFonts w:ascii="Times New Roman" w:eastAsia="Times New Roman" w:hAnsi="Times New Roman" w:cs="Times New Roman"/>
          <w:b/>
          <w:bCs/>
          <w:spacing w:val="-3"/>
          <w:sz w:val="24"/>
          <w:szCs w:val="24"/>
          <w:lang w:eastAsia="ru-RU"/>
        </w:rPr>
      </w:pPr>
      <w:r w:rsidRPr="00DA2009">
        <w:rPr>
          <w:rFonts w:ascii="Times New Roman" w:eastAsia="Times New Roman" w:hAnsi="Times New Roman" w:cs="Times New Roman"/>
          <w:b/>
          <w:bCs/>
          <w:spacing w:val="-3"/>
          <w:sz w:val="24"/>
          <w:szCs w:val="24"/>
          <w:lang w:eastAsia="ru-RU"/>
        </w:rPr>
        <w:t>предметных:</w:t>
      </w:r>
    </w:p>
    <w:p w:rsidR="00DA2009" w:rsidRPr="00DA2009" w:rsidRDefault="00DA2009" w:rsidP="00DA2009">
      <w:pPr>
        <w:widowControl w:val="0"/>
        <w:shd w:val="clear" w:color="auto" w:fill="FFFFFF"/>
        <w:autoSpaceDE w:val="0"/>
        <w:autoSpaceDN w:val="0"/>
        <w:adjustRightInd w:val="0"/>
        <w:spacing w:after="0" w:line="240" w:lineRule="auto"/>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0"/>
          <w:szCs w:val="20"/>
          <w:lang w:eastAsia="ru-RU"/>
        </w:rPr>
        <w:t>-</w:t>
      </w:r>
      <w:r w:rsidRPr="00DA2009">
        <w:rPr>
          <w:rFonts w:ascii="Times New Roman" w:eastAsia="Times New Roman" w:hAnsi="Times New Roman" w:cs="Times New Roman"/>
          <w:sz w:val="24"/>
          <w:szCs w:val="24"/>
          <w:lang w:eastAsia="ru-RU"/>
        </w:rPr>
        <w:t>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DA2009" w:rsidRPr="00DA2009" w:rsidRDefault="00DA2009" w:rsidP="00DA2009">
      <w:pPr>
        <w:widowControl w:val="0"/>
        <w:shd w:val="clear" w:color="auto" w:fill="FFFFFF"/>
        <w:autoSpaceDE w:val="0"/>
        <w:autoSpaceDN w:val="0"/>
        <w:adjustRightInd w:val="0"/>
        <w:spacing w:after="0" w:line="240" w:lineRule="auto"/>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  владение знаниями о социокультурной специфике англоговорящих стран и умение строить свое речевое и неречевое поведение адекватно этой специфике;умение выделять общее и различное в культуре родной страны и англоговорящих стран;</w:t>
      </w:r>
    </w:p>
    <w:p w:rsidR="00DA2009" w:rsidRPr="00DA2009" w:rsidRDefault="00DA2009" w:rsidP="00DA2009">
      <w:pPr>
        <w:widowControl w:val="0"/>
        <w:shd w:val="clear" w:color="auto" w:fill="FFFFFF"/>
        <w:autoSpaceDE w:val="0"/>
        <w:autoSpaceDN w:val="0"/>
        <w:adjustRightInd w:val="0"/>
        <w:spacing w:after="0" w:line="240" w:lineRule="auto"/>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 xml:space="preserve">-  достижение порогового уровня владения английским языком, позволяющего выпускникам общаться в устной и письменной формах как с носителями английского языка, так и с представителями других стран, использующими данный язык как </w:t>
      </w:r>
      <w:r w:rsidRPr="00DA2009">
        <w:rPr>
          <w:rFonts w:ascii="Times New Roman" w:eastAsia="Times New Roman" w:hAnsi="Times New Roman" w:cs="Times New Roman"/>
          <w:sz w:val="24"/>
          <w:szCs w:val="24"/>
          <w:lang w:eastAsia="ru-RU"/>
        </w:rPr>
        <w:lastRenderedPageBreak/>
        <w:t>средство общения;</w:t>
      </w:r>
    </w:p>
    <w:p w:rsidR="00DA2009" w:rsidRDefault="00DA2009" w:rsidP="00DA2009">
      <w:pPr>
        <w:widowControl w:val="0"/>
        <w:shd w:val="clear" w:color="auto" w:fill="FFFFFF"/>
        <w:autoSpaceDE w:val="0"/>
        <w:autoSpaceDN w:val="0"/>
        <w:adjustRightInd w:val="0"/>
        <w:spacing w:after="0" w:line="240" w:lineRule="auto"/>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w:t>
      </w:r>
    </w:p>
    <w:p w:rsidR="00661D7D" w:rsidRPr="00DA2009" w:rsidRDefault="00661D7D" w:rsidP="00DA2009">
      <w:pPr>
        <w:widowControl w:val="0"/>
        <w:shd w:val="clear" w:color="auto" w:fill="FFFFFF"/>
        <w:autoSpaceDE w:val="0"/>
        <w:autoSpaceDN w:val="0"/>
        <w:adjustRightInd w:val="0"/>
        <w:spacing w:after="0" w:line="240" w:lineRule="auto"/>
        <w:ind w:left="851"/>
        <w:jc w:val="both"/>
        <w:rPr>
          <w:rFonts w:ascii="Times New Roman" w:eastAsia="Times New Roman" w:hAnsi="Times New Roman" w:cs="Times New Roman"/>
          <w:sz w:val="20"/>
          <w:szCs w:val="20"/>
          <w:lang w:eastAsia="ru-RU"/>
        </w:rPr>
      </w:pPr>
    </w:p>
    <w:tbl>
      <w:tblPr>
        <w:tblStyle w:val="a5"/>
        <w:tblW w:w="0" w:type="auto"/>
        <w:tblInd w:w="567" w:type="dxa"/>
        <w:tblLook w:val="04A0"/>
      </w:tblPr>
      <w:tblGrid>
        <w:gridCol w:w="7506"/>
        <w:gridCol w:w="1923"/>
      </w:tblGrid>
      <w:tr w:rsidR="00664356" w:rsidTr="000C29CC">
        <w:tc>
          <w:tcPr>
            <w:tcW w:w="7763" w:type="dxa"/>
            <w:vAlign w:val="center"/>
          </w:tcPr>
          <w:p w:rsidR="00E95BBD" w:rsidRPr="00E95BBD" w:rsidRDefault="00E95BBD" w:rsidP="000C29CC">
            <w:pPr>
              <w:jc w:val="center"/>
              <w:rPr>
                <w:rFonts w:ascii="Times New Roman" w:hAnsi="Times New Roman" w:cs="Times New Roman"/>
                <w:b/>
                <w:bCs/>
                <w:sz w:val="24"/>
                <w:szCs w:val="24"/>
              </w:rPr>
            </w:pPr>
            <w:r w:rsidRPr="00E95BBD">
              <w:rPr>
                <w:rFonts w:ascii="Times New Roman" w:hAnsi="Times New Roman" w:cs="Times New Roman"/>
                <w:b/>
                <w:bCs/>
                <w:color w:val="000000"/>
                <w:sz w:val="24"/>
                <w:szCs w:val="24"/>
              </w:rPr>
              <w:t xml:space="preserve">Личностные результаты реализации программы воспитания </w:t>
            </w:r>
            <w:r w:rsidRPr="000C29CC">
              <w:rPr>
                <w:rFonts w:ascii="Times New Roman" w:hAnsi="Times New Roman" w:cs="Times New Roman"/>
                <w:bCs/>
                <w:color w:val="000000"/>
                <w:sz w:val="24"/>
                <w:szCs w:val="24"/>
              </w:rPr>
              <w:t>(дескрипторы)</w:t>
            </w:r>
          </w:p>
        </w:tc>
        <w:tc>
          <w:tcPr>
            <w:tcW w:w="1950" w:type="dxa"/>
          </w:tcPr>
          <w:p w:rsidR="00E95BBD" w:rsidRPr="00E95BBD" w:rsidRDefault="00E95BBD" w:rsidP="00E95BBD">
            <w:pPr>
              <w:jc w:val="center"/>
              <w:rPr>
                <w:rFonts w:ascii="Times New Roman" w:hAnsi="Times New Roman" w:cs="Times New Roman"/>
                <w:b/>
                <w:bCs/>
                <w:sz w:val="24"/>
                <w:szCs w:val="24"/>
              </w:rPr>
            </w:pPr>
            <w:r w:rsidRPr="00E95BBD">
              <w:rPr>
                <w:rFonts w:ascii="Times New Roman" w:hAnsi="Times New Roman" w:cs="Times New Roman"/>
                <w:b/>
                <w:bCs/>
                <w:color w:val="000000"/>
                <w:sz w:val="24"/>
                <w:szCs w:val="24"/>
              </w:rPr>
              <w:t>Код личностных результатов реализации программы воспитания</w:t>
            </w:r>
          </w:p>
        </w:tc>
      </w:tr>
      <w:tr w:rsidR="00664356" w:rsidTr="000C29CC">
        <w:tc>
          <w:tcPr>
            <w:tcW w:w="7763" w:type="dxa"/>
          </w:tcPr>
          <w:p w:rsidR="00E95BBD" w:rsidRPr="00E95BBD" w:rsidRDefault="00E95BBD" w:rsidP="000C29CC">
            <w:pPr>
              <w:jc w:val="both"/>
              <w:rPr>
                <w:rFonts w:ascii="Times New Roman" w:hAnsi="Times New Roman" w:cs="Times New Roman"/>
                <w:sz w:val="24"/>
                <w:szCs w:val="24"/>
              </w:rPr>
            </w:pPr>
            <w:r w:rsidRPr="00E95BBD">
              <w:rPr>
                <w:rFonts w:ascii="Times New Roman" w:hAnsi="Times New Roman" w:cs="Times New Roman"/>
                <w:color w:val="000000"/>
                <w:sz w:val="24"/>
                <w:szCs w:val="24"/>
              </w:rPr>
              <w:t>Осознающий себя гражданином и защитником великой страны</w:t>
            </w:r>
          </w:p>
        </w:tc>
        <w:tc>
          <w:tcPr>
            <w:tcW w:w="1950" w:type="dxa"/>
          </w:tcPr>
          <w:p w:rsidR="00E95BBD" w:rsidRDefault="00E95BBD" w:rsidP="00A317E0"/>
        </w:tc>
      </w:tr>
      <w:tr w:rsidR="00664356" w:rsidTr="000C29CC">
        <w:tc>
          <w:tcPr>
            <w:tcW w:w="7763" w:type="dxa"/>
          </w:tcPr>
          <w:p w:rsidR="00E95BBD" w:rsidRPr="00E95BBD" w:rsidRDefault="00E95BBD" w:rsidP="000C29CC">
            <w:pPr>
              <w:pStyle w:val="a6"/>
              <w:jc w:val="both"/>
              <w:rPr>
                <w:color w:val="000000"/>
              </w:rPr>
            </w:pPr>
            <w:r w:rsidRPr="00E95BBD">
              <w:rPr>
                <w:color w:val="000000"/>
              </w:rPr>
              <w:t>Проявляющий активную гражданскую позицию, демонстрирующийприверженность принципам честности, порядочности, открытости,экономически активный и участвующий в студенческом итерриториальном самоуправлении, в том числе на условияхдобровольчества, продуктивно взаимодействующий иучаствующийв деятельности общественных организаций</w:t>
            </w:r>
            <w:r>
              <w:rPr>
                <w:color w:val="000000"/>
              </w:rPr>
              <w:t>.</w:t>
            </w:r>
          </w:p>
        </w:tc>
        <w:tc>
          <w:tcPr>
            <w:tcW w:w="1950" w:type="dxa"/>
          </w:tcPr>
          <w:p w:rsidR="00E95BBD" w:rsidRPr="00E95BBD" w:rsidRDefault="00E95BBD" w:rsidP="00E95BBD">
            <w:pPr>
              <w:jc w:val="center"/>
              <w:rPr>
                <w:rFonts w:ascii="Times New Roman" w:hAnsi="Times New Roman" w:cs="Times New Roman"/>
                <w:b/>
                <w:bCs/>
                <w:sz w:val="24"/>
                <w:szCs w:val="24"/>
              </w:rPr>
            </w:pPr>
            <w:r w:rsidRPr="00E95BBD">
              <w:rPr>
                <w:rFonts w:ascii="Times New Roman" w:hAnsi="Times New Roman" w:cs="Times New Roman"/>
                <w:b/>
                <w:bCs/>
                <w:color w:val="000000"/>
                <w:sz w:val="24"/>
                <w:szCs w:val="24"/>
              </w:rPr>
              <w:t>ЛР 1</w:t>
            </w:r>
          </w:p>
        </w:tc>
      </w:tr>
      <w:tr w:rsidR="00664356" w:rsidTr="000C29CC">
        <w:tc>
          <w:tcPr>
            <w:tcW w:w="7763" w:type="dxa"/>
          </w:tcPr>
          <w:p w:rsidR="00E95BBD" w:rsidRPr="00664356" w:rsidRDefault="00E95BBD" w:rsidP="000C29CC">
            <w:pPr>
              <w:pStyle w:val="a6"/>
              <w:jc w:val="both"/>
              <w:rPr>
                <w:color w:val="000000"/>
              </w:rPr>
            </w:pPr>
            <w:r w:rsidRPr="00E95BBD">
              <w:rPr>
                <w:color w:val="000000"/>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50" w:type="dxa"/>
          </w:tcPr>
          <w:p w:rsidR="00E95BBD" w:rsidRDefault="00E95BBD" w:rsidP="00E95BBD">
            <w:pPr>
              <w:jc w:val="cente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2</w:t>
            </w:r>
          </w:p>
        </w:tc>
      </w:tr>
      <w:tr w:rsidR="00664356" w:rsidTr="000C29CC">
        <w:tc>
          <w:tcPr>
            <w:tcW w:w="7763" w:type="dxa"/>
          </w:tcPr>
          <w:p w:rsidR="00E95BBD" w:rsidRPr="00664356" w:rsidRDefault="00E95BBD" w:rsidP="000C29CC">
            <w:pPr>
              <w:pStyle w:val="a6"/>
              <w:jc w:val="both"/>
              <w:rPr>
                <w:color w:val="000000"/>
              </w:rPr>
            </w:pPr>
            <w:r w:rsidRPr="00E95BBD">
              <w:rPr>
                <w:color w:val="000000"/>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50" w:type="dxa"/>
          </w:tcPr>
          <w:p w:rsidR="00E95BBD" w:rsidRDefault="00E95BBD" w:rsidP="00E95BBD">
            <w:pPr>
              <w:jc w:val="cente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3</w:t>
            </w:r>
          </w:p>
        </w:tc>
      </w:tr>
      <w:tr w:rsidR="00664356" w:rsidTr="000C29CC">
        <w:tc>
          <w:tcPr>
            <w:tcW w:w="7763" w:type="dxa"/>
          </w:tcPr>
          <w:p w:rsidR="00E95BBD" w:rsidRPr="00664356" w:rsidRDefault="00664356" w:rsidP="000C29CC">
            <w:pPr>
              <w:pStyle w:val="a6"/>
              <w:jc w:val="both"/>
              <w:rPr>
                <w:color w:val="000000"/>
              </w:rPr>
            </w:pPr>
            <w:r w:rsidRPr="00664356">
              <w:rPr>
                <w:color w:val="000000"/>
              </w:rPr>
              <w:t>Проявляющий и демонстрирующий уважение к людям труда,осознающий ценность собственного труда. Стремящийся кформированию в сетевой среде личностно и профессиональногоконструктивного «цифрового следа».</w:t>
            </w:r>
          </w:p>
        </w:tc>
        <w:tc>
          <w:tcPr>
            <w:tcW w:w="1950" w:type="dxa"/>
          </w:tcPr>
          <w:p w:rsidR="00E95BBD" w:rsidRDefault="00E95BBD" w:rsidP="00E95BBD">
            <w:pPr>
              <w:jc w:val="cente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4</w:t>
            </w:r>
          </w:p>
        </w:tc>
      </w:tr>
      <w:tr w:rsidR="00664356" w:rsidTr="000C29CC">
        <w:tc>
          <w:tcPr>
            <w:tcW w:w="7763" w:type="dxa"/>
          </w:tcPr>
          <w:p w:rsidR="00E95BBD" w:rsidRPr="00664356" w:rsidRDefault="00664356" w:rsidP="000C29CC">
            <w:pPr>
              <w:pStyle w:val="a6"/>
              <w:jc w:val="both"/>
              <w:rPr>
                <w:color w:val="000000"/>
              </w:rPr>
            </w:pPr>
            <w:r w:rsidRPr="00664356">
              <w:rPr>
                <w:color w:val="000000"/>
              </w:rPr>
              <w:t>Демонстрирующий приверженность к родной культуре,исторической памяти на основе любви к Родине, родному народу,малой родине, принятию традиционных ценностеймногонационального народа России.</w:t>
            </w:r>
          </w:p>
        </w:tc>
        <w:tc>
          <w:tcPr>
            <w:tcW w:w="1950" w:type="dxa"/>
          </w:tcPr>
          <w:p w:rsidR="00E95BBD" w:rsidRDefault="00E95BBD" w:rsidP="00E95BBD">
            <w:pPr>
              <w:jc w:val="cente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5</w:t>
            </w:r>
          </w:p>
        </w:tc>
      </w:tr>
      <w:tr w:rsidR="00664356" w:rsidTr="000C29CC">
        <w:tc>
          <w:tcPr>
            <w:tcW w:w="7763" w:type="dxa"/>
          </w:tcPr>
          <w:p w:rsidR="00E95BBD" w:rsidRPr="00664356" w:rsidRDefault="00664356" w:rsidP="000C29CC">
            <w:pPr>
              <w:pStyle w:val="a6"/>
              <w:jc w:val="both"/>
              <w:rPr>
                <w:color w:val="000000"/>
              </w:rPr>
            </w:pPr>
            <w:r w:rsidRPr="00664356">
              <w:rPr>
                <w:color w:val="000000"/>
              </w:rPr>
              <w:t>Проявляющий уважение к людям старшего поколения и готовностьк участию в социальной поддержке и волонтерских движениях.</w:t>
            </w:r>
          </w:p>
        </w:tc>
        <w:tc>
          <w:tcPr>
            <w:tcW w:w="1950" w:type="dxa"/>
          </w:tcPr>
          <w:p w:rsidR="00E95BBD" w:rsidRDefault="00664356" w:rsidP="00664356">
            <w:pPr>
              <w:jc w:val="cente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6</w:t>
            </w:r>
          </w:p>
        </w:tc>
      </w:tr>
      <w:tr w:rsidR="00664356" w:rsidTr="000C29CC">
        <w:trPr>
          <w:trHeight w:val="885"/>
        </w:trPr>
        <w:tc>
          <w:tcPr>
            <w:tcW w:w="7763" w:type="dxa"/>
          </w:tcPr>
          <w:p w:rsidR="00664356" w:rsidRPr="000C29CC" w:rsidRDefault="00664356" w:rsidP="000C29CC">
            <w:pPr>
              <w:pStyle w:val="a6"/>
              <w:jc w:val="both"/>
              <w:rPr>
                <w:color w:val="000000"/>
              </w:rPr>
            </w:pPr>
            <w:r w:rsidRPr="00664356">
              <w:rPr>
                <w:color w:val="000000"/>
              </w:rPr>
              <w:t>Осознающий приоритетную ценность личности человека;уважающий собственную и чужую уникальность в различныхситуациях, во всех формах и видах деятельности.</w:t>
            </w:r>
          </w:p>
        </w:tc>
        <w:tc>
          <w:tcPr>
            <w:tcW w:w="1950" w:type="dxa"/>
          </w:tcPr>
          <w:p w:rsidR="00664356" w:rsidRPr="00E95BBD" w:rsidRDefault="00664356" w:rsidP="00664356">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7</w:t>
            </w:r>
          </w:p>
        </w:tc>
      </w:tr>
      <w:tr w:rsidR="00664356" w:rsidTr="000C29CC">
        <w:tc>
          <w:tcPr>
            <w:tcW w:w="7763" w:type="dxa"/>
          </w:tcPr>
          <w:p w:rsidR="00664356" w:rsidRPr="00664356" w:rsidRDefault="00664356" w:rsidP="000C29CC">
            <w:pPr>
              <w:pStyle w:val="a6"/>
              <w:jc w:val="both"/>
              <w:rPr>
                <w:color w:val="000000"/>
              </w:rPr>
            </w:pPr>
            <w:r w:rsidRPr="00664356">
              <w:rPr>
                <w:color w:val="000000"/>
              </w:rPr>
              <w:t>Проявляющий и демонстрирующий уважение к представителямразличных этнокультурных, социальных, конфессиональных и иныхгрупп. Сопричастный к сохранению, преумножению и трансляциикультурных традиций и ценностей многонационального российскогогосударства</w:t>
            </w:r>
          </w:p>
        </w:tc>
        <w:tc>
          <w:tcPr>
            <w:tcW w:w="1950" w:type="dxa"/>
          </w:tcPr>
          <w:p w:rsidR="00664356" w:rsidRPr="00E95BBD" w:rsidRDefault="00664356" w:rsidP="00664356">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8</w:t>
            </w:r>
          </w:p>
        </w:tc>
      </w:tr>
      <w:tr w:rsidR="00664356" w:rsidTr="000C29CC">
        <w:tc>
          <w:tcPr>
            <w:tcW w:w="7763" w:type="dxa"/>
          </w:tcPr>
          <w:p w:rsidR="00664356" w:rsidRPr="00664356" w:rsidRDefault="00664356" w:rsidP="000C29CC">
            <w:pPr>
              <w:pStyle w:val="a6"/>
              <w:jc w:val="both"/>
              <w:rPr>
                <w:color w:val="000000"/>
              </w:rPr>
            </w:pPr>
            <w:r w:rsidRPr="00664356">
              <w:rPr>
                <w:color w:val="000000"/>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950" w:type="dxa"/>
          </w:tcPr>
          <w:p w:rsidR="00664356" w:rsidRPr="00E95BBD" w:rsidRDefault="00664356" w:rsidP="00664356">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9</w:t>
            </w:r>
          </w:p>
        </w:tc>
      </w:tr>
      <w:tr w:rsidR="00664356" w:rsidTr="000C29CC">
        <w:tc>
          <w:tcPr>
            <w:tcW w:w="7763" w:type="dxa"/>
          </w:tcPr>
          <w:p w:rsidR="00664356" w:rsidRPr="00664356" w:rsidRDefault="00664356" w:rsidP="000C29CC">
            <w:pPr>
              <w:pStyle w:val="a6"/>
              <w:jc w:val="both"/>
              <w:rPr>
                <w:color w:val="000000"/>
              </w:rPr>
            </w:pPr>
            <w:r w:rsidRPr="00664356">
              <w:rPr>
                <w:color w:val="000000"/>
              </w:rPr>
              <w:t xml:space="preserve">Заботящийся о защите окружающей среды, собственной и чужой </w:t>
            </w:r>
            <w:r w:rsidRPr="00664356">
              <w:rPr>
                <w:color w:val="000000"/>
              </w:rPr>
              <w:lastRenderedPageBreak/>
              <w:t>безопасности, в том числе цифровой.</w:t>
            </w:r>
          </w:p>
        </w:tc>
        <w:tc>
          <w:tcPr>
            <w:tcW w:w="1950" w:type="dxa"/>
          </w:tcPr>
          <w:p w:rsidR="00664356" w:rsidRPr="00E95BBD" w:rsidRDefault="00664356" w:rsidP="00664356">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lastRenderedPageBreak/>
              <w:t xml:space="preserve">ЛР </w:t>
            </w:r>
            <w:r>
              <w:rPr>
                <w:rFonts w:ascii="Times New Roman" w:hAnsi="Times New Roman" w:cs="Times New Roman"/>
                <w:b/>
                <w:bCs/>
                <w:color w:val="000000"/>
                <w:sz w:val="24"/>
                <w:szCs w:val="24"/>
              </w:rPr>
              <w:t>10</w:t>
            </w:r>
          </w:p>
        </w:tc>
      </w:tr>
      <w:tr w:rsidR="00664356" w:rsidTr="000C29CC">
        <w:tc>
          <w:tcPr>
            <w:tcW w:w="7763" w:type="dxa"/>
          </w:tcPr>
          <w:p w:rsidR="00664356" w:rsidRPr="00664356" w:rsidRDefault="00664356" w:rsidP="000C29CC">
            <w:pPr>
              <w:pStyle w:val="a6"/>
              <w:jc w:val="both"/>
              <w:rPr>
                <w:color w:val="000000"/>
              </w:rPr>
            </w:pPr>
            <w:r w:rsidRPr="00664356">
              <w:rPr>
                <w:color w:val="000000"/>
              </w:rPr>
              <w:lastRenderedPageBreak/>
              <w:t>Проявляющий уважение к эстетическим ценностям, обладающий основами эстетической культуры.</w:t>
            </w:r>
          </w:p>
        </w:tc>
        <w:tc>
          <w:tcPr>
            <w:tcW w:w="1950" w:type="dxa"/>
          </w:tcPr>
          <w:p w:rsidR="00664356" w:rsidRPr="00E95BBD" w:rsidRDefault="00664356" w:rsidP="00664356">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11</w:t>
            </w:r>
          </w:p>
        </w:tc>
      </w:tr>
      <w:tr w:rsidR="00664356" w:rsidTr="000C29CC">
        <w:tc>
          <w:tcPr>
            <w:tcW w:w="7763" w:type="dxa"/>
          </w:tcPr>
          <w:p w:rsidR="00664356" w:rsidRPr="00664356" w:rsidRDefault="00664356" w:rsidP="000C29CC">
            <w:pPr>
              <w:pStyle w:val="a6"/>
              <w:jc w:val="both"/>
              <w:rPr>
                <w:color w:val="000000"/>
              </w:rPr>
            </w:pPr>
            <w:r w:rsidRPr="00664356">
              <w:rPr>
                <w:color w:val="000000"/>
              </w:rPr>
              <w:t>Принимающий семейные ценности, готовый к созданию семьи ивоспитанию детей; демонстрирующий неприятие насилия в семье,ухода от родительской ответственности, отказа от отношений сосвоими детьми и их финансового содержания.</w:t>
            </w:r>
          </w:p>
        </w:tc>
        <w:tc>
          <w:tcPr>
            <w:tcW w:w="1950" w:type="dxa"/>
          </w:tcPr>
          <w:p w:rsidR="00664356" w:rsidRPr="00E95BBD" w:rsidRDefault="00664356" w:rsidP="00664356">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12</w:t>
            </w:r>
          </w:p>
        </w:tc>
      </w:tr>
      <w:tr w:rsidR="00664356" w:rsidTr="000C29CC">
        <w:tc>
          <w:tcPr>
            <w:tcW w:w="9713" w:type="dxa"/>
            <w:gridSpan w:val="2"/>
          </w:tcPr>
          <w:p w:rsidR="00664356" w:rsidRPr="00E95BBD" w:rsidRDefault="00664356" w:rsidP="000C29CC">
            <w:pPr>
              <w:pStyle w:val="a6"/>
              <w:jc w:val="center"/>
              <w:rPr>
                <w:b/>
                <w:bCs/>
                <w:color w:val="000000"/>
              </w:rPr>
            </w:pPr>
            <w:r w:rsidRPr="00664356">
              <w:rPr>
                <w:b/>
                <w:bCs/>
                <w:color w:val="000000"/>
              </w:rPr>
              <w:t>Личностные результатыреализации программы воспитания, определенные отраслевыми требованиями к деловым качествам личности</w:t>
            </w:r>
          </w:p>
        </w:tc>
      </w:tr>
      <w:tr w:rsidR="00664356" w:rsidTr="000C29CC">
        <w:tc>
          <w:tcPr>
            <w:tcW w:w="7763" w:type="dxa"/>
          </w:tcPr>
          <w:p w:rsidR="00664356" w:rsidRPr="000F74E7" w:rsidRDefault="00664356" w:rsidP="000C29CC">
            <w:pPr>
              <w:pStyle w:val="a6"/>
              <w:jc w:val="both"/>
              <w:rPr>
                <w:color w:val="000000"/>
              </w:rPr>
            </w:pPr>
            <w:r w:rsidRPr="00664356">
              <w:rPr>
                <w:color w:val="000000"/>
              </w:rPr>
              <w:t>Готовность обучающегося соответствовать ожиданиям работодателей: ответственный сотрудник, дисциплинированный, трудолюбивый, нацеленный на достижение поставленных задач,эффективно взаимодействующий с членами команды, сотрудничающий с другими людьми, проектно мыслящий.</w:t>
            </w:r>
          </w:p>
        </w:tc>
        <w:tc>
          <w:tcPr>
            <w:tcW w:w="1950" w:type="dxa"/>
          </w:tcPr>
          <w:p w:rsidR="00664356" w:rsidRPr="00E95BBD" w:rsidRDefault="00664356"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13</w:t>
            </w:r>
          </w:p>
        </w:tc>
      </w:tr>
      <w:tr w:rsidR="00664356" w:rsidTr="000C29CC">
        <w:trPr>
          <w:trHeight w:val="814"/>
        </w:trPr>
        <w:tc>
          <w:tcPr>
            <w:tcW w:w="7763" w:type="dxa"/>
          </w:tcPr>
          <w:p w:rsidR="00664356" w:rsidRPr="000F74E7" w:rsidRDefault="000F74E7" w:rsidP="000C29CC">
            <w:pPr>
              <w:pStyle w:val="a6"/>
              <w:jc w:val="both"/>
              <w:rPr>
                <w:color w:val="000000"/>
              </w:rPr>
            </w:pPr>
            <w:r w:rsidRPr="000F74E7">
              <w:rPr>
                <w:color w:val="000000"/>
              </w:rPr>
              <w:t>Приобретение обучающимся навыка оценки информации в цифровой среде, ее достоверность, способности строить логические умозаключения на основании поступающей информации и данных.</w:t>
            </w:r>
          </w:p>
        </w:tc>
        <w:tc>
          <w:tcPr>
            <w:tcW w:w="1950" w:type="dxa"/>
          </w:tcPr>
          <w:p w:rsidR="00664356" w:rsidRPr="00E95BBD" w:rsidRDefault="00664356"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14</w:t>
            </w:r>
          </w:p>
        </w:tc>
      </w:tr>
      <w:tr w:rsidR="00664356" w:rsidTr="000C29CC">
        <w:tc>
          <w:tcPr>
            <w:tcW w:w="7763" w:type="dxa"/>
          </w:tcPr>
          <w:p w:rsidR="00664356" w:rsidRPr="000F74E7" w:rsidRDefault="000F74E7" w:rsidP="000C29CC">
            <w:pPr>
              <w:pStyle w:val="a6"/>
              <w:jc w:val="both"/>
              <w:rPr>
                <w:color w:val="000000"/>
              </w:rPr>
            </w:pPr>
            <w:r w:rsidRPr="000F74E7">
              <w:rPr>
                <w:color w:val="000000"/>
              </w:rPr>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1950" w:type="dxa"/>
          </w:tcPr>
          <w:p w:rsidR="00664356" w:rsidRPr="00E95BBD" w:rsidRDefault="00664356"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15</w:t>
            </w:r>
          </w:p>
        </w:tc>
      </w:tr>
      <w:tr w:rsidR="00664356" w:rsidTr="000C29CC">
        <w:tc>
          <w:tcPr>
            <w:tcW w:w="7763" w:type="dxa"/>
          </w:tcPr>
          <w:p w:rsidR="00664356" w:rsidRPr="006355DC" w:rsidRDefault="006355DC" w:rsidP="000C29CC">
            <w:pPr>
              <w:pStyle w:val="a6"/>
              <w:jc w:val="both"/>
              <w:rPr>
                <w:color w:val="000000"/>
              </w:rPr>
            </w:pPr>
            <w:r w:rsidRPr="006355DC">
              <w:rPr>
                <w:color w:val="000000"/>
              </w:rPr>
              <w:t>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 многокультурном обществе.</w:t>
            </w:r>
          </w:p>
        </w:tc>
        <w:tc>
          <w:tcPr>
            <w:tcW w:w="1950" w:type="dxa"/>
          </w:tcPr>
          <w:p w:rsidR="00664356" w:rsidRPr="00E95BBD" w:rsidRDefault="00664356"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16</w:t>
            </w:r>
          </w:p>
        </w:tc>
      </w:tr>
      <w:tr w:rsidR="00664356" w:rsidTr="000C29CC">
        <w:tc>
          <w:tcPr>
            <w:tcW w:w="7763" w:type="dxa"/>
          </w:tcPr>
          <w:p w:rsidR="00664356" w:rsidRPr="006355DC" w:rsidRDefault="006355DC" w:rsidP="000C29CC">
            <w:pPr>
              <w:pStyle w:val="a6"/>
              <w:jc w:val="both"/>
              <w:rPr>
                <w:color w:val="000000"/>
              </w:rPr>
            </w:pPr>
            <w:r w:rsidRPr="006355DC">
              <w:rPr>
                <w:color w:val="000000"/>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1950" w:type="dxa"/>
          </w:tcPr>
          <w:p w:rsidR="00664356" w:rsidRPr="00E95BBD" w:rsidRDefault="006355DC"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17</w:t>
            </w:r>
          </w:p>
        </w:tc>
      </w:tr>
      <w:tr w:rsidR="00664356" w:rsidTr="000C29CC">
        <w:tc>
          <w:tcPr>
            <w:tcW w:w="7763" w:type="dxa"/>
          </w:tcPr>
          <w:p w:rsidR="00664356" w:rsidRPr="006355DC" w:rsidRDefault="006355DC" w:rsidP="000C29CC">
            <w:pPr>
              <w:pStyle w:val="a6"/>
              <w:jc w:val="both"/>
              <w:rPr>
                <w:color w:val="000000"/>
              </w:rPr>
            </w:pPr>
            <w:r w:rsidRPr="006355DC">
              <w:rPr>
                <w:color w:val="000000"/>
              </w:rPr>
              <w:t>Ценностное отношение обучающихся к людям иной национальности, веры, культуры; уважительного отношения к их взглядам.</w:t>
            </w:r>
          </w:p>
        </w:tc>
        <w:tc>
          <w:tcPr>
            <w:tcW w:w="1950" w:type="dxa"/>
          </w:tcPr>
          <w:p w:rsidR="00664356" w:rsidRPr="00E95BBD" w:rsidRDefault="006355DC"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18</w:t>
            </w:r>
          </w:p>
        </w:tc>
      </w:tr>
      <w:tr w:rsidR="00664356" w:rsidTr="000C29CC">
        <w:tc>
          <w:tcPr>
            <w:tcW w:w="7763" w:type="dxa"/>
          </w:tcPr>
          <w:p w:rsidR="00664356" w:rsidRPr="006355DC" w:rsidRDefault="006355DC" w:rsidP="000C29CC">
            <w:pPr>
              <w:pStyle w:val="a6"/>
              <w:jc w:val="both"/>
              <w:rPr>
                <w:color w:val="000000"/>
              </w:rPr>
            </w:pPr>
            <w:r w:rsidRPr="006355DC">
              <w:rPr>
                <w:color w:val="000000"/>
              </w:rPr>
              <w:t>Уважительное отношения обучающихся к результатам собственного и чужого труда.</w:t>
            </w:r>
          </w:p>
        </w:tc>
        <w:tc>
          <w:tcPr>
            <w:tcW w:w="1950" w:type="dxa"/>
          </w:tcPr>
          <w:p w:rsidR="00664356" w:rsidRPr="00E95BBD" w:rsidRDefault="006355DC"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19</w:t>
            </w:r>
          </w:p>
        </w:tc>
      </w:tr>
      <w:tr w:rsidR="00664356" w:rsidTr="000C29CC">
        <w:tc>
          <w:tcPr>
            <w:tcW w:w="7763" w:type="dxa"/>
          </w:tcPr>
          <w:p w:rsidR="00664356" w:rsidRPr="006355DC" w:rsidRDefault="006355DC" w:rsidP="000C29CC">
            <w:pPr>
              <w:pStyle w:val="a6"/>
              <w:jc w:val="both"/>
              <w:rPr>
                <w:color w:val="000000"/>
              </w:rPr>
            </w:pPr>
            <w:r w:rsidRPr="006355DC">
              <w:rPr>
                <w:color w:val="000000"/>
              </w:rPr>
              <w:t>Ценностное отношение обучающихся к своему здоровью и здоровью окружающих, ЗОЖ и здоровой окружающей среде и т.д.</w:t>
            </w:r>
          </w:p>
        </w:tc>
        <w:tc>
          <w:tcPr>
            <w:tcW w:w="1950" w:type="dxa"/>
          </w:tcPr>
          <w:p w:rsidR="00664356" w:rsidRPr="00E95BBD" w:rsidRDefault="006355DC"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20</w:t>
            </w:r>
          </w:p>
        </w:tc>
      </w:tr>
      <w:tr w:rsidR="00664356" w:rsidTr="000C29CC">
        <w:tc>
          <w:tcPr>
            <w:tcW w:w="7763" w:type="dxa"/>
          </w:tcPr>
          <w:p w:rsidR="00664356" w:rsidRPr="006355DC" w:rsidRDefault="006355DC" w:rsidP="000C29CC">
            <w:pPr>
              <w:pStyle w:val="a6"/>
              <w:jc w:val="both"/>
              <w:rPr>
                <w:color w:val="000000"/>
              </w:rPr>
            </w:pPr>
            <w:r w:rsidRPr="006355DC">
              <w:rPr>
                <w:color w:val="000000"/>
              </w:rPr>
              <w:t>Приобретение обучающимися опыта личной ответственности за развитие группы обучающихся.</w:t>
            </w:r>
          </w:p>
        </w:tc>
        <w:tc>
          <w:tcPr>
            <w:tcW w:w="1950" w:type="dxa"/>
          </w:tcPr>
          <w:p w:rsidR="00664356" w:rsidRPr="00E95BBD" w:rsidRDefault="006355DC"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21</w:t>
            </w:r>
          </w:p>
        </w:tc>
      </w:tr>
      <w:tr w:rsidR="006355DC" w:rsidTr="000C29CC">
        <w:tc>
          <w:tcPr>
            <w:tcW w:w="7763" w:type="dxa"/>
          </w:tcPr>
          <w:p w:rsidR="006355DC" w:rsidRPr="006355DC" w:rsidRDefault="006355DC" w:rsidP="000C29CC">
            <w:pPr>
              <w:jc w:val="both"/>
              <w:rPr>
                <w:rFonts w:ascii="Times New Roman" w:hAnsi="Times New Roman" w:cs="Times New Roman"/>
                <w:sz w:val="24"/>
                <w:szCs w:val="24"/>
              </w:rPr>
            </w:pPr>
            <w:r w:rsidRPr="006355DC">
              <w:rPr>
                <w:rFonts w:ascii="Times New Roman" w:hAnsi="Times New Roman" w:cs="Times New Roman"/>
                <w:color w:val="000000"/>
                <w:sz w:val="24"/>
                <w:szCs w:val="24"/>
              </w:rPr>
              <w:t>Приобретение навыков общения и самоуправления.</w:t>
            </w:r>
          </w:p>
        </w:tc>
        <w:tc>
          <w:tcPr>
            <w:tcW w:w="1950" w:type="dxa"/>
          </w:tcPr>
          <w:p w:rsidR="006355DC" w:rsidRPr="00E95BBD" w:rsidRDefault="006355DC"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22</w:t>
            </w:r>
          </w:p>
        </w:tc>
      </w:tr>
      <w:tr w:rsidR="006355DC" w:rsidTr="000C29CC">
        <w:tc>
          <w:tcPr>
            <w:tcW w:w="7763" w:type="dxa"/>
          </w:tcPr>
          <w:p w:rsidR="006355DC" w:rsidRPr="006355DC" w:rsidRDefault="006355DC" w:rsidP="000C29CC">
            <w:pPr>
              <w:pStyle w:val="a6"/>
              <w:jc w:val="both"/>
              <w:rPr>
                <w:color w:val="000000"/>
              </w:rPr>
            </w:pPr>
            <w:r w:rsidRPr="006355DC">
              <w:rPr>
                <w:color w:val="000000"/>
              </w:rPr>
              <w:t>Получение обучающимися возможности самораскрытия и самореализация личности.</w:t>
            </w:r>
          </w:p>
        </w:tc>
        <w:tc>
          <w:tcPr>
            <w:tcW w:w="1950" w:type="dxa"/>
          </w:tcPr>
          <w:p w:rsidR="006355DC" w:rsidRPr="00E95BBD" w:rsidRDefault="006355DC"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23</w:t>
            </w:r>
          </w:p>
        </w:tc>
      </w:tr>
      <w:tr w:rsidR="006355DC" w:rsidTr="000C29CC">
        <w:tc>
          <w:tcPr>
            <w:tcW w:w="7763" w:type="dxa"/>
          </w:tcPr>
          <w:p w:rsidR="006355DC" w:rsidRPr="006355DC" w:rsidRDefault="006355DC" w:rsidP="000C29CC">
            <w:pPr>
              <w:pStyle w:val="a6"/>
              <w:jc w:val="both"/>
              <w:rPr>
                <w:color w:val="000000"/>
              </w:rPr>
            </w:pPr>
            <w:r w:rsidRPr="006355DC">
              <w:rPr>
                <w:color w:val="000000"/>
              </w:rPr>
              <w:t>Ценностное отношение обучающихся к культуре, и искусству, ккультуре речи и культуре поведения, к красоте и гармонии.</w:t>
            </w:r>
          </w:p>
        </w:tc>
        <w:tc>
          <w:tcPr>
            <w:tcW w:w="1950" w:type="dxa"/>
          </w:tcPr>
          <w:p w:rsidR="006355DC" w:rsidRPr="00E95BBD" w:rsidRDefault="006355DC"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24</w:t>
            </w:r>
          </w:p>
        </w:tc>
      </w:tr>
    </w:tbl>
    <w:p w:rsidR="00017F59" w:rsidRDefault="00017F59" w:rsidP="00017F59">
      <w:pPr>
        <w:widowControl w:val="0"/>
        <w:autoSpaceDE w:val="0"/>
        <w:autoSpaceDN w:val="0"/>
        <w:adjustRightInd w:val="0"/>
        <w:spacing w:after="0" w:line="240" w:lineRule="auto"/>
        <w:jc w:val="center"/>
        <w:rPr>
          <w:rFonts w:ascii="Times New Roman" w:eastAsia="Times New Roman" w:hAnsi="Times New Roman" w:cs="Times New Roman"/>
          <w:b/>
          <w:bCs/>
          <w:sz w:val="28"/>
          <w:szCs w:val="20"/>
          <w:lang w:eastAsia="ru-RU"/>
        </w:rPr>
      </w:pPr>
    </w:p>
    <w:p w:rsidR="00017F59" w:rsidRDefault="00017F59" w:rsidP="00017F59">
      <w:pPr>
        <w:widowControl w:val="0"/>
        <w:autoSpaceDE w:val="0"/>
        <w:autoSpaceDN w:val="0"/>
        <w:adjustRightInd w:val="0"/>
        <w:spacing w:after="0" w:line="240" w:lineRule="auto"/>
        <w:jc w:val="center"/>
        <w:rPr>
          <w:rFonts w:ascii="Times New Roman" w:eastAsia="Times New Roman" w:hAnsi="Times New Roman" w:cs="Times New Roman"/>
          <w:b/>
          <w:bCs/>
          <w:sz w:val="28"/>
          <w:szCs w:val="20"/>
          <w:lang w:eastAsia="ru-RU"/>
        </w:rPr>
      </w:pPr>
      <w:r w:rsidRPr="009424C2">
        <w:rPr>
          <w:rFonts w:ascii="Times New Roman" w:eastAsia="Times New Roman" w:hAnsi="Times New Roman" w:cs="Times New Roman"/>
          <w:b/>
          <w:bCs/>
          <w:sz w:val="28"/>
          <w:szCs w:val="20"/>
          <w:lang w:eastAsia="ru-RU"/>
        </w:rPr>
        <w:t>Синхронизация личностных и метапредметных результатов с общими и профессиональными  компетенциями в рабочих программах общеобразовательных дисциплин</w:t>
      </w:r>
    </w:p>
    <w:p w:rsidR="00017F59" w:rsidRPr="009424C2" w:rsidRDefault="00017F59" w:rsidP="00017F59">
      <w:pPr>
        <w:widowControl w:val="0"/>
        <w:autoSpaceDE w:val="0"/>
        <w:autoSpaceDN w:val="0"/>
        <w:adjustRightInd w:val="0"/>
        <w:spacing w:after="0" w:line="240" w:lineRule="auto"/>
        <w:jc w:val="center"/>
        <w:rPr>
          <w:rFonts w:ascii="Times New Roman" w:eastAsia="Times New Roman" w:hAnsi="Times New Roman" w:cs="Times New Roman"/>
          <w:b/>
          <w:bCs/>
          <w:sz w:val="28"/>
          <w:szCs w:val="20"/>
          <w:lang w:eastAsia="ru-RU"/>
        </w:rPr>
      </w:pP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92"/>
        <w:gridCol w:w="3323"/>
        <w:gridCol w:w="2830"/>
      </w:tblGrid>
      <w:tr w:rsidR="00017F59" w:rsidRPr="009424C2" w:rsidTr="00017F59">
        <w:trPr>
          <w:trHeight w:val="432"/>
        </w:trPr>
        <w:tc>
          <w:tcPr>
            <w:tcW w:w="2992" w:type="dxa"/>
            <w:shd w:val="clear" w:color="auto" w:fill="auto"/>
          </w:tcPr>
          <w:p w:rsidR="00017F59" w:rsidRPr="009424C2" w:rsidRDefault="00017F59" w:rsidP="00314E25">
            <w:pPr>
              <w:widowControl w:val="0"/>
              <w:tabs>
                <w:tab w:val="left" w:pos="3645"/>
              </w:tabs>
              <w:autoSpaceDE w:val="0"/>
              <w:autoSpaceDN w:val="0"/>
              <w:adjustRightInd w:val="0"/>
              <w:spacing w:before="326" w:after="0" w:line="274" w:lineRule="exact"/>
              <w:ind w:right="567"/>
              <w:rPr>
                <w:rFonts w:ascii="Times New Roman" w:eastAsia="Times New Roman" w:hAnsi="Times New Roman" w:cs="Times New Roman"/>
                <w:b/>
                <w:bCs/>
                <w:sz w:val="24"/>
                <w:szCs w:val="24"/>
                <w:lang w:eastAsia="ru-RU"/>
              </w:rPr>
            </w:pPr>
            <w:r w:rsidRPr="009424C2">
              <w:rPr>
                <w:rFonts w:ascii="Times New Roman" w:eastAsia="Times New Roman" w:hAnsi="Times New Roman" w:cs="Times New Roman"/>
                <w:b/>
                <w:bCs/>
                <w:sz w:val="24"/>
                <w:szCs w:val="24"/>
                <w:lang w:eastAsia="ru-RU"/>
              </w:rPr>
              <w:t>Наименование ОК,ПК согласно ФГОС СПО</w:t>
            </w:r>
          </w:p>
        </w:tc>
        <w:tc>
          <w:tcPr>
            <w:tcW w:w="3323" w:type="dxa"/>
            <w:shd w:val="clear" w:color="auto" w:fill="auto"/>
          </w:tcPr>
          <w:p w:rsidR="00017F59" w:rsidRPr="009424C2" w:rsidRDefault="00017F59" w:rsidP="00314E25">
            <w:pPr>
              <w:widowControl w:val="0"/>
              <w:tabs>
                <w:tab w:val="left" w:pos="3645"/>
              </w:tabs>
              <w:autoSpaceDE w:val="0"/>
              <w:autoSpaceDN w:val="0"/>
              <w:adjustRightInd w:val="0"/>
              <w:spacing w:before="326" w:after="0" w:line="274" w:lineRule="exact"/>
              <w:ind w:right="567"/>
              <w:jc w:val="center"/>
              <w:rPr>
                <w:rFonts w:ascii="Times New Roman" w:eastAsia="Times New Roman" w:hAnsi="Times New Roman" w:cs="Times New Roman"/>
                <w:b/>
                <w:bCs/>
                <w:sz w:val="24"/>
                <w:szCs w:val="24"/>
                <w:lang w:eastAsia="ru-RU"/>
              </w:rPr>
            </w:pPr>
            <w:r w:rsidRPr="009424C2">
              <w:rPr>
                <w:rFonts w:ascii="Times New Roman" w:eastAsia="Times New Roman" w:hAnsi="Times New Roman" w:cs="Times New Roman"/>
                <w:b/>
                <w:bCs/>
                <w:sz w:val="24"/>
                <w:szCs w:val="24"/>
                <w:lang w:eastAsia="ru-RU"/>
              </w:rPr>
              <w:t xml:space="preserve">Наименование личностных результатов </w:t>
            </w:r>
          </w:p>
        </w:tc>
        <w:tc>
          <w:tcPr>
            <w:tcW w:w="2830" w:type="dxa"/>
            <w:shd w:val="clear" w:color="auto" w:fill="auto"/>
          </w:tcPr>
          <w:p w:rsidR="00017F59" w:rsidRPr="009424C2" w:rsidRDefault="00017F59" w:rsidP="00314E25">
            <w:pPr>
              <w:widowControl w:val="0"/>
              <w:tabs>
                <w:tab w:val="left" w:pos="3645"/>
              </w:tabs>
              <w:autoSpaceDE w:val="0"/>
              <w:autoSpaceDN w:val="0"/>
              <w:adjustRightInd w:val="0"/>
              <w:spacing w:before="326" w:after="0" w:line="274" w:lineRule="exact"/>
              <w:ind w:right="567"/>
              <w:jc w:val="center"/>
              <w:rPr>
                <w:rFonts w:ascii="Times New Roman" w:eastAsia="Times New Roman" w:hAnsi="Times New Roman" w:cs="Times New Roman"/>
                <w:b/>
                <w:bCs/>
                <w:sz w:val="24"/>
                <w:szCs w:val="24"/>
                <w:lang w:eastAsia="ru-RU"/>
              </w:rPr>
            </w:pPr>
            <w:r w:rsidRPr="009424C2">
              <w:rPr>
                <w:rFonts w:ascii="Times New Roman" w:eastAsia="Times New Roman" w:hAnsi="Times New Roman" w:cs="Times New Roman"/>
                <w:b/>
                <w:bCs/>
                <w:sz w:val="24"/>
                <w:szCs w:val="24"/>
                <w:lang w:eastAsia="ru-RU"/>
              </w:rPr>
              <w:t xml:space="preserve">Наименование метапредметных результатов </w:t>
            </w:r>
          </w:p>
        </w:tc>
      </w:tr>
      <w:tr w:rsidR="00017F59" w:rsidRPr="009424C2" w:rsidTr="00017F59">
        <w:tc>
          <w:tcPr>
            <w:tcW w:w="2992" w:type="dxa"/>
            <w:shd w:val="clear" w:color="auto" w:fill="auto"/>
          </w:tcPr>
          <w:p w:rsidR="00017F59" w:rsidRPr="009424C2" w:rsidRDefault="00017F59" w:rsidP="00314E25">
            <w:pPr>
              <w:widowControl w:val="0"/>
              <w:tabs>
                <w:tab w:val="left" w:pos="3645"/>
              </w:tabs>
              <w:autoSpaceDE w:val="0"/>
              <w:autoSpaceDN w:val="0"/>
              <w:adjustRightInd w:val="0"/>
              <w:spacing w:before="326" w:after="0" w:line="274" w:lineRule="exact"/>
              <w:ind w:right="567"/>
              <w:rPr>
                <w:rFonts w:ascii="Times New Roman" w:eastAsia="Times New Roman" w:hAnsi="Times New Roman" w:cs="Times New Roman"/>
                <w:bCs/>
                <w:sz w:val="24"/>
                <w:szCs w:val="24"/>
                <w:lang w:eastAsia="ru-RU"/>
              </w:rPr>
            </w:pPr>
            <w:r w:rsidRPr="009424C2">
              <w:rPr>
                <w:rFonts w:ascii="Times New Roman" w:eastAsia="Times New Roman" w:hAnsi="Times New Roman" w:cs="Times New Roman"/>
                <w:bCs/>
                <w:sz w:val="24"/>
                <w:szCs w:val="24"/>
                <w:lang w:eastAsia="ru-RU"/>
              </w:rPr>
              <w:t xml:space="preserve">OK1. Понимать сущность и </w:t>
            </w:r>
            <w:r w:rsidRPr="009424C2">
              <w:rPr>
                <w:rFonts w:ascii="Times New Roman" w:eastAsia="Times New Roman" w:hAnsi="Times New Roman" w:cs="Times New Roman"/>
                <w:bCs/>
                <w:sz w:val="24"/>
                <w:szCs w:val="24"/>
                <w:lang w:eastAsia="ru-RU"/>
              </w:rPr>
              <w:lastRenderedPageBreak/>
              <w:t>социальную значимость своей будущей профессии, проявлять к ней устойчивый интерес.                                                   ОК2. Организовывать собственную деятельность, выбирать типовые методы и способы выполнения профессиональных задач, оценивать их эффективность и качество.                                                     ОК3. Принимать решения в стандартных и нестандартных ситуациях и нести за них ответственность.                                                        ОК 9 Быть готовым к смене технологий в профессиональной деятельности.</w:t>
            </w:r>
          </w:p>
          <w:p w:rsidR="00017F59" w:rsidRPr="009424C2" w:rsidRDefault="00017F59" w:rsidP="00314E25">
            <w:pPr>
              <w:widowControl w:val="0"/>
              <w:tabs>
                <w:tab w:val="left" w:pos="3645"/>
              </w:tabs>
              <w:autoSpaceDE w:val="0"/>
              <w:autoSpaceDN w:val="0"/>
              <w:adjustRightInd w:val="0"/>
              <w:spacing w:before="326" w:after="0" w:line="274" w:lineRule="exact"/>
              <w:ind w:right="567"/>
              <w:rPr>
                <w:rFonts w:ascii="Times New Roman" w:eastAsia="Times New Roman" w:hAnsi="Times New Roman" w:cs="Times New Roman"/>
                <w:bCs/>
                <w:sz w:val="24"/>
                <w:szCs w:val="24"/>
                <w:lang w:eastAsia="ru-RU"/>
              </w:rPr>
            </w:pPr>
            <w:r w:rsidRPr="009424C2">
              <w:rPr>
                <w:rFonts w:ascii="Times New Roman" w:eastAsia="Times New Roman" w:hAnsi="Times New Roman" w:cs="Times New Roman"/>
                <w:bCs/>
                <w:sz w:val="24"/>
                <w:szCs w:val="24"/>
                <w:lang w:eastAsia="ru-RU"/>
              </w:rPr>
              <w:t>ПК 1.1. Выполнять операции по осуществлению перевозочного процесса с применением современных информационных технологий управления перевозками.</w:t>
            </w:r>
          </w:p>
        </w:tc>
        <w:tc>
          <w:tcPr>
            <w:tcW w:w="3323" w:type="dxa"/>
            <w:shd w:val="clear" w:color="auto" w:fill="auto"/>
          </w:tcPr>
          <w:p w:rsidR="00017F59" w:rsidRPr="009424C2" w:rsidRDefault="00017F59" w:rsidP="00314E25">
            <w:pPr>
              <w:widowControl w:val="0"/>
              <w:tabs>
                <w:tab w:val="left" w:pos="3645"/>
              </w:tabs>
              <w:autoSpaceDE w:val="0"/>
              <w:autoSpaceDN w:val="0"/>
              <w:adjustRightInd w:val="0"/>
              <w:spacing w:before="326" w:after="0" w:line="274" w:lineRule="exact"/>
              <w:ind w:right="567"/>
              <w:rPr>
                <w:rFonts w:ascii="Times New Roman" w:eastAsia="Times New Roman" w:hAnsi="Times New Roman" w:cs="Times New Roman"/>
                <w:bCs/>
                <w:sz w:val="24"/>
                <w:szCs w:val="24"/>
                <w:lang w:eastAsia="ru-RU"/>
              </w:rPr>
            </w:pPr>
            <w:r w:rsidRPr="009424C2">
              <w:rPr>
                <w:rFonts w:ascii="Times New Roman" w:eastAsia="Times New Roman" w:hAnsi="Times New Roman" w:cs="Times New Roman"/>
                <w:bCs/>
                <w:sz w:val="24"/>
                <w:szCs w:val="24"/>
                <w:lang w:eastAsia="ru-RU"/>
              </w:rPr>
              <w:lastRenderedPageBreak/>
              <w:t xml:space="preserve">ЛР1.Сформированность ценностного  </w:t>
            </w:r>
            <w:r w:rsidRPr="009424C2">
              <w:rPr>
                <w:rFonts w:ascii="Times New Roman" w:eastAsia="Times New Roman" w:hAnsi="Times New Roman" w:cs="Times New Roman"/>
                <w:bCs/>
                <w:sz w:val="24"/>
                <w:szCs w:val="24"/>
                <w:lang w:eastAsia="ru-RU"/>
              </w:rPr>
              <w:lastRenderedPageBreak/>
              <w:t>отношения к языку как культурному феномену и средству отображения развития общества, его истории и духовной культуры.</w:t>
            </w:r>
          </w:p>
          <w:p w:rsidR="00017F59" w:rsidRPr="009424C2" w:rsidRDefault="00017F59" w:rsidP="00314E25">
            <w:pPr>
              <w:widowControl w:val="0"/>
              <w:tabs>
                <w:tab w:val="left" w:pos="3645"/>
              </w:tabs>
              <w:autoSpaceDE w:val="0"/>
              <w:autoSpaceDN w:val="0"/>
              <w:adjustRightInd w:val="0"/>
              <w:spacing w:before="326" w:after="0" w:line="274" w:lineRule="exact"/>
              <w:ind w:right="567"/>
              <w:rPr>
                <w:rFonts w:ascii="Times New Roman" w:eastAsia="Times New Roman" w:hAnsi="Times New Roman" w:cs="Times New Roman"/>
                <w:bCs/>
                <w:sz w:val="24"/>
                <w:szCs w:val="24"/>
                <w:lang w:eastAsia="ru-RU"/>
              </w:rPr>
            </w:pPr>
            <w:r w:rsidRPr="009424C2">
              <w:rPr>
                <w:rFonts w:ascii="Times New Roman" w:eastAsia="Times New Roman" w:hAnsi="Times New Roman" w:cs="Times New Roman"/>
                <w:bCs/>
                <w:sz w:val="24"/>
                <w:szCs w:val="24"/>
                <w:lang w:eastAsia="ru-RU"/>
              </w:rPr>
              <w:t>ЛР 2. Сформированность широкого представления о достижениях национальных культур, о роли английского языка и культуры в развитии мировой культуры.</w:t>
            </w:r>
          </w:p>
        </w:tc>
        <w:tc>
          <w:tcPr>
            <w:tcW w:w="2830" w:type="dxa"/>
            <w:shd w:val="clear" w:color="auto" w:fill="auto"/>
          </w:tcPr>
          <w:p w:rsidR="00017F59" w:rsidRPr="009424C2" w:rsidRDefault="00017F59" w:rsidP="00314E25">
            <w:pPr>
              <w:widowControl w:val="0"/>
              <w:tabs>
                <w:tab w:val="left" w:pos="3645"/>
              </w:tabs>
              <w:autoSpaceDE w:val="0"/>
              <w:autoSpaceDN w:val="0"/>
              <w:adjustRightInd w:val="0"/>
              <w:spacing w:before="326" w:after="0" w:line="274" w:lineRule="exact"/>
              <w:ind w:right="567"/>
              <w:rPr>
                <w:rFonts w:ascii="Times New Roman" w:eastAsia="Times New Roman" w:hAnsi="Times New Roman" w:cs="Times New Roman"/>
                <w:bCs/>
                <w:sz w:val="24"/>
                <w:szCs w:val="24"/>
                <w:lang w:eastAsia="ru-RU"/>
              </w:rPr>
            </w:pPr>
            <w:r w:rsidRPr="009424C2">
              <w:rPr>
                <w:rFonts w:ascii="Times New Roman" w:eastAsia="Times New Roman" w:hAnsi="Times New Roman" w:cs="Times New Roman"/>
                <w:bCs/>
                <w:sz w:val="24"/>
                <w:szCs w:val="24"/>
                <w:lang w:eastAsia="ru-RU"/>
              </w:rPr>
              <w:lastRenderedPageBreak/>
              <w:t xml:space="preserve">МР 1.  Умение самостоятельно </w:t>
            </w:r>
            <w:r w:rsidRPr="009424C2">
              <w:rPr>
                <w:rFonts w:ascii="Times New Roman" w:eastAsia="Times New Roman" w:hAnsi="Times New Roman" w:cs="Times New Roman"/>
                <w:bCs/>
                <w:sz w:val="24"/>
                <w:szCs w:val="24"/>
                <w:lang w:eastAsia="ru-RU"/>
              </w:rPr>
              <w:lastRenderedPageBreak/>
              <w:t>выбирать успешные коммуникативные стратегии в различных ситуациях общения.</w:t>
            </w:r>
          </w:p>
        </w:tc>
      </w:tr>
      <w:tr w:rsidR="00017F59" w:rsidRPr="009424C2" w:rsidTr="00017F59">
        <w:tc>
          <w:tcPr>
            <w:tcW w:w="2992" w:type="dxa"/>
            <w:shd w:val="clear" w:color="auto" w:fill="auto"/>
          </w:tcPr>
          <w:p w:rsidR="00017F59" w:rsidRPr="009424C2" w:rsidRDefault="00017F59" w:rsidP="00314E25">
            <w:pPr>
              <w:widowControl w:val="0"/>
              <w:tabs>
                <w:tab w:val="left" w:pos="3645"/>
              </w:tabs>
              <w:autoSpaceDE w:val="0"/>
              <w:autoSpaceDN w:val="0"/>
              <w:adjustRightInd w:val="0"/>
              <w:spacing w:before="326" w:after="0" w:line="274" w:lineRule="exact"/>
              <w:ind w:right="567"/>
              <w:rPr>
                <w:rFonts w:ascii="Times New Roman" w:eastAsia="Times New Roman" w:hAnsi="Times New Roman" w:cs="Times New Roman"/>
                <w:bCs/>
                <w:sz w:val="24"/>
                <w:szCs w:val="24"/>
                <w:lang w:eastAsia="ru-RU"/>
              </w:rPr>
            </w:pPr>
            <w:r w:rsidRPr="009424C2">
              <w:rPr>
                <w:rFonts w:ascii="Times New Roman" w:eastAsia="Times New Roman" w:hAnsi="Times New Roman" w:cs="Times New Roman"/>
                <w:bCs/>
                <w:sz w:val="24"/>
                <w:szCs w:val="24"/>
                <w:lang w:eastAsia="ru-RU"/>
              </w:rPr>
              <w:lastRenderedPageBreak/>
              <w:t>ОК 6. Работать в коллективе и команде, эффективно общаться с коллегами, руководством, потребителями.                    ОК 7. Брать на себя ответственность за работу членов команды (подчиненных), результат выполнения заданий.</w:t>
            </w:r>
          </w:p>
          <w:p w:rsidR="00017F59" w:rsidRPr="009424C2" w:rsidRDefault="00017F59" w:rsidP="00314E25">
            <w:pPr>
              <w:widowControl w:val="0"/>
              <w:tabs>
                <w:tab w:val="left" w:pos="3645"/>
              </w:tabs>
              <w:autoSpaceDE w:val="0"/>
              <w:autoSpaceDN w:val="0"/>
              <w:adjustRightInd w:val="0"/>
              <w:spacing w:before="326" w:after="0" w:line="274" w:lineRule="exact"/>
              <w:ind w:right="567"/>
              <w:rPr>
                <w:rFonts w:ascii="Times New Roman" w:eastAsia="Times New Roman" w:hAnsi="Times New Roman" w:cs="Times New Roman"/>
                <w:bCs/>
                <w:sz w:val="24"/>
                <w:szCs w:val="24"/>
                <w:lang w:eastAsia="ru-RU"/>
              </w:rPr>
            </w:pPr>
            <w:r w:rsidRPr="009424C2">
              <w:rPr>
                <w:rFonts w:ascii="Times New Roman" w:eastAsia="Times New Roman" w:hAnsi="Times New Roman" w:cs="Times New Roman"/>
                <w:bCs/>
                <w:sz w:val="24"/>
                <w:szCs w:val="24"/>
                <w:lang w:eastAsia="ru-RU"/>
              </w:rPr>
              <w:lastRenderedPageBreak/>
              <w:t>ПК 1.3. Оформлять документы, регламентирующие организацию перевозочного процесса.</w:t>
            </w:r>
          </w:p>
        </w:tc>
        <w:tc>
          <w:tcPr>
            <w:tcW w:w="3323" w:type="dxa"/>
            <w:shd w:val="clear" w:color="auto" w:fill="auto"/>
          </w:tcPr>
          <w:p w:rsidR="00017F59" w:rsidRPr="009424C2" w:rsidRDefault="00017F59" w:rsidP="00314E25">
            <w:pPr>
              <w:widowControl w:val="0"/>
              <w:tabs>
                <w:tab w:val="left" w:pos="3645"/>
              </w:tabs>
              <w:autoSpaceDE w:val="0"/>
              <w:autoSpaceDN w:val="0"/>
              <w:adjustRightInd w:val="0"/>
              <w:spacing w:before="326" w:after="0" w:line="274" w:lineRule="exact"/>
              <w:ind w:right="567"/>
              <w:rPr>
                <w:rFonts w:ascii="Times New Roman" w:eastAsia="Times New Roman" w:hAnsi="Times New Roman" w:cs="Times New Roman"/>
                <w:bCs/>
                <w:sz w:val="24"/>
                <w:szCs w:val="24"/>
                <w:lang w:eastAsia="ru-RU"/>
              </w:rPr>
            </w:pPr>
            <w:r w:rsidRPr="009424C2">
              <w:rPr>
                <w:rFonts w:ascii="Times New Roman" w:eastAsia="Times New Roman" w:hAnsi="Times New Roman" w:cs="Times New Roman"/>
                <w:bCs/>
                <w:sz w:val="24"/>
                <w:szCs w:val="24"/>
                <w:lang w:eastAsia="ru-RU"/>
              </w:rPr>
              <w:lastRenderedPageBreak/>
              <w:t xml:space="preserve">ЛР 4. Осознание своего места в поликультурном мире, готовность и способность вести диалог на английском языке с представителями других культур, достигать взаимопонимания, находить общие цели и сотрудничать в различных областях для их достижения, умение проявлять толерантность к </w:t>
            </w:r>
            <w:r w:rsidRPr="009424C2">
              <w:rPr>
                <w:rFonts w:ascii="Times New Roman" w:eastAsia="Times New Roman" w:hAnsi="Times New Roman" w:cs="Times New Roman"/>
                <w:bCs/>
                <w:sz w:val="24"/>
                <w:szCs w:val="24"/>
                <w:lang w:eastAsia="ru-RU"/>
              </w:rPr>
              <w:lastRenderedPageBreak/>
              <w:t>другому образу мыслей, к иной позиции партнера по общению.</w:t>
            </w:r>
          </w:p>
        </w:tc>
        <w:tc>
          <w:tcPr>
            <w:tcW w:w="2830" w:type="dxa"/>
            <w:shd w:val="clear" w:color="auto" w:fill="auto"/>
          </w:tcPr>
          <w:p w:rsidR="00017F59" w:rsidRPr="009424C2" w:rsidRDefault="00017F59" w:rsidP="00314E25">
            <w:pPr>
              <w:widowControl w:val="0"/>
              <w:tabs>
                <w:tab w:val="left" w:pos="3645"/>
              </w:tabs>
              <w:autoSpaceDE w:val="0"/>
              <w:autoSpaceDN w:val="0"/>
              <w:adjustRightInd w:val="0"/>
              <w:spacing w:before="326" w:after="0" w:line="274" w:lineRule="exact"/>
              <w:ind w:right="567"/>
              <w:rPr>
                <w:rFonts w:ascii="Times New Roman" w:eastAsia="Times New Roman" w:hAnsi="Times New Roman" w:cs="Times New Roman"/>
                <w:bCs/>
                <w:sz w:val="24"/>
                <w:szCs w:val="24"/>
                <w:lang w:eastAsia="ru-RU"/>
              </w:rPr>
            </w:pPr>
            <w:r w:rsidRPr="009424C2">
              <w:rPr>
                <w:rFonts w:ascii="Times New Roman" w:eastAsia="Times New Roman" w:hAnsi="Times New Roman" w:cs="Times New Roman"/>
                <w:bCs/>
                <w:sz w:val="24"/>
                <w:szCs w:val="24"/>
                <w:lang w:eastAsia="ru-RU"/>
              </w:rPr>
              <w:lastRenderedPageBreak/>
              <w:t xml:space="preserve">МР 3.  Умение организовать коммуникативную деятельность, продуктивно общаться и взаимодействовать с ее участниками, учитывать их позиции, эффективно разрешать конфликты. </w:t>
            </w:r>
          </w:p>
          <w:p w:rsidR="00017F59" w:rsidRPr="009424C2" w:rsidRDefault="00017F59" w:rsidP="00314E25">
            <w:pPr>
              <w:widowControl w:val="0"/>
              <w:tabs>
                <w:tab w:val="left" w:pos="3645"/>
              </w:tabs>
              <w:autoSpaceDE w:val="0"/>
              <w:autoSpaceDN w:val="0"/>
              <w:adjustRightInd w:val="0"/>
              <w:spacing w:before="326" w:after="0" w:line="274" w:lineRule="exact"/>
              <w:ind w:right="567"/>
              <w:rPr>
                <w:rFonts w:ascii="Times New Roman" w:eastAsia="Times New Roman" w:hAnsi="Times New Roman" w:cs="Times New Roman"/>
                <w:bCs/>
                <w:sz w:val="24"/>
                <w:szCs w:val="24"/>
                <w:lang w:eastAsia="ru-RU"/>
              </w:rPr>
            </w:pPr>
            <w:r w:rsidRPr="009424C2">
              <w:rPr>
                <w:rFonts w:ascii="Times New Roman" w:eastAsia="Times New Roman" w:hAnsi="Times New Roman" w:cs="Times New Roman"/>
                <w:bCs/>
                <w:sz w:val="24"/>
                <w:szCs w:val="24"/>
                <w:lang w:eastAsia="ru-RU"/>
              </w:rPr>
              <w:t xml:space="preserve">МР 4. Умение ясно, </w:t>
            </w:r>
            <w:r w:rsidRPr="009424C2">
              <w:rPr>
                <w:rFonts w:ascii="Times New Roman" w:eastAsia="Times New Roman" w:hAnsi="Times New Roman" w:cs="Times New Roman"/>
                <w:bCs/>
                <w:sz w:val="24"/>
                <w:szCs w:val="24"/>
                <w:lang w:eastAsia="ru-RU"/>
              </w:rPr>
              <w:lastRenderedPageBreak/>
              <w:t>логично и точно излагать свою точку зрения, используя адекватные языковые средства.</w:t>
            </w:r>
          </w:p>
        </w:tc>
      </w:tr>
      <w:tr w:rsidR="00017F59" w:rsidRPr="009424C2" w:rsidTr="00017F59">
        <w:tc>
          <w:tcPr>
            <w:tcW w:w="2992" w:type="dxa"/>
            <w:shd w:val="clear" w:color="auto" w:fill="auto"/>
          </w:tcPr>
          <w:p w:rsidR="00017F59" w:rsidRPr="009424C2" w:rsidRDefault="00017F59" w:rsidP="00314E25">
            <w:pPr>
              <w:widowControl w:val="0"/>
              <w:tabs>
                <w:tab w:val="left" w:pos="3645"/>
              </w:tabs>
              <w:autoSpaceDE w:val="0"/>
              <w:autoSpaceDN w:val="0"/>
              <w:adjustRightInd w:val="0"/>
              <w:spacing w:before="326" w:after="0" w:line="274" w:lineRule="exact"/>
              <w:ind w:right="567"/>
              <w:rPr>
                <w:rFonts w:ascii="Times New Roman" w:eastAsia="Times New Roman" w:hAnsi="Times New Roman" w:cs="Times New Roman"/>
                <w:bCs/>
                <w:sz w:val="24"/>
                <w:szCs w:val="24"/>
                <w:lang w:eastAsia="ru-RU"/>
              </w:rPr>
            </w:pPr>
            <w:r w:rsidRPr="009424C2">
              <w:rPr>
                <w:rFonts w:ascii="Times New Roman" w:eastAsia="Times New Roman" w:hAnsi="Times New Roman" w:cs="Times New Roman"/>
                <w:bCs/>
                <w:sz w:val="24"/>
                <w:szCs w:val="24"/>
                <w:lang w:eastAsia="ru-RU"/>
              </w:rPr>
              <w:lastRenderedPageBreak/>
              <w:t>OK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ОК 5. Использовать информационно-коммуникационные технологии в профессиональной деятельности                                                         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017F59" w:rsidRPr="009424C2" w:rsidRDefault="00017F59" w:rsidP="00314E25">
            <w:pPr>
              <w:widowControl w:val="0"/>
              <w:tabs>
                <w:tab w:val="left" w:pos="3645"/>
              </w:tabs>
              <w:autoSpaceDE w:val="0"/>
              <w:autoSpaceDN w:val="0"/>
              <w:adjustRightInd w:val="0"/>
              <w:spacing w:before="326" w:after="0" w:line="274" w:lineRule="exact"/>
              <w:ind w:right="567"/>
              <w:rPr>
                <w:rFonts w:ascii="Times New Roman" w:eastAsia="Times New Roman" w:hAnsi="Times New Roman" w:cs="Times New Roman"/>
                <w:bCs/>
                <w:sz w:val="24"/>
                <w:szCs w:val="24"/>
                <w:lang w:eastAsia="ru-RU"/>
              </w:rPr>
            </w:pPr>
            <w:r w:rsidRPr="009424C2">
              <w:rPr>
                <w:rFonts w:ascii="Times New Roman" w:eastAsia="Times New Roman" w:hAnsi="Times New Roman" w:cs="Times New Roman"/>
                <w:bCs/>
                <w:sz w:val="24"/>
                <w:szCs w:val="24"/>
                <w:lang w:eastAsia="ru-RU"/>
              </w:rPr>
              <w:t>ПК 3.1. Организовывать работу персонала по обработке перевозочных документов и осуществлению расчетов за услуги, предоставляемые транспортными организациями.</w:t>
            </w:r>
          </w:p>
          <w:p w:rsidR="00017F59" w:rsidRPr="009424C2" w:rsidRDefault="00017F59" w:rsidP="00314E25">
            <w:pPr>
              <w:widowControl w:val="0"/>
              <w:tabs>
                <w:tab w:val="left" w:pos="3645"/>
              </w:tabs>
              <w:autoSpaceDE w:val="0"/>
              <w:autoSpaceDN w:val="0"/>
              <w:adjustRightInd w:val="0"/>
              <w:spacing w:before="326" w:after="0" w:line="274" w:lineRule="exact"/>
              <w:ind w:right="567"/>
              <w:rPr>
                <w:rFonts w:ascii="Times New Roman" w:eastAsia="Times New Roman" w:hAnsi="Times New Roman" w:cs="Times New Roman"/>
                <w:bCs/>
                <w:sz w:val="24"/>
                <w:szCs w:val="24"/>
                <w:lang w:eastAsia="ru-RU"/>
              </w:rPr>
            </w:pPr>
            <w:r w:rsidRPr="009424C2">
              <w:rPr>
                <w:rFonts w:ascii="Times New Roman" w:eastAsia="Times New Roman" w:hAnsi="Times New Roman" w:cs="Times New Roman"/>
                <w:bCs/>
                <w:sz w:val="24"/>
                <w:szCs w:val="24"/>
                <w:lang w:eastAsia="ru-RU"/>
              </w:rPr>
              <w:t xml:space="preserve">ПК 3.3. Применять в профессиональной деятельности основные </w:t>
            </w:r>
            <w:r w:rsidRPr="009424C2">
              <w:rPr>
                <w:rFonts w:ascii="Times New Roman" w:eastAsia="Times New Roman" w:hAnsi="Times New Roman" w:cs="Times New Roman"/>
                <w:bCs/>
                <w:sz w:val="24"/>
                <w:szCs w:val="24"/>
                <w:lang w:eastAsia="ru-RU"/>
              </w:rPr>
              <w:lastRenderedPageBreak/>
              <w:t>положения, регулирующие взаимоотношения пользователей транспорта и перевозчика.</w:t>
            </w:r>
          </w:p>
        </w:tc>
        <w:tc>
          <w:tcPr>
            <w:tcW w:w="3323" w:type="dxa"/>
            <w:shd w:val="clear" w:color="auto" w:fill="auto"/>
          </w:tcPr>
          <w:p w:rsidR="00017F59" w:rsidRPr="009424C2" w:rsidRDefault="00017F59" w:rsidP="00314E25">
            <w:pPr>
              <w:widowControl w:val="0"/>
              <w:tabs>
                <w:tab w:val="left" w:pos="3645"/>
              </w:tabs>
              <w:autoSpaceDE w:val="0"/>
              <w:autoSpaceDN w:val="0"/>
              <w:adjustRightInd w:val="0"/>
              <w:spacing w:before="326" w:after="0" w:line="274" w:lineRule="exact"/>
              <w:ind w:right="567"/>
              <w:rPr>
                <w:rFonts w:ascii="Times New Roman" w:eastAsia="Times New Roman" w:hAnsi="Times New Roman" w:cs="Times New Roman"/>
                <w:bCs/>
                <w:sz w:val="24"/>
                <w:szCs w:val="24"/>
                <w:lang w:eastAsia="ru-RU"/>
              </w:rPr>
            </w:pPr>
            <w:r w:rsidRPr="009424C2">
              <w:rPr>
                <w:rFonts w:ascii="Times New Roman" w:eastAsia="Times New Roman" w:hAnsi="Times New Roman" w:cs="Times New Roman"/>
                <w:bCs/>
                <w:sz w:val="24"/>
                <w:szCs w:val="24"/>
                <w:lang w:eastAsia="ru-RU"/>
              </w:rPr>
              <w:lastRenderedPageBreak/>
              <w:t>ЛР 3. Развитие интереса и способности к наблюдению за иным способом мировидения.</w:t>
            </w:r>
          </w:p>
          <w:p w:rsidR="00017F59" w:rsidRPr="009424C2" w:rsidRDefault="00017F59" w:rsidP="00314E25">
            <w:pPr>
              <w:widowControl w:val="0"/>
              <w:tabs>
                <w:tab w:val="left" w:pos="3645"/>
              </w:tabs>
              <w:autoSpaceDE w:val="0"/>
              <w:autoSpaceDN w:val="0"/>
              <w:adjustRightInd w:val="0"/>
              <w:spacing w:before="326" w:after="0" w:line="274" w:lineRule="exact"/>
              <w:ind w:right="567"/>
              <w:rPr>
                <w:rFonts w:ascii="Times New Roman" w:eastAsia="Times New Roman" w:hAnsi="Times New Roman" w:cs="Times New Roman"/>
                <w:bCs/>
                <w:sz w:val="24"/>
                <w:szCs w:val="24"/>
                <w:lang w:eastAsia="ru-RU"/>
              </w:rPr>
            </w:pPr>
            <w:r w:rsidRPr="009424C2">
              <w:rPr>
                <w:rFonts w:ascii="Times New Roman" w:eastAsia="Times New Roman" w:hAnsi="Times New Roman" w:cs="Times New Roman"/>
                <w:bCs/>
                <w:sz w:val="24"/>
                <w:szCs w:val="24"/>
                <w:lang w:eastAsia="ru-RU"/>
              </w:rPr>
              <w:t>ЛР 5. Готовность и способность к непрерывному образованию, включая самообразование, как в профессиональной области с использованием английского языка, так и в сфере английского языка.</w:t>
            </w:r>
          </w:p>
        </w:tc>
        <w:tc>
          <w:tcPr>
            <w:tcW w:w="2830" w:type="dxa"/>
            <w:shd w:val="clear" w:color="auto" w:fill="auto"/>
          </w:tcPr>
          <w:p w:rsidR="00017F59" w:rsidRPr="009424C2" w:rsidRDefault="00017F59" w:rsidP="00314E25">
            <w:pPr>
              <w:widowControl w:val="0"/>
              <w:tabs>
                <w:tab w:val="left" w:pos="3645"/>
              </w:tabs>
              <w:autoSpaceDE w:val="0"/>
              <w:autoSpaceDN w:val="0"/>
              <w:adjustRightInd w:val="0"/>
              <w:spacing w:before="326" w:after="0" w:line="274" w:lineRule="exact"/>
              <w:ind w:right="567"/>
              <w:rPr>
                <w:rFonts w:ascii="Times New Roman" w:eastAsia="Times New Roman" w:hAnsi="Times New Roman" w:cs="Times New Roman"/>
                <w:bCs/>
                <w:sz w:val="24"/>
                <w:szCs w:val="24"/>
                <w:lang w:eastAsia="ru-RU"/>
              </w:rPr>
            </w:pPr>
            <w:r w:rsidRPr="009424C2">
              <w:rPr>
                <w:rFonts w:ascii="Times New Roman" w:eastAsia="Times New Roman" w:hAnsi="Times New Roman" w:cs="Times New Roman"/>
                <w:bCs/>
                <w:sz w:val="24"/>
                <w:szCs w:val="24"/>
                <w:lang w:eastAsia="ru-RU"/>
              </w:rPr>
              <w:t>МР 2. Владение навыками проектной деятельности, моделирующей реальные ситуации межкультурной коммуникации.</w:t>
            </w:r>
          </w:p>
        </w:tc>
      </w:tr>
    </w:tbl>
    <w:p w:rsidR="001D05E1" w:rsidRPr="004E38A5" w:rsidRDefault="001D05E1" w:rsidP="001D05E1">
      <w:pPr>
        <w:widowControl w:val="0"/>
        <w:shd w:val="clear" w:color="auto" w:fill="FFFFFF"/>
        <w:tabs>
          <w:tab w:val="left" w:pos="3645"/>
        </w:tabs>
        <w:autoSpaceDE w:val="0"/>
        <w:autoSpaceDN w:val="0"/>
        <w:adjustRightInd w:val="0"/>
        <w:spacing w:before="326" w:after="0" w:line="274" w:lineRule="exact"/>
        <w:ind w:left="851" w:right="567" w:hanging="425"/>
        <w:jc w:val="center"/>
        <w:rPr>
          <w:rFonts w:ascii="Times New Roman" w:eastAsia="Times New Roman" w:hAnsi="Times New Roman" w:cs="Times New Roman"/>
          <w:b/>
          <w:bCs/>
          <w:sz w:val="28"/>
          <w:szCs w:val="28"/>
          <w:lang w:eastAsia="ru-RU"/>
        </w:rPr>
      </w:pPr>
      <w:r w:rsidRPr="004E38A5">
        <w:rPr>
          <w:rFonts w:ascii="Times New Roman" w:eastAsia="Times New Roman" w:hAnsi="Times New Roman" w:cs="Times New Roman"/>
          <w:b/>
          <w:bCs/>
          <w:sz w:val="28"/>
          <w:szCs w:val="28"/>
          <w:lang w:eastAsia="ru-RU"/>
        </w:rPr>
        <w:lastRenderedPageBreak/>
        <w:t>СОДЕРЖАНИЕ УЧЕБНОЙ ДИСЦИПЛИНЫ</w:t>
      </w:r>
    </w:p>
    <w:p w:rsidR="00A533AB" w:rsidRPr="00A533AB" w:rsidRDefault="00795C14" w:rsidP="00A533AB">
      <w:pPr>
        <w:widowControl w:val="0"/>
        <w:shd w:val="clear" w:color="auto" w:fill="FFFFFF"/>
        <w:tabs>
          <w:tab w:val="left" w:pos="3645"/>
        </w:tabs>
        <w:autoSpaceDE w:val="0"/>
        <w:autoSpaceDN w:val="0"/>
        <w:adjustRightInd w:val="0"/>
        <w:spacing w:before="326" w:after="0" w:line="274" w:lineRule="exact"/>
        <w:ind w:left="851" w:right="567" w:hanging="425"/>
        <w:jc w:val="center"/>
        <w:rPr>
          <w:rFonts w:ascii="Times New Roman" w:eastAsia="Times New Roman" w:hAnsi="Times New Roman" w:cs="Times New Roman"/>
          <w:b/>
          <w:color w:val="000000"/>
          <w:sz w:val="24"/>
          <w:szCs w:val="24"/>
          <w:lang w:eastAsia="ru-RU"/>
        </w:rPr>
      </w:pPr>
      <w:r w:rsidRPr="00A533AB">
        <w:rPr>
          <w:rFonts w:ascii="Times New Roman" w:eastAsia="Times New Roman" w:hAnsi="Times New Roman" w:cs="Times New Roman"/>
          <w:b/>
          <w:color w:val="000000"/>
          <w:sz w:val="24"/>
          <w:szCs w:val="24"/>
          <w:lang w:eastAsia="ru-RU"/>
        </w:rPr>
        <w:t>Основное содержание</w:t>
      </w:r>
    </w:p>
    <w:p w:rsidR="00A533AB" w:rsidRPr="00AA0D0D" w:rsidRDefault="00795C14" w:rsidP="00AA0D0D">
      <w:pPr>
        <w:pStyle w:val="a7"/>
        <w:ind w:firstLine="426"/>
        <w:rPr>
          <w:rFonts w:ascii="Times New Roman" w:hAnsi="Times New Roman" w:cs="Times New Roman"/>
          <w:i/>
          <w:sz w:val="24"/>
          <w:szCs w:val="24"/>
          <w:lang w:eastAsia="ru-RU"/>
        </w:rPr>
      </w:pPr>
      <w:r w:rsidRPr="00AA0D0D">
        <w:rPr>
          <w:rFonts w:ascii="Times New Roman" w:hAnsi="Times New Roman" w:cs="Times New Roman"/>
          <w:i/>
          <w:sz w:val="24"/>
          <w:szCs w:val="24"/>
          <w:lang w:eastAsia="ru-RU"/>
        </w:rPr>
        <w:t>Введение</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 Цели и задачи изучения учебной дисциплины «Английский язык». Английский язык как язык международного общения и средство познания национальных культур. Основные варианты английского языка, их сходство и различия. Роль английского языка при освоении профессий СПО и специальностей СПО. </w:t>
      </w:r>
    </w:p>
    <w:p w:rsidR="00A533AB" w:rsidRPr="00AA0D0D" w:rsidRDefault="00795C14" w:rsidP="00AA0D0D">
      <w:pPr>
        <w:pStyle w:val="a7"/>
        <w:ind w:firstLine="708"/>
        <w:rPr>
          <w:rFonts w:ascii="Times New Roman" w:hAnsi="Times New Roman" w:cs="Times New Roman"/>
          <w:i/>
          <w:sz w:val="24"/>
          <w:szCs w:val="24"/>
          <w:lang w:eastAsia="ru-RU"/>
        </w:rPr>
      </w:pPr>
      <w:r w:rsidRPr="00AA0D0D">
        <w:rPr>
          <w:rFonts w:ascii="Times New Roman" w:hAnsi="Times New Roman" w:cs="Times New Roman"/>
          <w:i/>
          <w:sz w:val="24"/>
          <w:szCs w:val="24"/>
          <w:lang w:eastAsia="ru-RU"/>
        </w:rPr>
        <w:t xml:space="preserve">Практические занятия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Приветствие, прощание, представление себя и других людей в официальной и неофициальной обстановке.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Описание человека (внешность, национальность, образование, личные качества, род занятий, должность, место работы и др.).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Семья и семейные отношения, домашние обязанности.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Описание жилища и учебного заведения (здание, обстановка, условия жизни, техника, оборудование).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Распорядок дня студента колледжа.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Хобби, досуг.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Описание местоположения объекта (адрес, как найти).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Магазины, товары, совершение покупок.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Физкультура и спорт, здоровый образ жизни.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Экскурсии и путешествия.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Россия, ее национальные символы, государственное и политическое устройство.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Англоговорящие страны, географическое положение, климат, флора и фауна, национальные символы, государственное и политическое устройство, наиболее развитые отрасли экономики, достопримечательности, традиции. </w:t>
      </w:r>
    </w:p>
    <w:p w:rsidR="00AA0D0D"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Научно-технический прогресс.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Человек и природа, экологические проблемы. </w:t>
      </w:r>
    </w:p>
    <w:p w:rsidR="00A533AB" w:rsidRPr="00AA0D0D" w:rsidRDefault="00795C14" w:rsidP="00AA0D0D">
      <w:pPr>
        <w:pStyle w:val="a7"/>
        <w:ind w:firstLine="708"/>
        <w:rPr>
          <w:rFonts w:ascii="Times New Roman" w:hAnsi="Times New Roman" w:cs="Times New Roman"/>
          <w:i/>
          <w:sz w:val="24"/>
          <w:szCs w:val="24"/>
          <w:lang w:eastAsia="ru-RU"/>
        </w:rPr>
      </w:pPr>
      <w:r w:rsidRPr="00AA0D0D">
        <w:rPr>
          <w:rFonts w:ascii="Times New Roman" w:hAnsi="Times New Roman" w:cs="Times New Roman"/>
          <w:i/>
          <w:sz w:val="24"/>
          <w:szCs w:val="24"/>
          <w:lang w:eastAsia="ru-RU"/>
        </w:rPr>
        <w:t>Индивидуальные проекты</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Сценарий телевизионной программы о жизни публичной персоны: биографические факты, вопросы для интервью и др.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Экскурсия по родному городу (достопримечательности, разработка маршрута).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 Путеводитель по родному краю: визитная карточка, история, география, экологическая обстановка, фольклор.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Презентация «Каким должен быть настоящий профессионал?». </w:t>
      </w:r>
    </w:p>
    <w:p w:rsidR="00A533AB" w:rsidRPr="00A533AB" w:rsidRDefault="00795C14" w:rsidP="00A533AB">
      <w:pPr>
        <w:widowControl w:val="0"/>
        <w:shd w:val="clear" w:color="auto" w:fill="FFFFFF"/>
        <w:tabs>
          <w:tab w:val="left" w:pos="3645"/>
        </w:tabs>
        <w:autoSpaceDE w:val="0"/>
        <w:autoSpaceDN w:val="0"/>
        <w:adjustRightInd w:val="0"/>
        <w:spacing w:before="326" w:after="0" w:line="274" w:lineRule="exact"/>
        <w:ind w:left="851" w:right="567" w:hanging="425"/>
        <w:jc w:val="center"/>
        <w:rPr>
          <w:rFonts w:ascii="Times New Roman" w:eastAsia="Times New Roman" w:hAnsi="Times New Roman" w:cs="Times New Roman"/>
          <w:b/>
          <w:color w:val="000000"/>
          <w:sz w:val="24"/>
          <w:szCs w:val="24"/>
          <w:lang w:eastAsia="ru-RU"/>
        </w:rPr>
      </w:pPr>
      <w:r w:rsidRPr="00A533AB">
        <w:rPr>
          <w:rFonts w:ascii="Times New Roman" w:eastAsia="Times New Roman" w:hAnsi="Times New Roman" w:cs="Times New Roman"/>
          <w:b/>
          <w:color w:val="000000"/>
          <w:sz w:val="24"/>
          <w:szCs w:val="24"/>
          <w:lang w:eastAsia="ru-RU"/>
        </w:rPr>
        <w:t>Профессионально ориентированное содержание</w:t>
      </w:r>
    </w:p>
    <w:p w:rsidR="00A533AB" w:rsidRPr="00A533AB" w:rsidRDefault="00795C14" w:rsidP="00AA0D0D">
      <w:pPr>
        <w:pStyle w:val="a7"/>
        <w:ind w:left="284" w:firstLine="142"/>
        <w:rPr>
          <w:rFonts w:ascii="Times New Roman" w:hAnsi="Times New Roman" w:cs="Times New Roman"/>
          <w:i/>
          <w:sz w:val="24"/>
          <w:szCs w:val="24"/>
          <w:lang w:eastAsia="ru-RU"/>
        </w:rPr>
      </w:pPr>
      <w:r w:rsidRPr="00A533AB">
        <w:rPr>
          <w:rFonts w:ascii="Times New Roman" w:hAnsi="Times New Roman" w:cs="Times New Roman"/>
          <w:i/>
          <w:sz w:val="24"/>
          <w:szCs w:val="24"/>
          <w:lang w:eastAsia="ru-RU"/>
        </w:rPr>
        <w:t xml:space="preserve">Практические занятия </w:t>
      </w:r>
    </w:p>
    <w:p w:rsidR="00A533AB"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t xml:space="preserve">Достижения и инновации в области науки и техники. </w:t>
      </w:r>
    </w:p>
    <w:p w:rsidR="00A533AB"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t xml:space="preserve">Машины и механизмы. </w:t>
      </w:r>
    </w:p>
    <w:p w:rsidR="00A533AB"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t xml:space="preserve">Промышленное оборудование. </w:t>
      </w:r>
    </w:p>
    <w:p w:rsidR="00A533AB"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t xml:space="preserve">Современные компьютерные технологии в промышленности. </w:t>
      </w:r>
    </w:p>
    <w:p w:rsidR="00A533AB"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t xml:space="preserve">Отраслевые выставки. </w:t>
      </w:r>
    </w:p>
    <w:p w:rsidR="00A533AB" w:rsidRPr="00A533AB" w:rsidRDefault="00795C14" w:rsidP="00AA0D0D">
      <w:pPr>
        <w:pStyle w:val="a7"/>
        <w:ind w:left="284" w:firstLine="424"/>
        <w:rPr>
          <w:rFonts w:ascii="Times New Roman" w:hAnsi="Times New Roman" w:cs="Times New Roman"/>
          <w:i/>
          <w:sz w:val="24"/>
          <w:szCs w:val="24"/>
          <w:lang w:eastAsia="ru-RU"/>
        </w:rPr>
      </w:pPr>
      <w:r w:rsidRPr="00A533AB">
        <w:rPr>
          <w:rFonts w:ascii="Times New Roman" w:hAnsi="Times New Roman" w:cs="Times New Roman"/>
          <w:i/>
          <w:sz w:val="24"/>
          <w:szCs w:val="24"/>
          <w:lang w:eastAsia="ru-RU"/>
        </w:rPr>
        <w:t xml:space="preserve">Ролевые игры </w:t>
      </w:r>
    </w:p>
    <w:p w:rsidR="00A533AB"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t xml:space="preserve">Подбор персонала на открытые на предприятии вакансии. </w:t>
      </w:r>
    </w:p>
    <w:p w:rsidR="00A533AB"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t xml:space="preserve">Интервью корреспондента с работниками предприятия (представление, описание личных и профессиональных качеств). </w:t>
      </w:r>
    </w:p>
    <w:p w:rsidR="00A533AB"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lastRenderedPageBreak/>
        <w:t xml:space="preserve">Посещение вычислительного центра. </w:t>
      </w:r>
    </w:p>
    <w:p w:rsidR="00A533AB"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t xml:space="preserve">Вывод на рынок нового продукта: его описание, характеристики (спецификация), достоинства, процесс производства, инструкция по эксплуатации. </w:t>
      </w:r>
    </w:p>
    <w:p w:rsidR="00795C14"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t>На международной специализированной выставке (представление продукции, переговоры с потенциальными клиентами).</w:t>
      </w:r>
    </w:p>
    <w:p w:rsidR="004F71AF" w:rsidRPr="004E38A5" w:rsidRDefault="004F71AF" w:rsidP="00AA0D0D">
      <w:pPr>
        <w:widowControl w:val="0"/>
        <w:shd w:val="clear" w:color="auto" w:fill="FFFFFF"/>
        <w:tabs>
          <w:tab w:val="left" w:pos="284"/>
        </w:tabs>
        <w:autoSpaceDE w:val="0"/>
        <w:autoSpaceDN w:val="0"/>
        <w:adjustRightInd w:val="0"/>
        <w:spacing w:before="341" w:after="0" w:line="480" w:lineRule="auto"/>
        <w:ind w:left="142"/>
        <w:jc w:val="center"/>
        <w:rPr>
          <w:rFonts w:ascii="Times New Roman" w:eastAsia="Times New Roman" w:hAnsi="Times New Roman" w:cs="Times New Roman"/>
          <w:b/>
          <w:bCs/>
          <w:sz w:val="28"/>
          <w:szCs w:val="28"/>
          <w:lang w:eastAsia="ru-RU"/>
        </w:rPr>
      </w:pPr>
      <w:r w:rsidRPr="004E38A5">
        <w:rPr>
          <w:rFonts w:ascii="Times New Roman" w:eastAsia="Times New Roman" w:hAnsi="Times New Roman" w:cs="Times New Roman"/>
          <w:b/>
          <w:bCs/>
          <w:sz w:val="28"/>
          <w:szCs w:val="28"/>
          <w:lang w:eastAsia="ru-RU"/>
        </w:rPr>
        <w:t>ТЕМАТИЧЕСКОЕ ПЛАНИРОВАНИЕ</w:t>
      </w:r>
    </w:p>
    <w:p w:rsidR="00795C14" w:rsidRPr="00864604" w:rsidRDefault="00795C14" w:rsidP="00795C14">
      <w:pPr>
        <w:shd w:val="clear" w:color="auto" w:fill="FFFFFF"/>
        <w:spacing w:after="0" w:line="240" w:lineRule="auto"/>
        <w:ind w:left="567" w:firstLine="141"/>
        <w:jc w:val="both"/>
        <w:rPr>
          <w:rFonts w:ascii="Times New Roman" w:eastAsia="Times New Roman" w:hAnsi="Times New Roman" w:cs="Times New Roman"/>
          <w:color w:val="000000"/>
          <w:sz w:val="24"/>
          <w:szCs w:val="24"/>
          <w:lang w:eastAsia="ru-RU"/>
        </w:rPr>
      </w:pPr>
      <w:r w:rsidRPr="00864604">
        <w:rPr>
          <w:rFonts w:ascii="Times New Roman" w:eastAsia="Times New Roman" w:hAnsi="Times New Roman" w:cs="Times New Roman"/>
          <w:b/>
          <w:bCs/>
          <w:sz w:val="24"/>
          <w:szCs w:val="24"/>
          <w:lang w:eastAsia="ru-RU"/>
        </w:rPr>
        <w:t>Количество часов на освоение рабочей программы учебного предмета:</w:t>
      </w:r>
    </w:p>
    <w:p w:rsidR="00795C14" w:rsidRPr="00864604" w:rsidRDefault="00795C14" w:rsidP="00795C14">
      <w:pPr>
        <w:widowControl w:val="0"/>
        <w:shd w:val="clear" w:color="auto" w:fill="FFFFFF"/>
        <w:tabs>
          <w:tab w:val="left" w:leader="underscore" w:pos="6350"/>
        </w:tabs>
        <w:autoSpaceDE w:val="0"/>
        <w:autoSpaceDN w:val="0"/>
        <w:adjustRightInd w:val="0"/>
        <w:spacing w:after="0" w:line="274" w:lineRule="exact"/>
        <w:ind w:left="567"/>
        <w:jc w:val="both"/>
        <w:rPr>
          <w:rFonts w:ascii="Times New Roman" w:eastAsia="Times New Roman" w:hAnsi="Times New Roman" w:cs="Times New Roman"/>
          <w:sz w:val="20"/>
          <w:szCs w:val="20"/>
          <w:lang w:eastAsia="ru-RU"/>
        </w:rPr>
      </w:pPr>
      <w:r w:rsidRPr="00864604">
        <w:rPr>
          <w:rFonts w:ascii="Times New Roman" w:eastAsia="Times New Roman" w:hAnsi="Times New Roman" w:cs="Times New Roman"/>
          <w:spacing w:val="-2"/>
          <w:sz w:val="24"/>
          <w:szCs w:val="24"/>
          <w:lang w:eastAsia="ru-RU"/>
        </w:rPr>
        <w:t>максимальной учебной нагрузки обучающегося</w:t>
      </w:r>
      <w:r w:rsidR="00661D7D">
        <w:rPr>
          <w:rFonts w:ascii="Times New Roman" w:eastAsia="Times New Roman" w:hAnsi="Times New Roman" w:cs="Times New Roman"/>
          <w:spacing w:val="-2"/>
          <w:sz w:val="24"/>
          <w:szCs w:val="24"/>
          <w:lang w:eastAsia="ru-RU"/>
        </w:rPr>
        <w:t xml:space="preserve"> </w:t>
      </w:r>
      <w:r w:rsidR="00353EF5">
        <w:rPr>
          <w:rFonts w:ascii="Times New Roman" w:eastAsia="Times New Roman" w:hAnsi="Times New Roman" w:cs="Times New Roman"/>
          <w:bCs/>
          <w:sz w:val="24"/>
          <w:szCs w:val="24"/>
          <w:u w:val="single"/>
          <w:lang w:eastAsia="ru-RU"/>
        </w:rPr>
        <w:t>175</w:t>
      </w:r>
      <w:r w:rsidR="00661D7D">
        <w:rPr>
          <w:rFonts w:ascii="Times New Roman" w:eastAsia="Times New Roman" w:hAnsi="Times New Roman" w:cs="Times New Roman"/>
          <w:bCs/>
          <w:sz w:val="24"/>
          <w:szCs w:val="24"/>
          <w:u w:val="single"/>
          <w:lang w:eastAsia="ru-RU"/>
        </w:rPr>
        <w:t xml:space="preserve"> </w:t>
      </w:r>
      <w:r w:rsidRPr="00864604">
        <w:rPr>
          <w:rFonts w:ascii="Times New Roman" w:eastAsia="Times New Roman" w:hAnsi="Times New Roman" w:cs="Times New Roman"/>
          <w:spacing w:val="-1"/>
          <w:sz w:val="24"/>
          <w:szCs w:val="24"/>
          <w:lang w:eastAsia="ru-RU"/>
        </w:rPr>
        <w:t>часов, в том числе:</w:t>
      </w:r>
    </w:p>
    <w:p w:rsidR="00795C14" w:rsidRPr="00864604" w:rsidRDefault="00795C14" w:rsidP="00795C14">
      <w:pPr>
        <w:widowControl w:val="0"/>
        <w:shd w:val="clear" w:color="auto" w:fill="FFFFFF"/>
        <w:tabs>
          <w:tab w:val="left" w:leader="underscore" w:pos="7766"/>
        </w:tabs>
        <w:autoSpaceDE w:val="0"/>
        <w:autoSpaceDN w:val="0"/>
        <w:adjustRightInd w:val="0"/>
        <w:spacing w:after="0" w:line="274" w:lineRule="exact"/>
        <w:ind w:left="567"/>
        <w:jc w:val="both"/>
        <w:rPr>
          <w:rFonts w:ascii="Times New Roman" w:eastAsia="Times New Roman" w:hAnsi="Times New Roman" w:cs="Times New Roman"/>
          <w:sz w:val="20"/>
          <w:szCs w:val="20"/>
          <w:lang w:eastAsia="ru-RU"/>
        </w:rPr>
      </w:pPr>
      <w:r w:rsidRPr="00864604">
        <w:rPr>
          <w:rFonts w:ascii="Times New Roman" w:eastAsia="Times New Roman" w:hAnsi="Times New Roman" w:cs="Times New Roman"/>
          <w:spacing w:val="-2"/>
          <w:sz w:val="24"/>
          <w:szCs w:val="24"/>
          <w:lang w:eastAsia="ru-RU"/>
        </w:rPr>
        <w:t xml:space="preserve">обязательной аудиторной учебной нагрузки </w:t>
      </w:r>
      <w:r w:rsidRPr="00353EF5">
        <w:rPr>
          <w:rFonts w:ascii="Times New Roman" w:eastAsia="Times New Roman" w:hAnsi="Times New Roman" w:cs="Times New Roman"/>
          <w:spacing w:val="-2"/>
          <w:sz w:val="24"/>
          <w:szCs w:val="24"/>
          <w:lang w:eastAsia="ru-RU"/>
        </w:rPr>
        <w:t>обучающегося</w:t>
      </w:r>
      <w:r w:rsidR="00661D7D">
        <w:rPr>
          <w:rFonts w:ascii="Times New Roman" w:eastAsia="Times New Roman" w:hAnsi="Times New Roman" w:cs="Times New Roman"/>
          <w:spacing w:val="-2"/>
          <w:sz w:val="24"/>
          <w:szCs w:val="24"/>
          <w:lang w:eastAsia="ru-RU"/>
        </w:rPr>
        <w:t xml:space="preserve"> </w:t>
      </w:r>
      <w:r w:rsidRPr="00353EF5">
        <w:rPr>
          <w:rFonts w:ascii="Times New Roman" w:eastAsia="Times New Roman" w:hAnsi="Times New Roman" w:cs="Times New Roman"/>
          <w:bCs/>
          <w:sz w:val="24"/>
          <w:szCs w:val="24"/>
          <w:u w:val="single"/>
          <w:lang w:eastAsia="ru-RU"/>
        </w:rPr>
        <w:t>117</w:t>
      </w:r>
      <w:r w:rsidR="00661D7D">
        <w:rPr>
          <w:rFonts w:ascii="Times New Roman" w:eastAsia="Times New Roman" w:hAnsi="Times New Roman" w:cs="Times New Roman"/>
          <w:bCs/>
          <w:sz w:val="24"/>
          <w:szCs w:val="24"/>
          <w:u w:val="single"/>
          <w:lang w:eastAsia="ru-RU"/>
        </w:rPr>
        <w:t xml:space="preserve"> </w:t>
      </w:r>
      <w:r w:rsidRPr="00864604">
        <w:rPr>
          <w:rFonts w:ascii="Times New Roman" w:eastAsia="Times New Roman" w:hAnsi="Times New Roman" w:cs="Times New Roman"/>
          <w:spacing w:val="-4"/>
          <w:sz w:val="24"/>
          <w:szCs w:val="24"/>
          <w:lang w:eastAsia="ru-RU"/>
        </w:rPr>
        <w:t>часов;</w:t>
      </w:r>
    </w:p>
    <w:p w:rsidR="00795C14" w:rsidRDefault="00795C14" w:rsidP="00795C14">
      <w:pPr>
        <w:widowControl w:val="0"/>
        <w:shd w:val="clear" w:color="auto" w:fill="FFFFFF"/>
        <w:tabs>
          <w:tab w:val="left" w:leader="underscore" w:pos="7843"/>
        </w:tabs>
        <w:autoSpaceDE w:val="0"/>
        <w:autoSpaceDN w:val="0"/>
        <w:adjustRightInd w:val="0"/>
        <w:spacing w:after="0" w:line="274" w:lineRule="exact"/>
        <w:ind w:left="567"/>
        <w:jc w:val="both"/>
        <w:rPr>
          <w:rFonts w:ascii="Times New Roman" w:eastAsia="Times New Roman" w:hAnsi="Times New Roman" w:cs="Times New Roman"/>
          <w:spacing w:val="-5"/>
          <w:sz w:val="24"/>
          <w:szCs w:val="24"/>
          <w:lang w:eastAsia="ru-RU"/>
        </w:rPr>
      </w:pPr>
      <w:r w:rsidRPr="00864604">
        <w:rPr>
          <w:rFonts w:ascii="Times New Roman" w:eastAsia="Times New Roman" w:hAnsi="Times New Roman" w:cs="Times New Roman"/>
          <w:spacing w:val="-3"/>
          <w:sz w:val="24"/>
          <w:szCs w:val="24"/>
          <w:lang w:eastAsia="ru-RU"/>
        </w:rPr>
        <w:t xml:space="preserve">самостоятельной работы </w:t>
      </w:r>
      <w:r w:rsidRPr="00353EF5">
        <w:rPr>
          <w:rFonts w:ascii="Times New Roman" w:eastAsia="Times New Roman" w:hAnsi="Times New Roman" w:cs="Times New Roman"/>
          <w:spacing w:val="-3"/>
          <w:sz w:val="24"/>
          <w:szCs w:val="24"/>
          <w:lang w:eastAsia="ru-RU"/>
        </w:rPr>
        <w:t>обучающегося</w:t>
      </w:r>
      <w:r w:rsidR="00661D7D">
        <w:rPr>
          <w:rFonts w:ascii="Times New Roman" w:eastAsia="Times New Roman" w:hAnsi="Times New Roman" w:cs="Times New Roman"/>
          <w:spacing w:val="-3"/>
          <w:sz w:val="24"/>
          <w:szCs w:val="24"/>
          <w:lang w:eastAsia="ru-RU"/>
        </w:rPr>
        <w:t xml:space="preserve"> </w:t>
      </w:r>
      <w:r w:rsidR="00353EF5">
        <w:rPr>
          <w:rFonts w:ascii="Times New Roman" w:eastAsia="Times New Roman" w:hAnsi="Times New Roman" w:cs="Times New Roman"/>
          <w:sz w:val="24"/>
          <w:szCs w:val="24"/>
          <w:u w:val="single"/>
          <w:lang w:eastAsia="ru-RU"/>
        </w:rPr>
        <w:t>58</w:t>
      </w:r>
      <w:r w:rsidRPr="00864604">
        <w:rPr>
          <w:rFonts w:ascii="Times New Roman" w:eastAsia="Times New Roman" w:hAnsi="Times New Roman" w:cs="Times New Roman"/>
          <w:spacing w:val="-5"/>
          <w:sz w:val="24"/>
          <w:szCs w:val="24"/>
          <w:lang w:eastAsia="ru-RU"/>
        </w:rPr>
        <w:t xml:space="preserve"> часов.</w:t>
      </w:r>
    </w:p>
    <w:p w:rsidR="00AA0D0D" w:rsidRDefault="00AA0D0D" w:rsidP="00795C14">
      <w:pPr>
        <w:widowControl w:val="0"/>
        <w:shd w:val="clear" w:color="auto" w:fill="FFFFFF"/>
        <w:tabs>
          <w:tab w:val="left" w:leader="underscore" w:pos="7843"/>
        </w:tabs>
        <w:autoSpaceDE w:val="0"/>
        <w:autoSpaceDN w:val="0"/>
        <w:adjustRightInd w:val="0"/>
        <w:spacing w:after="0" w:line="274" w:lineRule="exact"/>
        <w:ind w:left="567"/>
        <w:jc w:val="both"/>
        <w:rPr>
          <w:rFonts w:ascii="Times New Roman" w:eastAsia="Times New Roman" w:hAnsi="Times New Roman" w:cs="Times New Roman"/>
          <w:spacing w:val="-5"/>
          <w:sz w:val="24"/>
          <w:szCs w:val="24"/>
          <w:lang w:eastAsia="ru-RU"/>
        </w:rPr>
      </w:pPr>
    </w:p>
    <w:p w:rsidR="00577849" w:rsidRDefault="00577849" w:rsidP="00577849">
      <w:pPr>
        <w:spacing w:after="0" w:line="240" w:lineRule="auto"/>
        <w:ind w:firstLine="708"/>
        <w:jc w:val="both"/>
        <w:rPr>
          <w:rFonts w:ascii="Times New Roman" w:eastAsia="Times New Roman" w:hAnsi="Times New Roman" w:cs="SchoolBookCSanPin-Regular"/>
          <w:color w:val="000000"/>
          <w:sz w:val="24"/>
          <w:szCs w:val="24"/>
          <w:lang w:eastAsia="ru-RU"/>
        </w:rPr>
      </w:pPr>
      <w:r w:rsidRPr="00577849">
        <w:rPr>
          <w:rFonts w:ascii="Times New Roman" w:eastAsia="Times New Roman" w:hAnsi="Times New Roman" w:cs="SchoolBookCSanPin-Regular"/>
          <w:color w:val="000000"/>
          <w:sz w:val="24"/>
          <w:szCs w:val="24"/>
          <w:lang w:eastAsia="ru-RU"/>
        </w:rPr>
        <w:t>В тематическом  плане   учебный материал представлен в форме чередующегося развертывания основных содержательных линий, что позволяет гибко использовать их расположение и взаимосвязь, составлять рабочий календарный план, по-разному чередуя учебные темы (главы учебника), учитывая профиль профессионального образования, специфику осваиваемой специальности СПО, глубину изучения материала, уровень подготовки студентов по предмету.</w:t>
      </w:r>
    </w:p>
    <w:p w:rsidR="002B6FDC" w:rsidRPr="00577849" w:rsidRDefault="002B6FDC" w:rsidP="00577849">
      <w:pPr>
        <w:spacing w:after="0" w:line="240" w:lineRule="auto"/>
        <w:ind w:firstLine="708"/>
        <w:jc w:val="both"/>
        <w:rPr>
          <w:rFonts w:ascii="Times New Roman" w:eastAsia="Times New Roman" w:hAnsi="Times New Roman" w:cs="SchoolBookCSanPin-Regular"/>
          <w:color w:val="000000"/>
          <w:sz w:val="24"/>
          <w:szCs w:val="24"/>
          <w:lang w:eastAsia="ru-RU"/>
        </w:rPr>
      </w:pPr>
    </w:p>
    <w:p w:rsidR="00577849" w:rsidRPr="00864604" w:rsidRDefault="00577849" w:rsidP="00795C14">
      <w:pPr>
        <w:widowControl w:val="0"/>
        <w:shd w:val="clear" w:color="auto" w:fill="FFFFFF"/>
        <w:tabs>
          <w:tab w:val="left" w:leader="underscore" w:pos="7843"/>
        </w:tabs>
        <w:autoSpaceDE w:val="0"/>
        <w:autoSpaceDN w:val="0"/>
        <w:adjustRightInd w:val="0"/>
        <w:spacing w:after="0" w:line="274" w:lineRule="exact"/>
        <w:ind w:left="567"/>
        <w:jc w:val="both"/>
        <w:rPr>
          <w:rFonts w:ascii="Times New Roman" w:eastAsia="Times New Roman" w:hAnsi="Times New Roman" w:cs="Times New Roman"/>
          <w:spacing w:val="-5"/>
          <w:sz w:val="24"/>
          <w:szCs w:val="24"/>
          <w:lang w:eastAsia="ru-RU"/>
        </w:rPr>
      </w:pPr>
    </w:p>
    <w:tbl>
      <w:tblPr>
        <w:tblW w:w="96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7059"/>
        <w:gridCol w:w="1842"/>
      </w:tblGrid>
      <w:tr w:rsidR="004F71AF" w:rsidRPr="004F71AF" w:rsidTr="00AA0D0D">
        <w:trPr>
          <w:trHeight w:val="830"/>
        </w:trPr>
        <w:tc>
          <w:tcPr>
            <w:tcW w:w="709" w:type="dxa"/>
            <w:shd w:val="clear" w:color="auto" w:fill="auto"/>
            <w:vAlign w:val="center"/>
          </w:tcPr>
          <w:p w:rsidR="004F71AF" w:rsidRPr="004F71AF" w:rsidRDefault="004F71AF" w:rsidP="004F71AF">
            <w:pPr>
              <w:spacing w:after="0" w:line="240" w:lineRule="auto"/>
              <w:jc w:val="center"/>
              <w:rPr>
                <w:rFonts w:ascii="Times New Roman" w:eastAsia="Times New Roman" w:hAnsi="Times New Roman" w:cs="Times New Roman"/>
                <w:b/>
                <w:lang w:eastAsia="ru-RU"/>
              </w:rPr>
            </w:pPr>
            <w:r w:rsidRPr="004F71AF">
              <w:rPr>
                <w:rFonts w:ascii="Times New Roman" w:eastAsia="Times New Roman" w:hAnsi="Times New Roman" w:cs="Times New Roman"/>
                <w:b/>
                <w:lang w:eastAsia="ru-RU"/>
              </w:rPr>
              <w:t>№ п/п</w:t>
            </w:r>
          </w:p>
        </w:tc>
        <w:tc>
          <w:tcPr>
            <w:tcW w:w="7059" w:type="dxa"/>
            <w:shd w:val="clear" w:color="auto" w:fill="auto"/>
            <w:vAlign w:val="center"/>
          </w:tcPr>
          <w:p w:rsidR="004F71AF" w:rsidRPr="004F71AF" w:rsidRDefault="004F71AF" w:rsidP="004F71AF">
            <w:pPr>
              <w:spacing w:after="0" w:line="240" w:lineRule="auto"/>
              <w:jc w:val="center"/>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Наименование разделов и тем</w:t>
            </w:r>
          </w:p>
        </w:tc>
        <w:tc>
          <w:tcPr>
            <w:tcW w:w="1842" w:type="dxa"/>
            <w:shd w:val="clear" w:color="auto" w:fill="auto"/>
            <w:vAlign w:val="center"/>
          </w:tcPr>
          <w:p w:rsidR="004F71AF" w:rsidRPr="004F71AF" w:rsidRDefault="004F71AF" w:rsidP="00E34AD0">
            <w:pPr>
              <w:spacing w:after="0" w:line="240" w:lineRule="auto"/>
              <w:ind w:left="37"/>
              <w:jc w:val="center"/>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Количество аудиторных часов</w:t>
            </w:r>
          </w:p>
        </w:tc>
      </w:tr>
      <w:tr w:rsidR="004F71AF" w:rsidRPr="004F71AF" w:rsidTr="00AA0D0D">
        <w:trPr>
          <w:trHeight w:val="830"/>
        </w:trPr>
        <w:tc>
          <w:tcPr>
            <w:tcW w:w="709" w:type="dxa"/>
            <w:shd w:val="clear" w:color="auto" w:fill="auto"/>
            <w:vAlign w:val="center"/>
          </w:tcPr>
          <w:p w:rsidR="004F71AF" w:rsidRPr="004F71AF" w:rsidRDefault="004F71AF" w:rsidP="004F71AF">
            <w:pPr>
              <w:spacing w:after="0" w:line="240" w:lineRule="auto"/>
              <w:jc w:val="center"/>
              <w:rPr>
                <w:rFonts w:ascii="Times New Roman" w:eastAsia="Times New Roman" w:hAnsi="Times New Roman" w:cs="Times New Roman"/>
                <w:b/>
                <w:lang w:eastAsia="ru-RU"/>
              </w:rPr>
            </w:pPr>
          </w:p>
        </w:tc>
        <w:tc>
          <w:tcPr>
            <w:tcW w:w="7059" w:type="dxa"/>
            <w:shd w:val="clear" w:color="auto" w:fill="auto"/>
            <w:vAlign w:val="center"/>
          </w:tcPr>
          <w:p w:rsidR="004F71AF" w:rsidRPr="004F71AF" w:rsidRDefault="004F71AF" w:rsidP="004F71AF">
            <w:pPr>
              <w:spacing w:after="0" w:line="240" w:lineRule="auto"/>
              <w:jc w:val="center"/>
              <w:rPr>
                <w:rFonts w:ascii="Times New Roman" w:eastAsia="Times New Roman" w:hAnsi="Times New Roman" w:cs="Times New Roman"/>
                <w:b/>
                <w:sz w:val="28"/>
                <w:szCs w:val="28"/>
                <w:lang w:eastAsia="ru-RU"/>
              </w:rPr>
            </w:pPr>
            <w:r w:rsidRPr="004F71AF">
              <w:rPr>
                <w:rFonts w:ascii="Times New Roman" w:eastAsia="Times New Roman" w:hAnsi="Times New Roman" w:cs="Times New Roman"/>
                <w:b/>
                <w:sz w:val="28"/>
                <w:szCs w:val="28"/>
                <w:lang w:eastAsia="ru-RU"/>
              </w:rPr>
              <w:t>Основное содержание</w:t>
            </w:r>
          </w:p>
        </w:tc>
        <w:tc>
          <w:tcPr>
            <w:tcW w:w="1842" w:type="dxa"/>
            <w:shd w:val="clear" w:color="auto" w:fill="auto"/>
            <w:vAlign w:val="center"/>
          </w:tcPr>
          <w:p w:rsidR="004F71AF" w:rsidRPr="004F71AF" w:rsidRDefault="004F71AF" w:rsidP="004F71AF">
            <w:pPr>
              <w:spacing w:after="0" w:line="240" w:lineRule="auto"/>
              <w:ind w:left="252"/>
              <w:jc w:val="center"/>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85</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Введение</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2.</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sz w:val="24"/>
                <w:szCs w:val="24"/>
                <w:lang w:eastAsia="ru-RU"/>
              </w:rPr>
            </w:pPr>
            <w:r w:rsidRPr="004F71AF">
              <w:rPr>
                <w:rFonts w:ascii="Times New Roman" w:eastAsia="Times New Roman" w:hAnsi="Times New Roman" w:cs="Times New Roman"/>
                <w:sz w:val="24"/>
                <w:szCs w:val="24"/>
                <w:lang w:eastAsia="ru-RU"/>
              </w:rPr>
              <w:t>Приветствие, прощание, представление себя и других людей в официальной и неофициальной обстановке</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3.</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Описание людей (внешность, характер, личностные качества, профессии</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4</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4.</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Семья и семейные отношения, домашние обязанности</w:t>
            </w:r>
            <w:r w:rsidRPr="004F71AF">
              <w:rPr>
                <w:rFonts w:ascii="Times New Roman" w:eastAsia="Times New Roman" w:hAnsi="Times New Roman" w:cs="Times New Roman"/>
                <w:lang w:eastAsia="ru-RU"/>
              </w:rPr>
              <w:tab/>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5.</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sz w:val="24"/>
                <w:szCs w:val="24"/>
                <w:lang w:eastAsia="ru-RU"/>
              </w:rPr>
            </w:pPr>
            <w:r w:rsidRPr="004F71AF">
              <w:rPr>
                <w:rFonts w:ascii="Times New Roman" w:eastAsia="Times New Roman" w:hAnsi="Times New Roman" w:cs="Times New Roman"/>
                <w:sz w:val="24"/>
                <w:szCs w:val="24"/>
                <w:lang w:eastAsia="ru-RU"/>
              </w:rPr>
              <w:t>Описание жилища и уче</w:t>
            </w:r>
            <w:r w:rsidR="00E34AD0">
              <w:rPr>
                <w:rFonts w:ascii="Times New Roman" w:eastAsia="Times New Roman" w:hAnsi="Times New Roman" w:cs="Times New Roman"/>
                <w:sz w:val="24"/>
                <w:szCs w:val="24"/>
                <w:lang w:eastAsia="ru-RU"/>
              </w:rPr>
              <w:t>бного заведения (здание, обста</w:t>
            </w:r>
            <w:r w:rsidRPr="004F71AF">
              <w:rPr>
                <w:rFonts w:ascii="Times New Roman" w:eastAsia="Times New Roman" w:hAnsi="Times New Roman" w:cs="Times New Roman"/>
                <w:sz w:val="24"/>
                <w:szCs w:val="24"/>
                <w:lang w:eastAsia="ru-RU"/>
              </w:rPr>
              <w:t>новка, условия жизни, техника, оборудование)</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Распорядок дня студента колледжа</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7.</w:t>
            </w:r>
          </w:p>
        </w:tc>
        <w:tc>
          <w:tcPr>
            <w:tcW w:w="7059" w:type="dxa"/>
            <w:shd w:val="clear" w:color="auto" w:fill="auto"/>
          </w:tcPr>
          <w:p w:rsidR="004F71AF" w:rsidRPr="004F71AF" w:rsidRDefault="004F71AF" w:rsidP="004F71AF">
            <w:pPr>
              <w:spacing w:after="0" w:line="240" w:lineRule="auto"/>
              <w:jc w:val="both"/>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Хобби, досуг</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8.</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Описание местоположения объекта (адрес, как найти)</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9.</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Магазины, товары, совершение покупок</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10.</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Физкультура и спорт, здоровый образ жизни</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r>
      <w:tr w:rsidR="004F71AF" w:rsidRPr="004F71AF" w:rsidTr="00AA0D0D">
        <w:trPr>
          <w:trHeight w:val="411"/>
        </w:trPr>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11.</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Экскурсии и путешествия</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2</w:t>
            </w:r>
          </w:p>
        </w:tc>
      </w:tr>
      <w:tr w:rsidR="004F71AF" w:rsidRPr="004F71AF" w:rsidTr="00AA0D0D">
        <w:trPr>
          <w:trHeight w:val="255"/>
        </w:trPr>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b/>
                <w:bCs/>
                <w:sz w:val="24"/>
                <w:szCs w:val="24"/>
                <w:lang w:eastAsia="ru-RU"/>
              </w:rPr>
            </w:pPr>
            <w:r w:rsidRPr="004F71AF">
              <w:rPr>
                <w:rFonts w:ascii="Times New Roman" w:eastAsia="Times New Roman" w:hAnsi="Times New Roman" w:cs="Times New Roman"/>
                <w:b/>
                <w:bCs/>
                <w:sz w:val="24"/>
                <w:szCs w:val="24"/>
                <w:lang w:eastAsia="ru-RU"/>
              </w:rPr>
              <w:t>Дифференцированный зачет</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b/>
                <w:bCs/>
                <w:lang w:eastAsia="ru-RU"/>
              </w:rPr>
            </w:pPr>
            <w:r w:rsidRPr="004F71AF">
              <w:rPr>
                <w:rFonts w:ascii="Times New Roman" w:eastAsia="Times New Roman" w:hAnsi="Times New Roman" w:cs="Times New Roman"/>
                <w:b/>
                <w:bCs/>
                <w:lang w:eastAsia="ru-RU"/>
              </w:rPr>
              <w:t>1</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12.</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Россия, ее национальные символы, государственное и политическое устройство</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9</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13.</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Англо - говорящие страны, географическое положение, климат, флора и фауна, национальные символы, государственное и политическое устройство, наиболее развитые отрасли экономики, достопримечательности, традиции</w:t>
            </w:r>
            <w:r w:rsidRPr="004F71AF">
              <w:rPr>
                <w:rFonts w:ascii="Times New Roman" w:eastAsia="Times New Roman" w:hAnsi="Times New Roman" w:cs="Times New Roman"/>
                <w:lang w:eastAsia="ru-RU"/>
              </w:rPr>
              <w:t>.</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7</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14.</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sz w:val="28"/>
                <w:szCs w:val="28"/>
                <w:lang w:eastAsia="ru-RU"/>
              </w:rPr>
            </w:pPr>
            <w:r w:rsidRPr="004F71AF">
              <w:rPr>
                <w:rFonts w:ascii="Times New Roman" w:eastAsia="Times New Roman" w:hAnsi="Times New Roman" w:cs="Times New Roman"/>
                <w:sz w:val="24"/>
                <w:szCs w:val="24"/>
                <w:lang w:eastAsia="ru-RU"/>
              </w:rPr>
              <w:t>Научно-технический прогресс</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8</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15.</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sz w:val="28"/>
                <w:szCs w:val="28"/>
                <w:lang w:eastAsia="ru-RU"/>
              </w:rPr>
            </w:pPr>
            <w:r w:rsidRPr="004F71AF">
              <w:rPr>
                <w:rFonts w:ascii="Times New Roman" w:eastAsia="Times New Roman" w:hAnsi="Times New Roman" w:cs="Times New Roman"/>
                <w:sz w:val="24"/>
                <w:szCs w:val="24"/>
                <w:lang w:eastAsia="ru-RU"/>
              </w:rPr>
              <w:t>Человек и природа, экологические проблемы</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10</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p>
        </w:tc>
        <w:tc>
          <w:tcPr>
            <w:tcW w:w="7059" w:type="dxa"/>
            <w:shd w:val="clear" w:color="auto" w:fill="auto"/>
          </w:tcPr>
          <w:p w:rsidR="004F71AF" w:rsidRPr="004F71AF" w:rsidRDefault="004F71AF" w:rsidP="0016601B">
            <w:pPr>
              <w:spacing w:after="0" w:line="240" w:lineRule="auto"/>
              <w:rPr>
                <w:rFonts w:ascii="Times New Roman" w:eastAsia="Times New Roman" w:hAnsi="Times New Roman" w:cs="Times New Roman"/>
                <w:b/>
                <w:sz w:val="28"/>
                <w:szCs w:val="28"/>
                <w:lang w:eastAsia="ru-RU"/>
              </w:rPr>
            </w:pPr>
            <w:r w:rsidRPr="004F71AF">
              <w:rPr>
                <w:rFonts w:ascii="Times New Roman" w:eastAsia="Times New Roman" w:hAnsi="Times New Roman" w:cs="Times New Roman"/>
                <w:b/>
                <w:sz w:val="28"/>
                <w:szCs w:val="28"/>
                <w:lang w:eastAsia="ru-RU"/>
              </w:rPr>
              <w:t>Профессионально – ориентированное содержание</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b/>
                <w:lang w:eastAsia="ru-RU"/>
              </w:rPr>
            </w:pPr>
            <w:r w:rsidRPr="004F71AF">
              <w:rPr>
                <w:rFonts w:ascii="Times New Roman" w:eastAsia="Times New Roman" w:hAnsi="Times New Roman" w:cs="Times New Roman"/>
                <w:b/>
                <w:lang w:eastAsia="ru-RU"/>
              </w:rPr>
              <w:t>32</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16.</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Достижения и инновации в области науки и техники</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lastRenderedPageBreak/>
              <w:t>17.</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Машины и механизмы. Промышленное оборудование</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12</w:t>
            </w:r>
          </w:p>
        </w:tc>
      </w:tr>
      <w:tr w:rsidR="004F71AF" w:rsidRPr="004F71AF" w:rsidTr="00AA0D0D">
        <w:trPr>
          <w:trHeight w:val="70"/>
        </w:trPr>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18.</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Современные компьютерные технологии в промышленности</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19.</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sz w:val="24"/>
                <w:szCs w:val="24"/>
                <w:lang w:eastAsia="ru-RU"/>
              </w:rPr>
            </w:pPr>
            <w:r w:rsidRPr="004F71AF">
              <w:rPr>
                <w:rFonts w:ascii="Times New Roman" w:eastAsia="Times New Roman" w:hAnsi="Times New Roman" w:cs="Times New Roman"/>
                <w:sz w:val="24"/>
                <w:szCs w:val="24"/>
                <w:lang w:eastAsia="ru-RU"/>
              </w:rPr>
              <w:t>Отраслевые выставки</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8</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sz w:val="24"/>
                <w:szCs w:val="24"/>
                <w:lang w:eastAsia="ru-RU"/>
              </w:rPr>
            </w:pPr>
          </w:p>
        </w:tc>
        <w:tc>
          <w:tcPr>
            <w:tcW w:w="8901" w:type="dxa"/>
            <w:gridSpan w:val="2"/>
            <w:shd w:val="clear" w:color="auto" w:fill="auto"/>
          </w:tcPr>
          <w:p w:rsidR="004F71AF" w:rsidRPr="000E6769" w:rsidRDefault="004F71AF" w:rsidP="000E6769">
            <w:pPr>
              <w:spacing w:after="0" w:line="240" w:lineRule="auto"/>
              <w:rPr>
                <w:rFonts w:ascii="Times New Roman" w:eastAsia="Times New Roman" w:hAnsi="Times New Roman" w:cs="Times New Roman"/>
                <w:b/>
                <w:bCs/>
                <w:lang w:eastAsia="ru-RU"/>
              </w:rPr>
            </w:pPr>
            <w:r w:rsidRPr="004F71AF">
              <w:rPr>
                <w:rFonts w:ascii="Times New Roman" w:eastAsia="Times New Roman" w:hAnsi="Times New Roman" w:cs="Times New Roman"/>
                <w:b/>
                <w:bCs/>
                <w:sz w:val="24"/>
                <w:szCs w:val="24"/>
                <w:lang w:eastAsia="ru-RU"/>
              </w:rPr>
              <w:t xml:space="preserve">Промежуточная аттестация в форме </w:t>
            </w:r>
            <w:r w:rsidR="000E6769">
              <w:rPr>
                <w:rFonts w:ascii="Times New Roman" w:eastAsia="Times New Roman" w:hAnsi="Times New Roman" w:cs="Times New Roman"/>
                <w:b/>
                <w:bCs/>
                <w:sz w:val="24"/>
                <w:szCs w:val="24"/>
                <w:lang w:eastAsia="ru-RU"/>
              </w:rPr>
              <w:t>зачета</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b/>
                <w:lang w:eastAsia="ru-RU"/>
              </w:rPr>
            </w:pPr>
            <w:r w:rsidRPr="004F71AF">
              <w:rPr>
                <w:rFonts w:ascii="Times New Roman" w:eastAsia="Times New Roman" w:hAnsi="Times New Roman" w:cs="Times New Roman"/>
                <w:b/>
                <w:sz w:val="20"/>
                <w:szCs w:val="20"/>
                <w:lang w:eastAsia="ru-RU"/>
              </w:rPr>
              <w:t>Итого:</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b/>
                <w:lang w:eastAsia="ru-RU"/>
              </w:rPr>
            </w:pPr>
            <w:r w:rsidRPr="004F71AF">
              <w:rPr>
                <w:rFonts w:ascii="Times New Roman" w:eastAsia="Times New Roman" w:hAnsi="Times New Roman" w:cs="Times New Roman"/>
                <w:b/>
                <w:lang w:eastAsia="ru-RU"/>
              </w:rPr>
              <w:t>117</w:t>
            </w:r>
          </w:p>
        </w:tc>
      </w:tr>
    </w:tbl>
    <w:p w:rsidR="004F71AF" w:rsidRDefault="004F71AF" w:rsidP="004F71AF">
      <w:pPr>
        <w:tabs>
          <w:tab w:val="left" w:pos="900"/>
        </w:tabs>
      </w:pPr>
      <w:r>
        <w:tab/>
      </w:r>
    </w:p>
    <w:p w:rsidR="004F71AF" w:rsidRPr="004E38A5" w:rsidRDefault="004F71AF" w:rsidP="00E34AD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4E38A5">
        <w:rPr>
          <w:rFonts w:ascii="Times New Roman" w:eastAsia="Times New Roman" w:hAnsi="Times New Roman" w:cs="Times New Roman"/>
          <w:b/>
          <w:bCs/>
          <w:color w:val="000000"/>
          <w:sz w:val="28"/>
          <w:szCs w:val="28"/>
          <w:lang w:eastAsia="ru-RU"/>
        </w:rPr>
        <w:t>ХАРАКТЕРИСТИКА ОСНОВНЫХ ВИДОВ УЧЕБНОЙ ДЕЯТЕЛЬНОСТИ СТУДЕНТОВ</w:t>
      </w:r>
    </w:p>
    <w:p w:rsidR="004F71AF" w:rsidRPr="004F71AF" w:rsidRDefault="004F71AF" w:rsidP="004F71AF">
      <w:pPr>
        <w:widowControl w:val="0"/>
        <w:shd w:val="clear" w:color="auto" w:fill="FFFFFF"/>
        <w:tabs>
          <w:tab w:val="left" w:pos="284"/>
          <w:tab w:val="left" w:pos="2100"/>
        </w:tabs>
        <w:autoSpaceDE w:val="0"/>
        <w:autoSpaceDN w:val="0"/>
        <w:adjustRightInd w:val="0"/>
        <w:spacing w:before="341" w:after="0" w:line="240" w:lineRule="auto"/>
        <w:ind w:left="851" w:firstLine="992"/>
        <w:rPr>
          <w:rFonts w:ascii="Times New Roman" w:eastAsia="Times New Roman" w:hAnsi="Times New Roman" w:cs="Times New Roman"/>
          <w:b/>
          <w:bCs/>
          <w:sz w:val="24"/>
          <w:szCs w:val="24"/>
          <w:lang w:eastAsia="ru-RU"/>
        </w:rPr>
      </w:pPr>
      <w:r w:rsidRPr="004F71AF">
        <w:rPr>
          <w:rFonts w:ascii="Times New Roman" w:eastAsia="Times New Roman" w:hAnsi="Times New Roman" w:cs="Times New Roman"/>
          <w:b/>
          <w:bCs/>
          <w:sz w:val="24"/>
          <w:szCs w:val="24"/>
          <w:lang w:eastAsia="ru-RU"/>
        </w:rPr>
        <w:tab/>
      </w:r>
    </w:p>
    <w:tbl>
      <w:tblPr>
        <w:tblW w:w="9381"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93"/>
        <w:gridCol w:w="7088"/>
      </w:tblGrid>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left="284" w:right="461"/>
              <w:jc w:val="center"/>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Содержание обучения</w:t>
            </w:r>
          </w:p>
        </w:tc>
        <w:tc>
          <w:tcPr>
            <w:tcW w:w="7088" w:type="dxa"/>
          </w:tcPr>
          <w:p w:rsidR="004F71AF" w:rsidRPr="00E34AD0" w:rsidRDefault="004F71AF" w:rsidP="009A7173">
            <w:pPr>
              <w:shd w:val="clear" w:color="auto" w:fill="FFFFFF"/>
              <w:spacing w:after="0" w:line="240" w:lineRule="auto"/>
              <w:ind w:right="176"/>
              <w:jc w:val="center"/>
              <w:rPr>
                <w:rFonts w:ascii="Times New Roman" w:eastAsia="Times New Roman" w:hAnsi="Times New Roman" w:cs="Times New Roman"/>
                <w:b/>
                <w:bCs/>
                <w:color w:val="000000"/>
                <w:sz w:val="24"/>
                <w:szCs w:val="24"/>
                <w:lang w:eastAsia="ru-RU"/>
              </w:rPr>
            </w:pPr>
            <w:r w:rsidRPr="00E34AD0">
              <w:rPr>
                <w:rFonts w:ascii="Times New Roman" w:eastAsia="Times New Roman" w:hAnsi="Times New Roman" w:cs="Times New Roman"/>
                <w:b/>
                <w:bCs/>
                <w:color w:val="000000"/>
                <w:sz w:val="24"/>
                <w:szCs w:val="24"/>
                <w:lang w:eastAsia="ru-RU"/>
              </w:rPr>
              <w:t>Характеристика основных видов учебной деятельности студентов</w:t>
            </w:r>
          </w:p>
          <w:p w:rsidR="004F71AF" w:rsidRPr="00E34AD0" w:rsidRDefault="004F71AF" w:rsidP="009A7173">
            <w:pPr>
              <w:shd w:val="clear" w:color="auto" w:fill="FFFFFF"/>
              <w:spacing w:after="0" w:line="240" w:lineRule="auto"/>
              <w:ind w:right="176"/>
              <w:jc w:val="center"/>
              <w:rPr>
                <w:rFonts w:ascii="Times New Roman" w:eastAsia="Times New Roman" w:hAnsi="Times New Roman" w:cs="Times New Roman"/>
                <w:b/>
                <w:bCs/>
                <w:color w:val="000000"/>
                <w:sz w:val="24"/>
                <w:szCs w:val="24"/>
                <w:lang w:eastAsia="ru-RU"/>
              </w:rPr>
            </w:pPr>
            <w:r w:rsidRPr="00E34AD0">
              <w:rPr>
                <w:rFonts w:ascii="Times New Roman" w:eastAsia="Times New Roman" w:hAnsi="Times New Roman" w:cs="Times New Roman"/>
                <w:b/>
                <w:bCs/>
                <w:color w:val="000000"/>
                <w:sz w:val="24"/>
                <w:szCs w:val="24"/>
                <w:lang w:eastAsia="ru-RU"/>
              </w:rPr>
              <w:t>(на уровне учебных действий)</w:t>
            </w:r>
          </w:p>
          <w:p w:rsidR="004F71AF" w:rsidRPr="00E34AD0" w:rsidRDefault="004F71AF" w:rsidP="009A7173">
            <w:pPr>
              <w:widowControl w:val="0"/>
              <w:tabs>
                <w:tab w:val="left" w:pos="1325"/>
              </w:tabs>
              <w:autoSpaceDE w:val="0"/>
              <w:autoSpaceDN w:val="0"/>
              <w:adjustRightInd w:val="0"/>
              <w:spacing w:after="0" w:line="240" w:lineRule="auto"/>
              <w:ind w:left="284" w:right="176"/>
              <w:jc w:val="both"/>
              <w:rPr>
                <w:rFonts w:ascii="Times New Roman" w:eastAsia="Times New Roman" w:hAnsi="Times New Roman" w:cs="Times New Roman"/>
                <w:b/>
                <w:lang w:eastAsia="ru-RU"/>
              </w:rPr>
            </w:pP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left="284" w:right="461"/>
              <w:jc w:val="center"/>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1</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left="284"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b/>
                <w:lang w:eastAsia="ru-RU"/>
              </w:rPr>
              <w:t>2</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Аудирование</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34"/>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Выделять наиболее существенные элементы сообщения. Извлекать необходимую информацию. Отделять объективную информацию от субъективной. Адаптироваться к индивидуальным особенностям говорящего, его темпу речи. Пользоваться языковой и контекстуальной догадкой, прогнозированием. Получать дополнительную информацию и уточнять полученную с помощью переспроса или просьбы. Выражать свое отношение (сог</w:t>
            </w:r>
            <w:r w:rsidR="009A7173">
              <w:rPr>
                <w:rFonts w:ascii="Times New Roman" w:eastAsia="Times New Roman" w:hAnsi="Times New Roman" w:cs="Times New Roman"/>
                <w:lang w:eastAsia="ru-RU"/>
              </w:rPr>
              <w:t>ласие, несогласие) к прослушан</w:t>
            </w:r>
            <w:r w:rsidRPr="00E34AD0">
              <w:rPr>
                <w:rFonts w:ascii="Times New Roman" w:eastAsia="Times New Roman" w:hAnsi="Times New Roman" w:cs="Times New Roman"/>
                <w:lang w:eastAsia="ru-RU"/>
              </w:rPr>
              <w:t>ной информации, обосновывая его. Составлять реферат, аннотацию прослушанного текста; составлять таблицу, схему на основе информации из текста. Передавать на английском языке (устно или письменно) содержание услышанного</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 xml:space="preserve">Говорение: </w:t>
            </w:r>
          </w:p>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sz w:val="24"/>
                <w:szCs w:val="24"/>
                <w:lang w:eastAsia="ru-RU"/>
              </w:rPr>
            </w:pPr>
            <w:r w:rsidRPr="004F71AF">
              <w:rPr>
                <w:rFonts w:ascii="Times New Roman" w:eastAsia="Times New Roman" w:hAnsi="Times New Roman" w:cs="Times New Roman"/>
                <w:sz w:val="24"/>
                <w:szCs w:val="24"/>
                <w:lang w:eastAsia="ru-RU"/>
              </w:rPr>
              <w:t>• монологическая речь</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Осуществлять неподготовленное высказывание на заданную тему или в соответствии с ситуацией. Делать подготовленное сообщение (краткое, развернутое) различного характера (описание, повествование, характеристика, рассуждение) на заданную тему или в соответствии с ситуацией с использованием различных источников информации (в том числе презентацию, доклад, обзор, устный реферат); приводить аргументацию и делать заключения. Делать развернутое сообщение, содержащее выражение собственной точки зрения, оценку передаваемой информации. Комментировать услышанное/увиденное/прочитанное. Составлять устный реферат услышанного или прочитанного текста. Составлять вопросы для интервью. Давать определения известным явлениям, понятиям, предметам</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sz w:val="24"/>
                <w:szCs w:val="24"/>
                <w:lang w:eastAsia="ru-RU"/>
              </w:rPr>
              <w:t>• диалогическая речь</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Уточнять и дополнять сказанное. Использовать адекватные эмоционально-экспрессивные средства, мимику и жесты. Соблюдать логику и последовательность высказываний. Использовать монологические высказывания (развернутые реплики) в диалогической речи. Принимать участие в диалогах (полилогах) различных видов (диалог-рассуждение, диалог-расспрос, диалог-побуждение, диалог — обмен информацией, диалог — обмен мнениями, дискуссия, полемика) на заданную тему или в соответствии с ситуацией; приводить аргументацию и делать заключения. Выражать отношение (оценку, согласие, несогласие) к высказываниям партнера. Проводить интервью на заданную тему. Запрашивать необходимую информацию. Задавать вопросы, пользоваться переспросами. Уточнять и дополнять сказанное, пользоваться перифразами.</w:t>
            </w:r>
          </w:p>
          <w:p w:rsidR="004F71AF" w:rsidRPr="00E34AD0" w:rsidRDefault="004F71AF" w:rsidP="009A7173">
            <w:pPr>
              <w:widowControl w:val="0"/>
              <w:tabs>
                <w:tab w:val="left" w:pos="1325"/>
              </w:tabs>
              <w:autoSpaceDE w:val="0"/>
              <w:autoSpaceDN w:val="0"/>
              <w:adjustRightInd w:val="0"/>
              <w:spacing w:after="0" w:line="240" w:lineRule="auto"/>
              <w:ind w:right="34"/>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 xml:space="preserve">Инициировать общение, проявлять инициативу, обращаться за помощью к партнеру, подхватывать и дополнять его мысль, корректно прерывать партнера, менять тему разговора, завершать разговор. Использовать адекватные эмоционально-экспрессивные средства, </w:t>
            </w:r>
            <w:r w:rsidRPr="00E34AD0">
              <w:rPr>
                <w:rFonts w:ascii="Times New Roman" w:eastAsia="Times New Roman" w:hAnsi="Times New Roman" w:cs="Times New Roman"/>
                <w:lang w:eastAsia="ru-RU"/>
              </w:rPr>
              <w:lastRenderedPageBreak/>
              <w:t>мимику и жесты. Соблюдать логику и последовательность высказываний. Концентрировать и распределять внимание в процессе общения. Быстро реагировать на реплики партнера. Использовать монологические высказывания (развернутые реплики) в диалогической речи</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sz w:val="24"/>
                <w:szCs w:val="24"/>
                <w:lang w:eastAsia="ru-RU"/>
              </w:rPr>
            </w:pPr>
            <w:r w:rsidRPr="004F71AF">
              <w:rPr>
                <w:rFonts w:ascii="Times New Roman" w:eastAsia="Times New Roman" w:hAnsi="Times New Roman" w:cs="Times New Roman"/>
                <w:b/>
                <w:sz w:val="24"/>
                <w:szCs w:val="24"/>
                <w:lang w:eastAsia="ru-RU"/>
              </w:rPr>
              <w:lastRenderedPageBreak/>
              <w:t>Чтение</w:t>
            </w:r>
            <w:r w:rsidRPr="004F71AF">
              <w:rPr>
                <w:rFonts w:ascii="Times New Roman" w:eastAsia="Times New Roman" w:hAnsi="Times New Roman" w:cs="Times New Roman"/>
                <w:sz w:val="24"/>
                <w:szCs w:val="24"/>
                <w:lang w:eastAsia="ru-RU"/>
              </w:rPr>
              <w:t xml:space="preserve">: </w:t>
            </w:r>
          </w:p>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sz w:val="24"/>
                <w:szCs w:val="24"/>
                <w:lang w:eastAsia="ru-RU"/>
              </w:rPr>
              <w:t>• просмотровое</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Определять тип и структурно-композиционные особенности текста. Получать самое общее представление о содержании текста, прогнозировать его содержание по заголовку, известным понятиям, терминам, географическим названиям, именам собственным</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sz w:val="24"/>
                <w:szCs w:val="24"/>
                <w:lang w:eastAsia="ru-RU"/>
              </w:rPr>
              <w:t>• поисковое</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lang w:eastAsia="ru-RU"/>
              </w:rPr>
            </w:pPr>
            <w:r w:rsidRPr="00E34AD0">
              <w:rPr>
                <w:rFonts w:ascii="Times New Roman" w:eastAsia="Times New Roman" w:hAnsi="Times New Roman" w:cs="Times New Roman"/>
                <w:lang w:eastAsia="ru-RU"/>
              </w:rPr>
              <w:t>Извлекать из текста наиболее важную информацию. Находить информацию, относящуюся к определенной теме или отвечающую определенным критериям. Находить фрагменты текста, требующие детального изучения. Группировать информацию по определенным признакам</w:t>
            </w:r>
          </w:p>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lang w:eastAsia="ru-RU"/>
              </w:rPr>
            </w:pPr>
          </w:p>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sz w:val="24"/>
                <w:szCs w:val="24"/>
                <w:lang w:eastAsia="ru-RU"/>
              </w:rPr>
              <w:t>• ознакомительное</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Использовать полученную информацию в других видах деятельности (например, в докладе, учебном проекте, ролевой игре). Понимать основное содержание текста, определять его главную мысль. Оценивать и интерпретировать содержание текста, высказывать свое отношение к нему</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sz w:val="24"/>
                <w:szCs w:val="24"/>
                <w:lang w:eastAsia="ru-RU"/>
              </w:rPr>
              <w:t>• изучающее</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Обобщать информацию, полученную из текста, классифицировать ее, делать выводы. Использовать полученную информацию в других видах деятельности (например, в докладе, учебном проекте, ролевой игре). Полно и точно понимать содержание текста, в том числе с помощью словаря. Оценивать и интерпретировать содержание текста, высказывать свое отношение к нему. Обобщать информацию, полученную из текста, классифицировать ее, делать выводы. Отделять объективную информацию от субъективной. Устанавливать причинно-следственные связи. Извлекать необходимую информацию. Составлять реферат, аннотацию текста. Составлять таблицу, схему с использованием информации из текста</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Письмо</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Описывать различные события, факты, явления, комментировать их, делать обобщения и выводы. Выражать и обосновывать свою точку зрения с использованием эмоционально-оценочных средств. Использовать образец в качестве опоры для составления собственного текста (например, справочного или энциклопедического характера).</w:t>
            </w:r>
          </w:p>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Писать письма и заявления, в том числе электронные, личного и делового характера с соблюдением правил оформления таких писем. Запрашивать интересующую информацию. Заполнять анкеты, бланки сведениями личного или делового характера, числовыми данными. Составлять резюме. Составлять рекламные объявления. Составлять описания вакансий. Составлять несложные рецепты приготовления блюд. Составлять простые технические спецификации, инструкции по эксплуатации. Составлять расписание на день, списки дел, покупок и др. Писать сценарии, программы, планы различных мероприятий (например, экскурсии, урока, лекции). Фиксировать основные сведения в процессе чтения или прослушивания текста, в том числе в виде таблицы, схемы, графика. Составлять развернутый план, конспект, реферат, аннотацию устного выступления или печатного текста, в том числе для дальнейшего использования в устной и письменной речи (например, в докладах, интервью, собеседованиях, совещаниях, переговорах). Делать письменный пересказ текста; писать эссе (содержащие описание, повествование, рассуждение), обзоры, рецензии. Составлять буклет, брошюру, каталог (например, с туристической информацией, меню, сводом правил). Готовить текст презентации с использованием технических средств</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Лексические навыки</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 xml:space="preserve">Правильно употреблять лексику в зависимости от коммуникативного намерения; обладать быстрой реакцией при выборе лексических </w:t>
            </w:r>
            <w:r w:rsidRPr="00E34AD0">
              <w:rPr>
                <w:rFonts w:ascii="Times New Roman" w:eastAsia="Times New Roman" w:hAnsi="Times New Roman" w:cs="Times New Roman"/>
                <w:lang w:eastAsia="ru-RU"/>
              </w:rPr>
              <w:lastRenderedPageBreak/>
              <w:t>единиц. Правильно сочетать слова в синтагмах и предложениях. Использовать служебные слова для организации сочинительной и подчинительной связи в предложении, а также логической связи предложений в устном и письменном тексте (first(ly), second(ly), finally, atlast, ontheonehand, ontheotherhand, however, so, therefore и др.). Выбирать наиболее подходящий или корректный для конкретной ситуации синоним или антоним (например, plump, big, но не fat при описании чужой внешности; broad/wideavenue, но broadshoulders; healthy — ill (BrE), sick (AmE)). Распознавать на письме и в речевом потоке изученные лексические единицы. Определять значения и грамматическую функцию слов, опираясь на правила словообразования в английском языке (аффиксация, конверсия, заимствование). Различать сходные по написанию и звучанию слова. Пользоваться контекстом, прогнозированием и речевой догадкой при восприятии письменных и устных текстов. Определять происхождение слов с помощью словаря (Olympiad, gym, piano, laptop, computer и др.). Уметь расшифровывать некоторые аббревиатуры (G8, UN, EU, WTO, NATO и др.)</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lastRenderedPageBreak/>
              <w:t>Грамматические навыки</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Знать основные различия систем английского и русского языков: • наличие грамматических явлений, не присущих русскому языку (артикль, герундий и др.); • различия в общих для обоих языков грамматических явлениях (род существительных, притяжательный падеж, видовременные формы, построение отрицательных и вопросительных предложений, порядок членов предложения и др.). Правильно пользоваться основными грамматическими средствами английского языка (средства атрибуции, выражения количества, сравнения, модальности, образа и цели действия, выражения просьбы, совета и др.). Формулировать грамматические правила, в том числе с использованием графической опоры (образца, схемы, таблицы). Распознавать, образовывать и правильно употреблять в речи основные морфологические формы и синтаксические конструкции в зависимости от ситуации общения (например, сокращенные формы, широко употребительные в разговорной речи и имеющие ограниченное применение в официальной речи). Знать особенности грамматического оформления устных и письменных текстов; уметь изменять грамматическое оформление высказывания в зависимости от коммуникативного намерения. Различать сходные по форме и звучанию грамматические явления (например, причастие II и сказуемое в PastSimple, причастие I и герундий, притяжательное местоимение и личное местоимение + is в сокращенной форме при восприятии на слух: his— he’s и др.). Прогнозировать грамматические формы незнакомого слова или конструкции, зная правило их образования либо сопоставляя с формами известного слова или конструкции (например, прогнозирование формы множественного числа существительного по окончании его начальной формы). Определять структуру простого и сложного предложения, устанавливать логические, временные, причинно-следственные, сочинительные, подчинительные и другие связи и отношения между элементами предложения и текста</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Орфографические навыки</w:t>
            </w:r>
          </w:p>
        </w:tc>
        <w:tc>
          <w:tcPr>
            <w:tcW w:w="7088" w:type="dxa"/>
          </w:tcPr>
          <w:p w:rsidR="004F71AF" w:rsidRPr="00E34AD0" w:rsidRDefault="004F71AF" w:rsidP="009A7173">
            <w:pPr>
              <w:widowControl w:val="0"/>
              <w:tabs>
                <w:tab w:val="left" w:pos="510"/>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b/>
                <w:lang w:eastAsia="ru-RU"/>
              </w:rPr>
              <w:tab/>
            </w:r>
            <w:r w:rsidRPr="00E34AD0">
              <w:rPr>
                <w:rFonts w:ascii="Times New Roman" w:eastAsia="Times New Roman" w:hAnsi="Times New Roman" w:cs="Times New Roman"/>
                <w:lang w:eastAsia="ru-RU"/>
              </w:rPr>
              <w:t>Усвоить правописание слов, предназначенных для продуктивного усвоения. Применять правила орфографии и пунктуации в речи. Знать основные различия в орфографии и пунктуации британского и американского вариантов английского языка. Проверять написание и перенос слов по словарю</w:t>
            </w:r>
            <w:r w:rsidRPr="00E34AD0">
              <w:rPr>
                <w:rFonts w:ascii="Times New Roman" w:eastAsia="Times New Roman" w:hAnsi="Times New Roman" w:cs="Times New Roman"/>
                <w:b/>
                <w:lang w:eastAsia="ru-RU"/>
              </w:rPr>
              <w:tab/>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Произносительные навыки</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Владеть Международным фонетическим алфавитом, уметь читать слова в транскрипционной записи. Знать технику артикулирования отдельных звуков и звукосочетаний. Формулировать правила чтения гласных и согласных букв и буквосочетаний; знать типы слогов. Соблюдать ударения в словах и фразах. Знать ритмико-</w:t>
            </w:r>
            <w:r w:rsidRPr="00E34AD0">
              <w:rPr>
                <w:rFonts w:ascii="Times New Roman" w:eastAsia="Times New Roman" w:hAnsi="Times New Roman" w:cs="Times New Roman"/>
                <w:lang w:eastAsia="ru-RU"/>
              </w:rPr>
              <w:lastRenderedPageBreak/>
              <w:t>интонационные особенности различных типов предложений: повествовательного; побудительного; вопроси- тельного, включая разделительный и риторический вопросы; восклицательного</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lastRenderedPageBreak/>
              <w:t>Специальные навыки и умения</w:t>
            </w:r>
          </w:p>
        </w:tc>
        <w:tc>
          <w:tcPr>
            <w:tcW w:w="7088" w:type="dxa"/>
          </w:tcPr>
          <w:p w:rsidR="004F71AF" w:rsidRPr="00E34AD0" w:rsidRDefault="004F71AF" w:rsidP="009A7173">
            <w:pPr>
              <w:widowControl w:val="0"/>
              <w:tabs>
                <w:tab w:val="left" w:pos="300"/>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Пользоваться толковыми, двуязычными словарями и другими справочными материалами, в том числе мультимедийными, а также поисковыми системами и ресурсами в сети Интернет. Составлять ассоциограммы и разрабатывать мнемонические средства для закрепления лексики, запоминания грамматических правил и др.</w:t>
            </w:r>
            <w:r w:rsidRPr="00E34AD0">
              <w:rPr>
                <w:rFonts w:ascii="Times New Roman" w:eastAsia="Times New Roman" w:hAnsi="Times New Roman" w:cs="Times New Roman"/>
                <w:b/>
                <w:lang w:eastAsia="ru-RU"/>
              </w:rPr>
              <w:tab/>
            </w:r>
          </w:p>
        </w:tc>
      </w:tr>
    </w:tbl>
    <w:p w:rsidR="00E34AD0" w:rsidRDefault="00E34AD0" w:rsidP="002E1337">
      <w:pPr>
        <w:shd w:val="clear" w:color="auto" w:fill="FFFFFF"/>
        <w:spacing w:after="0" w:line="240" w:lineRule="auto"/>
        <w:ind w:right="595"/>
        <w:jc w:val="center"/>
        <w:rPr>
          <w:rFonts w:ascii="Times New Roman" w:eastAsia="Times New Roman" w:hAnsi="Times New Roman" w:cs="Times New Roman"/>
          <w:b/>
          <w:bCs/>
          <w:color w:val="000000"/>
          <w:sz w:val="24"/>
          <w:szCs w:val="24"/>
          <w:lang w:eastAsia="ru-RU"/>
        </w:rPr>
      </w:pPr>
    </w:p>
    <w:p w:rsidR="002E1337" w:rsidRPr="004E38A5" w:rsidRDefault="002E1337" w:rsidP="00661D7D">
      <w:pPr>
        <w:shd w:val="clear" w:color="auto" w:fill="FFFFFF"/>
        <w:spacing w:after="0" w:line="240" w:lineRule="auto"/>
        <w:ind w:right="-143"/>
        <w:jc w:val="center"/>
        <w:rPr>
          <w:rFonts w:ascii="Times New Roman" w:eastAsia="Times New Roman" w:hAnsi="Times New Roman" w:cs="Times New Roman"/>
          <w:b/>
          <w:bCs/>
          <w:color w:val="000000"/>
          <w:sz w:val="28"/>
          <w:szCs w:val="28"/>
          <w:lang w:eastAsia="ru-RU"/>
        </w:rPr>
      </w:pPr>
      <w:r w:rsidRPr="004E38A5">
        <w:rPr>
          <w:rFonts w:ascii="Times New Roman" w:eastAsia="Times New Roman" w:hAnsi="Times New Roman" w:cs="Times New Roman"/>
          <w:b/>
          <w:bCs/>
          <w:color w:val="000000"/>
          <w:sz w:val="28"/>
          <w:szCs w:val="28"/>
          <w:lang w:eastAsia="ru-RU"/>
        </w:rPr>
        <w:t>МАТЕРИАЛЬНО- ТЕХНИЧЕСКОЕ И УЧЕБНО-МЕТОДИЧЕСКОЕ</w:t>
      </w:r>
    </w:p>
    <w:p w:rsidR="002E1337" w:rsidRPr="004E38A5" w:rsidRDefault="002E1337" w:rsidP="00661D7D">
      <w:pPr>
        <w:shd w:val="clear" w:color="auto" w:fill="FFFFFF"/>
        <w:spacing w:after="0" w:line="240" w:lineRule="auto"/>
        <w:ind w:right="-143"/>
        <w:jc w:val="center"/>
        <w:rPr>
          <w:rFonts w:ascii="Times New Roman" w:eastAsia="Times New Roman" w:hAnsi="Times New Roman" w:cs="Times New Roman"/>
          <w:b/>
          <w:bCs/>
          <w:color w:val="000000"/>
          <w:sz w:val="28"/>
          <w:szCs w:val="28"/>
          <w:lang w:eastAsia="ru-RU"/>
        </w:rPr>
      </w:pPr>
      <w:r w:rsidRPr="004E38A5">
        <w:rPr>
          <w:rFonts w:ascii="Times New Roman" w:eastAsia="Times New Roman" w:hAnsi="Times New Roman" w:cs="Times New Roman"/>
          <w:b/>
          <w:bCs/>
          <w:color w:val="000000"/>
          <w:sz w:val="28"/>
          <w:szCs w:val="28"/>
          <w:lang w:eastAsia="ru-RU"/>
        </w:rPr>
        <w:t>ОБЕСПЕЧЕНИЕ ПРОГРАММЫ УЧЕБНОЙ ДИСЦИПЛИНЫ</w:t>
      </w:r>
    </w:p>
    <w:p w:rsidR="00E34AD0" w:rsidRPr="002E1337" w:rsidRDefault="00E34AD0" w:rsidP="002E1337">
      <w:pPr>
        <w:shd w:val="clear" w:color="auto" w:fill="FFFFFF"/>
        <w:spacing w:after="0" w:line="240" w:lineRule="auto"/>
        <w:ind w:right="595"/>
        <w:jc w:val="center"/>
        <w:rPr>
          <w:rFonts w:ascii="Times New Roman" w:eastAsia="Times New Roman" w:hAnsi="Times New Roman" w:cs="Times New Roman"/>
          <w:b/>
          <w:bCs/>
          <w:color w:val="000000"/>
          <w:sz w:val="24"/>
          <w:szCs w:val="24"/>
          <w:lang w:eastAsia="ru-RU"/>
        </w:rPr>
      </w:pPr>
    </w:p>
    <w:p w:rsidR="002E1337" w:rsidRPr="002E1337" w:rsidRDefault="002E1337" w:rsidP="00E34AD0">
      <w:pPr>
        <w:shd w:val="clear" w:color="auto" w:fill="FFFFFF"/>
        <w:spacing w:after="0" w:line="240" w:lineRule="auto"/>
        <w:ind w:left="284" w:firstLine="424"/>
        <w:jc w:val="both"/>
        <w:rPr>
          <w:rFonts w:ascii="Times New Roman" w:eastAsia="Times New Roman" w:hAnsi="Times New Roman" w:cs="Times New Roman"/>
          <w:color w:val="000000"/>
          <w:sz w:val="24"/>
          <w:szCs w:val="24"/>
          <w:lang w:eastAsia="ru-RU"/>
        </w:rPr>
      </w:pPr>
      <w:r w:rsidRPr="002E1337">
        <w:rPr>
          <w:rFonts w:ascii="Times New Roman" w:eastAsia="Times New Roman" w:hAnsi="Times New Roman" w:cs="Times New Roman"/>
          <w:color w:val="000000"/>
          <w:sz w:val="24"/>
          <w:szCs w:val="24"/>
          <w:lang w:eastAsia="ru-RU"/>
        </w:rPr>
        <w:t>Освоение программы учебной дисциплины «Английский язык»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2E1337" w:rsidRPr="00E34AD0" w:rsidRDefault="002E1337" w:rsidP="00E34AD0">
      <w:pPr>
        <w:shd w:val="clear" w:color="auto" w:fill="FFFFFF"/>
        <w:spacing w:after="0" w:line="240" w:lineRule="auto"/>
        <w:ind w:left="284" w:firstLine="424"/>
        <w:jc w:val="both"/>
        <w:rPr>
          <w:rFonts w:ascii="Times New Roman" w:eastAsia="Times New Roman" w:hAnsi="Times New Roman" w:cs="Times New Roman"/>
          <w:color w:val="000000"/>
          <w:sz w:val="24"/>
          <w:szCs w:val="24"/>
          <w:lang w:eastAsia="ru-RU"/>
        </w:rPr>
      </w:pPr>
      <w:r w:rsidRPr="002E1337">
        <w:rPr>
          <w:rFonts w:ascii="Times New Roman" w:eastAsia="Times New Roman" w:hAnsi="Times New Roman" w:cs="Times New Roman"/>
          <w:color w:val="000000"/>
          <w:sz w:val="24"/>
          <w:szCs w:val="24"/>
          <w:lang w:eastAsia="ru-RU"/>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2E1337" w:rsidRPr="002E1337" w:rsidRDefault="002E1337" w:rsidP="00353EF5">
      <w:pPr>
        <w:widowControl w:val="0"/>
        <w:shd w:val="clear" w:color="auto" w:fill="FFFFFF"/>
        <w:tabs>
          <w:tab w:val="left" w:leader="underscore" w:pos="9802"/>
        </w:tabs>
        <w:autoSpaceDE w:val="0"/>
        <w:autoSpaceDN w:val="0"/>
        <w:adjustRightInd w:val="0"/>
        <w:spacing w:after="0" w:line="240" w:lineRule="auto"/>
        <w:ind w:left="284"/>
        <w:jc w:val="both"/>
        <w:rPr>
          <w:rFonts w:ascii="Times New Roman" w:eastAsia="Times New Roman" w:hAnsi="Times New Roman" w:cs="Times New Roman"/>
          <w:b/>
          <w:sz w:val="24"/>
          <w:szCs w:val="24"/>
          <w:lang w:eastAsia="ru-RU"/>
        </w:rPr>
      </w:pPr>
      <w:r w:rsidRPr="002E1337">
        <w:rPr>
          <w:rFonts w:ascii="Times New Roman" w:eastAsia="Times New Roman" w:hAnsi="Times New Roman" w:cs="Times New Roman"/>
          <w:spacing w:val="-1"/>
          <w:sz w:val="24"/>
          <w:szCs w:val="24"/>
          <w:lang w:eastAsia="ru-RU"/>
        </w:rPr>
        <w:t>Оборудование учебного кабинета</w:t>
      </w:r>
      <w:r w:rsidRPr="002E1337">
        <w:rPr>
          <w:rFonts w:ascii="Times New Roman" w:eastAsia="Times New Roman" w:hAnsi="Times New Roman" w:cs="Times New Roman"/>
          <w:b/>
          <w:spacing w:val="-1"/>
          <w:sz w:val="24"/>
          <w:szCs w:val="24"/>
          <w:lang w:eastAsia="ru-RU"/>
        </w:rPr>
        <w:t>:</w:t>
      </w:r>
      <w:r w:rsidRPr="002E1337">
        <w:rPr>
          <w:rFonts w:ascii="Times New Roman" w:eastAsia="Times New Roman" w:hAnsi="Times New Roman" w:cs="Times New Roman"/>
          <w:sz w:val="24"/>
          <w:szCs w:val="24"/>
          <w:lang w:eastAsia="ru-RU"/>
        </w:rPr>
        <w:t>раздаточный материал,дидактический и методический материал,методическая литература, литература для внеклассного чтения, справочная литература, доска</w:t>
      </w:r>
      <w:r w:rsidRPr="002E1337">
        <w:rPr>
          <w:rFonts w:ascii="Times New Roman" w:eastAsia="Times New Roman" w:hAnsi="Times New Roman" w:cs="Times New Roman"/>
          <w:b/>
          <w:sz w:val="24"/>
          <w:szCs w:val="24"/>
          <w:lang w:eastAsia="ru-RU"/>
        </w:rPr>
        <w:t xml:space="preserve">, </w:t>
      </w:r>
      <w:r w:rsidRPr="002E1337">
        <w:rPr>
          <w:rFonts w:ascii="Times New Roman" w:eastAsia="Times New Roman" w:hAnsi="Times New Roman" w:cs="Times New Roman"/>
          <w:sz w:val="24"/>
          <w:szCs w:val="24"/>
          <w:lang w:eastAsia="ru-RU"/>
        </w:rPr>
        <w:t>печатные пособия и плакаты</w:t>
      </w:r>
      <w:r w:rsidRPr="002E1337">
        <w:rPr>
          <w:rFonts w:ascii="Times New Roman" w:eastAsia="Times New Roman" w:hAnsi="Times New Roman" w:cs="Times New Roman"/>
          <w:b/>
          <w:sz w:val="24"/>
          <w:szCs w:val="24"/>
          <w:lang w:eastAsia="ru-RU"/>
        </w:rPr>
        <w:t>.</w:t>
      </w:r>
    </w:p>
    <w:p w:rsidR="002E1337" w:rsidRPr="002E1337" w:rsidRDefault="002E1337" w:rsidP="00353EF5">
      <w:pPr>
        <w:widowControl w:val="0"/>
        <w:shd w:val="clear" w:color="auto" w:fill="FFFFFF"/>
        <w:tabs>
          <w:tab w:val="left" w:leader="underscore" w:pos="9782"/>
        </w:tabs>
        <w:autoSpaceDE w:val="0"/>
        <w:autoSpaceDN w:val="0"/>
        <w:adjustRightInd w:val="0"/>
        <w:spacing w:after="0" w:line="240" w:lineRule="auto"/>
        <w:ind w:left="284" w:right="595" w:firstLine="425"/>
        <w:rPr>
          <w:rFonts w:ascii="Times New Roman" w:eastAsia="Times New Roman" w:hAnsi="Times New Roman" w:cs="Times New Roman"/>
          <w:sz w:val="20"/>
          <w:szCs w:val="20"/>
          <w:lang w:eastAsia="ru-RU"/>
        </w:rPr>
      </w:pPr>
      <w:r w:rsidRPr="002E1337">
        <w:rPr>
          <w:rFonts w:ascii="Times New Roman" w:eastAsia="Times New Roman" w:hAnsi="Times New Roman" w:cs="Times New Roman"/>
          <w:spacing w:val="-1"/>
          <w:sz w:val="24"/>
          <w:szCs w:val="24"/>
          <w:lang w:eastAsia="ru-RU"/>
        </w:rPr>
        <w:t>Технические средства обучения:</w:t>
      </w:r>
      <w:r w:rsidRPr="002E1337">
        <w:rPr>
          <w:rFonts w:ascii="Times New Roman" w:eastAsia="Times New Roman" w:hAnsi="Times New Roman" w:cs="Times New Roman"/>
          <w:sz w:val="20"/>
          <w:szCs w:val="20"/>
          <w:lang w:eastAsia="ru-RU"/>
        </w:rPr>
        <w:t>-</w:t>
      </w:r>
      <w:r w:rsidRPr="002E1337">
        <w:rPr>
          <w:rFonts w:ascii="Times New Roman" w:eastAsia="Times New Roman" w:hAnsi="Times New Roman" w:cs="Times New Roman"/>
          <w:sz w:val="24"/>
          <w:szCs w:val="24"/>
          <w:lang w:eastAsia="ru-RU"/>
        </w:rPr>
        <w:t>многофункциональный комплекс преподавателя;                                                                                                 -наглядные пособия (комплекты учебных таблиц, плакатов, портретов выдающихся ученых, поэтов, писателей и др.);                                                                                                                                                                   -информационно-коммуникативные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w:t>
      </w:r>
      <w:r w:rsidRPr="002E1337">
        <w:rPr>
          <w:rFonts w:ascii="Times New Roman" w:eastAsia="Times New Roman" w:hAnsi="Times New Roman" w:cs="Times New Roman"/>
          <w:spacing w:val="-1"/>
          <w:sz w:val="24"/>
          <w:szCs w:val="24"/>
          <w:lang w:eastAsia="ru-RU"/>
        </w:rPr>
        <w:t xml:space="preserve"> пособи</w:t>
      </w:r>
      <w:r w:rsidRPr="002E1337">
        <w:rPr>
          <w:rFonts w:ascii="Times New Roman" w:eastAsia="Times New Roman" w:hAnsi="Times New Roman" w:cs="Times New Roman"/>
          <w:sz w:val="20"/>
          <w:szCs w:val="20"/>
          <w:lang w:eastAsia="ru-RU"/>
        </w:rPr>
        <w:t>я</w:t>
      </w:r>
      <w:r w:rsidR="00661D7D">
        <w:rPr>
          <w:rFonts w:ascii="Times New Roman" w:eastAsia="Times New Roman" w:hAnsi="Times New Roman" w:cs="Times New Roman"/>
          <w:sz w:val="20"/>
          <w:szCs w:val="20"/>
          <w:lang w:eastAsia="ru-RU"/>
        </w:rPr>
        <w:t>.</w:t>
      </w:r>
    </w:p>
    <w:p w:rsidR="002E1337" w:rsidRPr="002E1337" w:rsidRDefault="00A533AB" w:rsidP="002E1337">
      <w:pPr>
        <w:widowControl w:val="0"/>
        <w:shd w:val="clear" w:color="auto" w:fill="FFFFFF"/>
        <w:tabs>
          <w:tab w:val="left" w:leader="underscore" w:pos="9782"/>
        </w:tabs>
        <w:autoSpaceDE w:val="0"/>
        <w:autoSpaceDN w:val="0"/>
        <w:adjustRightInd w:val="0"/>
        <w:spacing w:before="269" w:after="0" w:line="240" w:lineRule="auto"/>
        <w:ind w:left="284"/>
        <w:jc w:val="center"/>
        <w:rPr>
          <w:rFonts w:ascii="Times New Roman" w:eastAsia="Times New Roman" w:hAnsi="Times New Roman" w:cs="Times New Roman"/>
          <w:b/>
          <w:bCs/>
          <w:sz w:val="24"/>
          <w:szCs w:val="24"/>
          <w:lang w:eastAsia="ru-RU"/>
        </w:rPr>
      </w:pPr>
      <w:r w:rsidRPr="002E1337">
        <w:rPr>
          <w:rFonts w:ascii="Times New Roman" w:eastAsia="Times New Roman" w:hAnsi="Times New Roman" w:cs="Times New Roman"/>
          <w:b/>
          <w:bCs/>
          <w:sz w:val="24"/>
          <w:szCs w:val="24"/>
          <w:lang w:eastAsia="ru-RU"/>
        </w:rPr>
        <w:t>Для студентов</w:t>
      </w:r>
    </w:p>
    <w:p w:rsidR="002E1337" w:rsidRPr="002E1337" w:rsidRDefault="002E1337" w:rsidP="002E1337">
      <w:pPr>
        <w:widowControl w:val="0"/>
        <w:shd w:val="clear" w:color="auto" w:fill="FFFFFF"/>
        <w:tabs>
          <w:tab w:val="left" w:leader="underscore" w:pos="8630"/>
        </w:tabs>
        <w:autoSpaceDE w:val="0"/>
        <w:autoSpaceDN w:val="0"/>
        <w:adjustRightInd w:val="0"/>
        <w:spacing w:after="0" w:line="274" w:lineRule="exact"/>
        <w:rPr>
          <w:rFonts w:ascii="Times New Roman" w:eastAsia="Times New Roman" w:hAnsi="Times New Roman" w:cs="Times New Roman"/>
          <w:sz w:val="24"/>
          <w:szCs w:val="24"/>
          <w:lang w:eastAsia="ru-RU"/>
        </w:rPr>
      </w:pPr>
    </w:p>
    <w:p w:rsidR="002E1337" w:rsidRPr="002E1337" w:rsidRDefault="002E1337" w:rsidP="002E1337">
      <w:pPr>
        <w:widowControl w:val="0"/>
        <w:shd w:val="clear" w:color="auto" w:fill="FFFFFF"/>
        <w:tabs>
          <w:tab w:val="left" w:leader="underscore" w:pos="8630"/>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xml:space="preserve">-Безкоровайная Г.Т., Койранская Е.А., Соколова Н.И., Лаврик Г.В. PlanetofEnglish: учебник английского языка для учреждений СПО. — М., 2017. </w:t>
      </w:r>
    </w:p>
    <w:p w:rsidR="002E1337" w:rsidRPr="002E1337" w:rsidRDefault="002E1337" w:rsidP="002E1337">
      <w:pPr>
        <w:widowControl w:val="0"/>
        <w:shd w:val="clear" w:color="auto" w:fill="FFFFFF"/>
        <w:tabs>
          <w:tab w:val="left" w:leader="underscore" w:pos="8630"/>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xml:space="preserve">-Безкоровайная Г.Т., Койранская Е.А., Соколова Н.И., Лаврик Г.В. PlanetofEnglish: электронный учебно-методический комплекс английского языка для учреждений СПО. – М., 2017. </w:t>
      </w:r>
    </w:p>
    <w:p w:rsidR="002E1337" w:rsidRPr="002E1337" w:rsidRDefault="002E1337" w:rsidP="002E1337">
      <w:pPr>
        <w:widowControl w:val="0"/>
        <w:shd w:val="clear" w:color="auto" w:fill="FFFFFF"/>
        <w:tabs>
          <w:tab w:val="left" w:leader="underscore" w:pos="8630"/>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-Голубев А.П., Балюк Н.В., Смирнова И.Б. Английский язык: учебник для студ. учрежде-ний сред. проф. образования. — М., 2018.</w:t>
      </w:r>
    </w:p>
    <w:p w:rsidR="002E1337" w:rsidRPr="002E1337" w:rsidRDefault="002E1337" w:rsidP="002E1337">
      <w:pPr>
        <w:widowControl w:val="0"/>
        <w:shd w:val="clear" w:color="auto" w:fill="FFFFFF"/>
        <w:tabs>
          <w:tab w:val="left" w:leader="underscore" w:pos="8630"/>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Голубев А.П., Бессонова Е.И., Смирнова И.Б. Английский язык для специальности «Туризм» = EnglishforStudentsinTourismManagement: учебник для студ. учреждений сред.проф. образования. — М., 2019.</w:t>
      </w:r>
    </w:p>
    <w:p w:rsidR="002E1337" w:rsidRPr="002E1337" w:rsidRDefault="002E1337" w:rsidP="002E1337">
      <w:pPr>
        <w:widowControl w:val="0"/>
        <w:shd w:val="clear" w:color="auto" w:fill="FFFFFF"/>
        <w:tabs>
          <w:tab w:val="left" w:leader="underscore" w:pos="8630"/>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xml:space="preserve">- Голубев А.П., Коржавый А.П., Смирнова И.Б. Английский язык для технических специальностей = EnglishforTechnicalColleges: учебник для студ. учреждений сред.проф. образования. — М., 2017. ----Колесникова Н.Н., Данилова Г.В., Девяткина Л.Н. Английский язык для менеджеров = EnglishforManagers: учебник для студ. учреждений сред.проф. образования. — М., 2020. </w:t>
      </w:r>
    </w:p>
    <w:p w:rsidR="002E1337" w:rsidRPr="002E1337" w:rsidRDefault="002E1337" w:rsidP="002E1337">
      <w:pPr>
        <w:widowControl w:val="0"/>
        <w:shd w:val="clear" w:color="auto" w:fill="FFFFFF"/>
        <w:tabs>
          <w:tab w:val="left" w:leader="underscore" w:pos="8630"/>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val="en-US" w:eastAsia="ru-RU"/>
        </w:rPr>
        <w:t>-</w:t>
      </w:r>
      <w:r w:rsidRPr="002E1337">
        <w:rPr>
          <w:rFonts w:ascii="Times New Roman" w:eastAsia="Times New Roman" w:hAnsi="Times New Roman" w:cs="Times New Roman"/>
          <w:sz w:val="24"/>
          <w:szCs w:val="24"/>
          <w:lang w:eastAsia="ru-RU"/>
        </w:rPr>
        <w:t>ЛаврикГ</w:t>
      </w:r>
      <w:r w:rsidRPr="002E1337">
        <w:rPr>
          <w:rFonts w:ascii="Times New Roman" w:eastAsia="Times New Roman" w:hAnsi="Times New Roman" w:cs="Times New Roman"/>
          <w:sz w:val="24"/>
          <w:szCs w:val="24"/>
          <w:lang w:val="en-US" w:eastAsia="ru-RU"/>
        </w:rPr>
        <w:t>.</w:t>
      </w:r>
      <w:r w:rsidRPr="002E1337">
        <w:rPr>
          <w:rFonts w:ascii="Times New Roman" w:eastAsia="Times New Roman" w:hAnsi="Times New Roman" w:cs="Times New Roman"/>
          <w:sz w:val="24"/>
          <w:szCs w:val="24"/>
          <w:lang w:eastAsia="ru-RU"/>
        </w:rPr>
        <w:t>В</w:t>
      </w:r>
      <w:r w:rsidRPr="002E1337">
        <w:rPr>
          <w:rFonts w:ascii="Times New Roman" w:eastAsia="Times New Roman" w:hAnsi="Times New Roman" w:cs="Times New Roman"/>
          <w:sz w:val="24"/>
          <w:szCs w:val="24"/>
          <w:lang w:val="en-US" w:eastAsia="ru-RU"/>
        </w:rPr>
        <w:t xml:space="preserve">. Planet of English. Social &amp; Financial Services Practice Book = </w:t>
      </w:r>
      <w:r w:rsidRPr="002E1337">
        <w:rPr>
          <w:rFonts w:ascii="Times New Roman" w:eastAsia="Times New Roman" w:hAnsi="Times New Roman" w:cs="Times New Roman"/>
          <w:sz w:val="24"/>
          <w:szCs w:val="24"/>
          <w:lang w:eastAsia="ru-RU"/>
        </w:rPr>
        <w:t>Английскийязык</w:t>
      </w:r>
      <w:r w:rsidRPr="002E1337">
        <w:rPr>
          <w:rFonts w:ascii="Times New Roman" w:eastAsia="Times New Roman" w:hAnsi="Times New Roman" w:cs="Times New Roman"/>
          <w:sz w:val="24"/>
          <w:szCs w:val="24"/>
          <w:lang w:val="en-US" w:eastAsia="ru-RU"/>
        </w:rPr>
        <w:t xml:space="preserve">. </w:t>
      </w:r>
      <w:r w:rsidRPr="002E1337">
        <w:rPr>
          <w:rFonts w:ascii="Times New Roman" w:eastAsia="Times New Roman" w:hAnsi="Times New Roman" w:cs="Times New Roman"/>
          <w:sz w:val="24"/>
          <w:szCs w:val="24"/>
          <w:lang w:eastAsia="ru-RU"/>
        </w:rPr>
        <w:t xml:space="preserve">Практикум для профессий и специальностей социально-экономического профиля СПО. — М., 2018. --Марковина И.Ю., Громова Г.Е. </w:t>
      </w:r>
      <w:r w:rsidRPr="002E1337">
        <w:rPr>
          <w:rFonts w:ascii="Times New Roman" w:eastAsia="Times New Roman" w:hAnsi="Times New Roman" w:cs="Times New Roman"/>
          <w:sz w:val="24"/>
          <w:szCs w:val="24"/>
          <w:lang w:eastAsia="ru-RU"/>
        </w:rPr>
        <w:lastRenderedPageBreak/>
        <w:t xml:space="preserve">Английский язык для медицинских колледжей = EnglishforMedicalColleges: учебник для студ. учреждений сред.проф. образования. — М., 2019. </w:t>
      </w:r>
    </w:p>
    <w:p w:rsidR="002E1337" w:rsidRPr="002E1337" w:rsidRDefault="002E1337" w:rsidP="002E1337">
      <w:pPr>
        <w:widowControl w:val="0"/>
        <w:shd w:val="clear" w:color="auto" w:fill="FFFFFF"/>
        <w:tabs>
          <w:tab w:val="left" w:leader="underscore" w:pos="8630"/>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val="en-US" w:eastAsia="ru-RU"/>
        </w:rPr>
        <w:t>-</w:t>
      </w:r>
      <w:r w:rsidRPr="002E1337">
        <w:rPr>
          <w:rFonts w:ascii="Times New Roman" w:eastAsia="Times New Roman" w:hAnsi="Times New Roman" w:cs="Times New Roman"/>
          <w:sz w:val="24"/>
          <w:szCs w:val="24"/>
          <w:lang w:eastAsia="ru-RU"/>
        </w:rPr>
        <w:t>СоколоваН</w:t>
      </w:r>
      <w:r w:rsidRPr="002E1337">
        <w:rPr>
          <w:rFonts w:ascii="Times New Roman" w:eastAsia="Times New Roman" w:hAnsi="Times New Roman" w:cs="Times New Roman"/>
          <w:sz w:val="24"/>
          <w:szCs w:val="24"/>
          <w:lang w:val="en-US" w:eastAsia="ru-RU"/>
        </w:rPr>
        <w:t>.</w:t>
      </w:r>
      <w:r w:rsidRPr="002E1337">
        <w:rPr>
          <w:rFonts w:ascii="Times New Roman" w:eastAsia="Times New Roman" w:hAnsi="Times New Roman" w:cs="Times New Roman"/>
          <w:sz w:val="24"/>
          <w:szCs w:val="24"/>
          <w:lang w:eastAsia="ru-RU"/>
        </w:rPr>
        <w:t>И</w:t>
      </w:r>
      <w:r w:rsidRPr="002E1337">
        <w:rPr>
          <w:rFonts w:ascii="Times New Roman" w:eastAsia="Times New Roman" w:hAnsi="Times New Roman" w:cs="Times New Roman"/>
          <w:sz w:val="24"/>
          <w:szCs w:val="24"/>
          <w:lang w:val="en-US" w:eastAsia="ru-RU"/>
        </w:rPr>
        <w:t xml:space="preserve">. Planet of English: Humanities Practice Book = </w:t>
      </w:r>
      <w:r w:rsidRPr="002E1337">
        <w:rPr>
          <w:rFonts w:ascii="Times New Roman" w:eastAsia="Times New Roman" w:hAnsi="Times New Roman" w:cs="Times New Roman"/>
          <w:sz w:val="24"/>
          <w:szCs w:val="24"/>
          <w:lang w:eastAsia="ru-RU"/>
        </w:rPr>
        <w:t>Английскийязык</w:t>
      </w:r>
      <w:r w:rsidRPr="002E1337">
        <w:rPr>
          <w:rFonts w:ascii="Times New Roman" w:eastAsia="Times New Roman" w:hAnsi="Times New Roman" w:cs="Times New Roman"/>
          <w:sz w:val="24"/>
          <w:szCs w:val="24"/>
          <w:lang w:val="en-US" w:eastAsia="ru-RU"/>
        </w:rPr>
        <w:t xml:space="preserve">. </w:t>
      </w:r>
      <w:r w:rsidRPr="002E1337">
        <w:rPr>
          <w:rFonts w:ascii="Times New Roman" w:eastAsia="Times New Roman" w:hAnsi="Times New Roman" w:cs="Times New Roman"/>
          <w:sz w:val="24"/>
          <w:szCs w:val="24"/>
          <w:lang w:eastAsia="ru-RU"/>
        </w:rPr>
        <w:t>Практикум для специальностей гуманитарного профиля СПО. — М., 2018.</w:t>
      </w:r>
    </w:p>
    <w:p w:rsidR="002E1337" w:rsidRPr="002E1337" w:rsidRDefault="002E1337" w:rsidP="002E1337">
      <w:pPr>
        <w:widowControl w:val="0"/>
        <w:shd w:val="clear" w:color="auto" w:fill="FFFFFF"/>
        <w:tabs>
          <w:tab w:val="left" w:leader="underscore" w:pos="8630"/>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Щербакова Н.И., Звенигородская Н.С. Английский язык для специалистов сферы общественного питания = EnglishforCookingandCatering: учебник для студ. учреждений сред.проф. образования. — М., 2018</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b/>
          <w:sz w:val="24"/>
          <w:szCs w:val="24"/>
          <w:lang w:eastAsia="ru-RU"/>
        </w:rPr>
      </w:pPr>
    </w:p>
    <w:p w:rsidR="002E1337" w:rsidRPr="002E1337" w:rsidRDefault="002E1337" w:rsidP="00661D7D">
      <w:pPr>
        <w:widowControl w:val="0"/>
        <w:shd w:val="clear" w:color="auto" w:fill="FFFFFF"/>
        <w:tabs>
          <w:tab w:val="left" w:leader="underscore" w:pos="8616"/>
        </w:tabs>
        <w:autoSpaceDE w:val="0"/>
        <w:autoSpaceDN w:val="0"/>
        <w:adjustRightInd w:val="0"/>
        <w:spacing w:after="0" w:line="274" w:lineRule="exact"/>
        <w:ind w:left="284" w:right="595"/>
        <w:jc w:val="center"/>
        <w:rPr>
          <w:rFonts w:ascii="Times New Roman" w:eastAsia="Times New Roman" w:hAnsi="Times New Roman" w:cs="Times New Roman"/>
          <w:b/>
          <w:sz w:val="24"/>
          <w:szCs w:val="24"/>
          <w:lang w:eastAsia="ru-RU"/>
        </w:rPr>
      </w:pPr>
      <w:r w:rsidRPr="002E1337">
        <w:rPr>
          <w:rFonts w:ascii="Times New Roman" w:eastAsia="Times New Roman" w:hAnsi="Times New Roman" w:cs="Times New Roman"/>
          <w:b/>
          <w:sz w:val="24"/>
          <w:szCs w:val="24"/>
          <w:lang w:eastAsia="ru-RU"/>
        </w:rPr>
        <w:t>Дополнительные источники</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xml:space="preserve"> -Федеральный закон Российской Федерации от 29 декабря </w:t>
      </w:r>
      <w:smartTag w:uri="urn:schemas-microsoft-com:office:smarttags" w:element="metricconverter">
        <w:smartTagPr>
          <w:attr w:name="ProductID" w:val="2012 г"/>
        </w:smartTagPr>
        <w:r w:rsidRPr="002E1337">
          <w:rPr>
            <w:rFonts w:ascii="Times New Roman" w:eastAsia="Times New Roman" w:hAnsi="Times New Roman" w:cs="Times New Roman"/>
            <w:sz w:val="24"/>
            <w:szCs w:val="24"/>
            <w:lang w:eastAsia="ru-RU"/>
          </w:rPr>
          <w:t>2012 г</w:t>
        </w:r>
      </w:smartTag>
      <w:r w:rsidRPr="002E1337">
        <w:rPr>
          <w:rFonts w:ascii="Times New Roman" w:eastAsia="Times New Roman" w:hAnsi="Times New Roman" w:cs="Times New Roman"/>
          <w:sz w:val="24"/>
          <w:szCs w:val="24"/>
          <w:lang w:eastAsia="ru-RU"/>
        </w:rPr>
        <w:t xml:space="preserve">. № 273-ФЗ «Об образовании в Российской Федерации». </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xml:space="preserve">-Приказ Минобрнауки России от 17 мая </w:t>
      </w:r>
      <w:smartTag w:uri="urn:schemas-microsoft-com:office:smarttags" w:element="metricconverter">
        <w:smartTagPr>
          <w:attr w:name="ProductID" w:val="2012 г"/>
        </w:smartTagPr>
        <w:r w:rsidRPr="002E1337">
          <w:rPr>
            <w:rFonts w:ascii="Times New Roman" w:eastAsia="Times New Roman" w:hAnsi="Times New Roman" w:cs="Times New Roman"/>
            <w:sz w:val="24"/>
            <w:szCs w:val="24"/>
            <w:lang w:eastAsia="ru-RU"/>
          </w:rPr>
          <w:t>2012 г</w:t>
        </w:r>
      </w:smartTag>
      <w:r w:rsidRPr="002E1337">
        <w:rPr>
          <w:rFonts w:ascii="Times New Roman" w:eastAsia="Times New Roman" w:hAnsi="Times New Roman" w:cs="Times New Roman"/>
          <w:sz w:val="24"/>
          <w:szCs w:val="24"/>
          <w:lang w:eastAsia="ru-RU"/>
        </w:rPr>
        <w:t>. № 413 «Об утверждении федерального государственного образовательного стандарта среднего (полного) общего образования».</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xml:space="preserve"> -Приказ Минобрнауки России от 29 декабря </w:t>
      </w:r>
      <w:smartTag w:uri="urn:schemas-microsoft-com:office:smarttags" w:element="metricconverter">
        <w:smartTagPr>
          <w:attr w:name="ProductID" w:val="2014 г"/>
        </w:smartTagPr>
        <w:r w:rsidRPr="002E1337">
          <w:rPr>
            <w:rFonts w:ascii="Times New Roman" w:eastAsia="Times New Roman" w:hAnsi="Times New Roman" w:cs="Times New Roman"/>
            <w:sz w:val="24"/>
            <w:szCs w:val="24"/>
            <w:lang w:eastAsia="ru-RU"/>
          </w:rPr>
          <w:t>2014 г</w:t>
        </w:r>
      </w:smartTag>
      <w:r w:rsidRPr="002E1337">
        <w:rPr>
          <w:rFonts w:ascii="Times New Roman" w:eastAsia="Times New Roman" w:hAnsi="Times New Roman" w:cs="Times New Roman"/>
          <w:sz w:val="24"/>
          <w:szCs w:val="24"/>
          <w:lang w:eastAsia="ru-RU"/>
        </w:rPr>
        <w:t xml:space="preserve">. № 1645 «О внесении изменений в приказ Министерства образования и науки Российской Федерации от 17 мая </w:t>
      </w:r>
      <w:smartTag w:uri="urn:schemas-microsoft-com:office:smarttags" w:element="metricconverter">
        <w:smartTagPr>
          <w:attr w:name="ProductID" w:val="2012 г"/>
        </w:smartTagPr>
        <w:r w:rsidRPr="002E1337">
          <w:rPr>
            <w:rFonts w:ascii="Times New Roman" w:eastAsia="Times New Roman" w:hAnsi="Times New Roman" w:cs="Times New Roman"/>
            <w:sz w:val="24"/>
            <w:szCs w:val="24"/>
            <w:lang w:eastAsia="ru-RU"/>
          </w:rPr>
          <w:t>2012 г</w:t>
        </w:r>
      </w:smartTag>
      <w:r w:rsidRPr="002E1337">
        <w:rPr>
          <w:rFonts w:ascii="Times New Roman" w:eastAsia="Times New Roman" w:hAnsi="Times New Roman" w:cs="Times New Roman"/>
          <w:sz w:val="24"/>
          <w:szCs w:val="24"/>
          <w:lang w:eastAsia="ru-RU"/>
        </w:rPr>
        <w:t>. № 413 “Об утверждении федерального государственного образовательного стандарта среднего (полного) общего образования”».</w:t>
      </w:r>
    </w:p>
    <w:p w:rsidR="004E38A5" w:rsidRPr="002E1337" w:rsidRDefault="004E38A5" w:rsidP="002E1337">
      <w:pPr>
        <w:widowControl w:val="0"/>
        <w:shd w:val="clear" w:color="auto" w:fill="FFFFFF"/>
        <w:tabs>
          <w:tab w:val="left" w:leader="underscore" w:pos="8616"/>
        </w:tabs>
        <w:autoSpaceDE w:val="0"/>
        <w:autoSpaceDN w:val="0"/>
        <w:adjustRightInd w:val="0"/>
        <w:spacing w:after="0" w:line="274" w:lineRule="exact"/>
        <w:ind w:left="851" w:right="171"/>
        <w:jc w:val="both"/>
        <w:rPr>
          <w:rFonts w:ascii="Times New Roman" w:eastAsia="Times New Roman" w:hAnsi="Times New Roman" w:cs="Times New Roman"/>
          <w:sz w:val="24"/>
          <w:szCs w:val="24"/>
          <w:lang w:eastAsia="ru-RU"/>
        </w:rPr>
      </w:pPr>
      <w:bookmarkStart w:id="0" w:name="_GoBack"/>
      <w:bookmarkEnd w:id="0"/>
    </w:p>
    <w:p w:rsidR="002E1337" w:rsidRPr="002E1337" w:rsidRDefault="00E34AD0" w:rsidP="002E1337">
      <w:pPr>
        <w:widowControl w:val="0"/>
        <w:shd w:val="clear" w:color="auto" w:fill="FFFFFF"/>
        <w:tabs>
          <w:tab w:val="left" w:leader="underscore" w:pos="8616"/>
        </w:tabs>
        <w:autoSpaceDE w:val="0"/>
        <w:autoSpaceDN w:val="0"/>
        <w:adjustRightInd w:val="0"/>
        <w:spacing w:after="0" w:line="274" w:lineRule="exact"/>
        <w:ind w:left="851" w:right="171"/>
        <w:jc w:val="center"/>
        <w:rPr>
          <w:rFonts w:ascii="Times New Roman" w:eastAsia="Times New Roman" w:hAnsi="Times New Roman" w:cs="Times New Roman"/>
          <w:b/>
          <w:bCs/>
          <w:sz w:val="24"/>
          <w:szCs w:val="24"/>
          <w:lang w:eastAsia="ru-RU"/>
        </w:rPr>
      </w:pPr>
      <w:r w:rsidRPr="002E1337">
        <w:rPr>
          <w:rFonts w:ascii="Times New Roman" w:eastAsia="Times New Roman" w:hAnsi="Times New Roman" w:cs="Times New Roman"/>
          <w:b/>
          <w:bCs/>
          <w:sz w:val="24"/>
          <w:szCs w:val="24"/>
          <w:lang w:eastAsia="ru-RU"/>
        </w:rPr>
        <w:t>Для преподавателей</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xml:space="preserve">-Письмо Департамента государственной политики в сфере подготовки рабочих кадров и ДПО Минобрнауки России от 17 марта </w:t>
      </w:r>
      <w:smartTag w:uri="urn:schemas-microsoft-com:office:smarttags" w:element="metricconverter">
        <w:smartTagPr>
          <w:attr w:name="ProductID" w:val="2015 г"/>
        </w:smartTagPr>
        <w:r w:rsidRPr="002E1337">
          <w:rPr>
            <w:rFonts w:ascii="Times New Roman" w:eastAsia="Times New Roman" w:hAnsi="Times New Roman" w:cs="Times New Roman"/>
            <w:sz w:val="24"/>
            <w:szCs w:val="24"/>
            <w:lang w:eastAsia="ru-RU"/>
          </w:rPr>
          <w:t>2015 г</w:t>
        </w:r>
      </w:smartTag>
      <w:r w:rsidRPr="002E1337">
        <w:rPr>
          <w:rFonts w:ascii="Times New Roman" w:eastAsia="Times New Roman" w:hAnsi="Times New Roman" w:cs="Times New Roman"/>
          <w:sz w:val="24"/>
          <w:szCs w:val="24"/>
          <w:lang w:eastAsia="ru-RU"/>
        </w:rPr>
        <w:t xml:space="preserve">. № 06-259 «Рекомендации по организации по- 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-Гальскова Н. Д., Гез Н. И. Теория обучения иностранным языкам. Лингводидактика и методика. — М., 2014.</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Горлова Н.А. Методика обучения иностранному языку: в 2 ч. — М., 2013.</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xml:space="preserve"> -Зубов А.В., Зубова И.И. Информационные технологии в лингвистике. — М., 2012. </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-Ларина Т.В. Основы межкультурной коммуникации. – М., 2015</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xml:space="preserve">- Щукин А.Н., Фролова Г.М. Методика преподавания иностранных языков. — М., 2015. </w:t>
      </w:r>
    </w:p>
    <w:p w:rsidR="00795C14" w:rsidRDefault="00795C14" w:rsidP="00795C14">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Профессор Хиггинс. Английский без акцента! (фонетический, лексический и грамматический мультимедийный справочник-тренажер)</w:t>
      </w:r>
    </w:p>
    <w:p w:rsidR="00017F59" w:rsidRPr="002E1337" w:rsidRDefault="00017F59" w:rsidP="00795C14">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p>
    <w:p w:rsidR="00795C14" w:rsidRPr="002E1337" w:rsidRDefault="00795C14" w:rsidP="00795C14">
      <w:pPr>
        <w:widowControl w:val="0"/>
        <w:autoSpaceDE w:val="0"/>
        <w:autoSpaceDN w:val="0"/>
        <w:adjustRightInd w:val="0"/>
        <w:spacing w:after="0" w:line="240" w:lineRule="auto"/>
        <w:ind w:left="851"/>
        <w:jc w:val="center"/>
        <w:rPr>
          <w:rFonts w:ascii="Times New Roman" w:eastAsia="Times New Roman" w:hAnsi="Times New Roman" w:cs="Times New Roman"/>
          <w:b/>
          <w:sz w:val="24"/>
          <w:szCs w:val="24"/>
          <w:lang w:eastAsia="ru-RU"/>
        </w:rPr>
      </w:pPr>
      <w:r w:rsidRPr="002E1337">
        <w:rPr>
          <w:rFonts w:ascii="Times New Roman" w:eastAsia="Times New Roman" w:hAnsi="Times New Roman" w:cs="Times New Roman"/>
          <w:b/>
          <w:sz w:val="24"/>
          <w:szCs w:val="24"/>
          <w:lang w:eastAsia="ru-RU"/>
        </w:rPr>
        <w:t>Интернет -ресурсы</w:t>
      </w:r>
    </w:p>
    <w:p w:rsidR="00795C14" w:rsidRPr="002E1337" w:rsidRDefault="00795C14" w:rsidP="00795C14">
      <w:pPr>
        <w:widowControl w:val="0"/>
        <w:tabs>
          <w:tab w:val="left" w:pos="10065"/>
        </w:tabs>
        <w:autoSpaceDE w:val="0"/>
        <w:autoSpaceDN w:val="0"/>
        <w:adjustRightInd w:val="0"/>
        <w:spacing w:after="0" w:line="240" w:lineRule="auto"/>
        <w:ind w:left="284" w:right="171"/>
        <w:rPr>
          <w:rFonts w:ascii="Times New Roman" w:eastAsia="Times New Roman" w:hAnsi="Times New Roman" w:cs="Times New Roman"/>
          <w:sz w:val="24"/>
          <w:szCs w:val="24"/>
          <w:lang w:eastAsia="ru-RU"/>
        </w:rPr>
      </w:pPr>
      <w:r w:rsidRPr="002E1337">
        <w:rPr>
          <w:rFonts w:ascii="Times New Roman" w:eastAsia="Times New Roman" w:hAnsi="Times New Roman" w:cs="Times New Roman"/>
          <w:b/>
          <w:sz w:val="24"/>
          <w:szCs w:val="24"/>
          <w:lang w:eastAsia="ru-RU"/>
        </w:rPr>
        <w:t>-</w:t>
      </w:r>
      <w:r w:rsidRPr="002E1337">
        <w:rPr>
          <w:rFonts w:ascii="Times New Roman" w:eastAsia="Times New Roman" w:hAnsi="Times New Roman" w:cs="Times New Roman"/>
          <w:sz w:val="24"/>
          <w:szCs w:val="24"/>
          <w:lang w:eastAsia="ru-RU"/>
        </w:rPr>
        <w:t xml:space="preserve"> www.lingvo-online. ru (более 30 англо-русских, русско-английских и толковых словарей общей и отраслевой лексики). </w:t>
      </w:r>
    </w:p>
    <w:p w:rsidR="00795C14" w:rsidRPr="002E1337" w:rsidRDefault="00795C14" w:rsidP="00795C14">
      <w:pPr>
        <w:widowControl w:val="0"/>
        <w:tabs>
          <w:tab w:val="left" w:pos="10065"/>
        </w:tabs>
        <w:autoSpaceDE w:val="0"/>
        <w:autoSpaceDN w:val="0"/>
        <w:adjustRightInd w:val="0"/>
        <w:spacing w:after="0" w:line="240" w:lineRule="auto"/>
        <w:ind w:left="284" w:right="171"/>
        <w:rPr>
          <w:rFonts w:ascii="Times New Roman" w:eastAsia="Times New Roman" w:hAnsi="Times New Roman" w:cs="Times New Roman"/>
          <w:sz w:val="24"/>
          <w:szCs w:val="24"/>
          <w:lang w:eastAsia="ru-RU"/>
        </w:rPr>
      </w:pPr>
      <w:r w:rsidRPr="002E1337">
        <w:rPr>
          <w:rFonts w:ascii="Times New Roman" w:eastAsia="Times New Roman" w:hAnsi="Times New Roman" w:cs="Times New Roman"/>
          <w:b/>
          <w:sz w:val="24"/>
          <w:szCs w:val="24"/>
          <w:lang w:eastAsia="ru-RU"/>
        </w:rPr>
        <w:t>-</w:t>
      </w:r>
      <w:r w:rsidRPr="002E1337">
        <w:rPr>
          <w:rFonts w:ascii="Times New Roman" w:eastAsia="Times New Roman" w:hAnsi="Times New Roman" w:cs="Times New Roman"/>
          <w:sz w:val="24"/>
          <w:szCs w:val="24"/>
          <w:lang w:eastAsia="ru-RU"/>
        </w:rPr>
        <w:t xml:space="preserve">www.macmillandictionary.com/dictionary/british/enjoy (MacmillanDictionary с возможностью прослушать произношение слов). </w:t>
      </w:r>
    </w:p>
    <w:p w:rsidR="00795C14" w:rsidRPr="002E1337" w:rsidRDefault="00795C14" w:rsidP="00795C14">
      <w:pPr>
        <w:widowControl w:val="0"/>
        <w:tabs>
          <w:tab w:val="left" w:pos="10065"/>
        </w:tabs>
        <w:autoSpaceDE w:val="0"/>
        <w:autoSpaceDN w:val="0"/>
        <w:adjustRightInd w:val="0"/>
        <w:spacing w:after="0" w:line="240" w:lineRule="auto"/>
        <w:ind w:left="284" w:right="171"/>
        <w:rPr>
          <w:rFonts w:ascii="Times New Roman" w:eastAsia="Times New Roman" w:hAnsi="Times New Roman" w:cs="Times New Roman"/>
          <w:sz w:val="24"/>
          <w:szCs w:val="24"/>
          <w:lang w:eastAsia="ru-RU"/>
        </w:rPr>
      </w:pPr>
      <w:r w:rsidRPr="002E1337">
        <w:rPr>
          <w:rFonts w:ascii="Times New Roman" w:eastAsia="Times New Roman" w:hAnsi="Times New Roman" w:cs="Times New Roman"/>
          <w:b/>
          <w:sz w:val="24"/>
          <w:szCs w:val="24"/>
          <w:lang w:eastAsia="ru-RU"/>
        </w:rPr>
        <w:t>-</w:t>
      </w:r>
      <w:r w:rsidRPr="002E1337">
        <w:rPr>
          <w:rFonts w:ascii="Times New Roman" w:eastAsia="Times New Roman" w:hAnsi="Times New Roman" w:cs="Times New Roman"/>
          <w:sz w:val="24"/>
          <w:szCs w:val="24"/>
          <w:lang w:val="en-US" w:eastAsia="ru-RU"/>
        </w:rPr>
        <w:t>www</w:t>
      </w:r>
      <w:r w:rsidRPr="002E1337">
        <w:rPr>
          <w:rFonts w:ascii="Times New Roman" w:eastAsia="Times New Roman" w:hAnsi="Times New Roman" w:cs="Times New Roman"/>
          <w:sz w:val="24"/>
          <w:szCs w:val="24"/>
          <w:lang w:eastAsia="ru-RU"/>
        </w:rPr>
        <w:t>.</w:t>
      </w:r>
      <w:r w:rsidRPr="002E1337">
        <w:rPr>
          <w:rFonts w:ascii="Times New Roman" w:eastAsia="Times New Roman" w:hAnsi="Times New Roman" w:cs="Times New Roman"/>
          <w:sz w:val="24"/>
          <w:szCs w:val="24"/>
          <w:lang w:val="en-US" w:eastAsia="ru-RU"/>
        </w:rPr>
        <w:t>britannica</w:t>
      </w:r>
      <w:r w:rsidRPr="002E1337">
        <w:rPr>
          <w:rFonts w:ascii="Times New Roman" w:eastAsia="Times New Roman" w:hAnsi="Times New Roman" w:cs="Times New Roman"/>
          <w:sz w:val="24"/>
          <w:szCs w:val="24"/>
          <w:lang w:eastAsia="ru-RU"/>
        </w:rPr>
        <w:t>.</w:t>
      </w:r>
      <w:r w:rsidRPr="002E1337">
        <w:rPr>
          <w:rFonts w:ascii="Times New Roman" w:eastAsia="Times New Roman" w:hAnsi="Times New Roman" w:cs="Times New Roman"/>
          <w:sz w:val="24"/>
          <w:szCs w:val="24"/>
          <w:lang w:val="en-US" w:eastAsia="ru-RU"/>
        </w:rPr>
        <w:t>com</w:t>
      </w:r>
      <w:r w:rsidRPr="002E1337">
        <w:rPr>
          <w:rFonts w:ascii="Times New Roman" w:eastAsia="Times New Roman" w:hAnsi="Times New Roman" w:cs="Times New Roman"/>
          <w:sz w:val="24"/>
          <w:szCs w:val="24"/>
          <w:lang w:eastAsia="ru-RU"/>
        </w:rPr>
        <w:t xml:space="preserve"> (энциклопедия «Британника»). </w:t>
      </w:r>
    </w:p>
    <w:p w:rsidR="004F71AF" w:rsidRPr="00A533AB" w:rsidRDefault="00017F59" w:rsidP="00795C14">
      <w:pPr>
        <w:tabs>
          <w:tab w:val="left" w:pos="900"/>
        </w:tabs>
        <w:rPr>
          <w:lang w:val="en-US"/>
        </w:rPr>
      </w:pPr>
      <w:r w:rsidRPr="00C81322">
        <w:rPr>
          <w:rFonts w:ascii="Times New Roman" w:eastAsia="Times New Roman" w:hAnsi="Times New Roman" w:cs="Times New Roman"/>
          <w:b/>
          <w:sz w:val="24"/>
          <w:szCs w:val="24"/>
          <w:lang w:eastAsia="ru-RU"/>
        </w:rPr>
        <w:t xml:space="preserve">     </w:t>
      </w:r>
      <w:r w:rsidR="00795C14" w:rsidRPr="002E1337">
        <w:rPr>
          <w:rFonts w:ascii="Times New Roman" w:eastAsia="Times New Roman" w:hAnsi="Times New Roman" w:cs="Times New Roman"/>
          <w:b/>
          <w:sz w:val="24"/>
          <w:szCs w:val="24"/>
          <w:lang w:val="en-US" w:eastAsia="ru-RU"/>
        </w:rPr>
        <w:t>-</w:t>
      </w:r>
      <w:r w:rsidR="00795C14" w:rsidRPr="002E1337">
        <w:rPr>
          <w:rFonts w:ascii="Times New Roman" w:eastAsia="Times New Roman" w:hAnsi="Times New Roman" w:cs="Times New Roman"/>
          <w:sz w:val="24"/>
          <w:szCs w:val="24"/>
          <w:lang w:val="en-US" w:eastAsia="ru-RU"/>
        </w:rPr>
        <w:t>www.ldoceonline.com (Longman Dictionary of Contemporar</w:t>
      </w:r>
      <w:r w:rsidR="00795C14">
        <w:rPr>
          <w:rFonts w:ascii="Times New Roman" w:eastAsia="Times New Roman" w:hAnsi="Times New Roman" w:cs="Times New Roman"/>
          <w:sz w:val="24"/>
          <w:szCs w:val="24"/>
          <w:lang w:val="en-US" w:eastAsia="ru-RU"/>
        </w:rPr>
        <w:t>y Englis</w:t>
      </w:r>
      <w:r w:rsidR="00A533AB" w:rsidRPr="00A533AB">
        <w:rPr>
          <w:rFonts w:ascii="Times New Roman" w:eastAsia="Times New Roman" w:hAnsi="Times New Roman" w:cs="Times New Roman"/>
          <w:sz w:val="24"/>
          <w:szCs w:val="24"/>
          <w:lang w:val="en-US" w:eastAsia="ru-RU"/>
        </w:rPr>
        <w:t>)</w:t>
      </w:r>
    </w:p>
    <w:sectPr w:rsidR="004F71AF" w:rsidRPr="00A533AB" w:rsidSect="00AA0D0D">
      <w:footerReference w:type="default" r:id="rId7"/>
      <w:pgSz w:w="11906" w:h="16838"/>
      <w:pgMar w:top="567"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6641" w:rsidRDefault="00BC6641">
      <w:pPr>
        <w:spacing w:after="0" w:line="240" w:lineRule="auto"/>
      </w:pPr>
      <w:r>
        <w:separator/>
      </w:r>
    </w:p>
  </w:endnote>
  <w:endnote w:type="continuationSeparator" w:id="1">
    <w:p w:rsidR="00BC6641" w:rsidRDefault="00BC66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7C8" w:rsidRDefault="005731ED">
    <w:pPr>
      <w:pStyle w:val="a3"/>
      <w:jc w:val="right"/>
    </w:pPr>
    <w:r>
      <w:fldChar w:fldCharType="begin"/>
    </w:r>
    <w:r w:rsidR="00FB17C8">
      <w:instrText xml:space="preserve"> PAGE   \* MERGEFORMAT </w:instrText>
    </w:r>
    <w:r>
      <w:fldChar w:fldCharType="separate"/>
    </w:r>
    <w:r w:rsidR="000E6769">
      <w:rPr>
        <w:noProof/>
      </w:rPr>
      <w:t>14</w:t>
    </w:r>
    <w:r>
      <w:fldChar w:fldCharType="end"/>
    </w:r>
  </w:p>
  <w:p w:rsidR="00FB17C8" w:rsidRDefault="00FB17C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6641" w:rsidRDefault="00BC6641">
      <w:pPr>
        <w:spacing w:after="0" w:line="240" w:lineRule="auto"/>
      </w:pPr>
      <w:r>
        <w:separator/>
      </w:r>
    </w:p>
  </w:footnote>
  <w:footnote w:type="continuationSeparator" w:id="1">
    <w:p w:rsidR="00BC6641" w:rsidRDefault="00BC664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80598"/>
    <w:rsid w:val="00017F59"/>
    <w:rsid w:val="000C29CC"/>
    <w:rsid w:val="000E6769"/>
    <w:rsid w:val="000F74E7"/>
    <w:rsid w:val="0016601B"/>
    <w:rsid w:val="00180598"/>
    <w:rsid w:val="001D05E1"/>
    <w:rsid w:val="002B6FDC"/>
    <w:rsid w:val="002E1337"/>
    <w:rsid w:val="003360CC"/>
    <w:rsid w:val="00353EF5"/>
    <w:rsid w:val="004E38A5"/>
    <w:rsid w:val="004F71AF"/>
    <w:rsid w:val="0050799A"/>
    <w:rsid w:val="005731ED"/>
    <w:rsid w:val="00577849"/>
    <w:rsid w:val="005847E0"/>
    <w:rsid w:val="006355DC"/>
    <w:rsid w:val="00645D5C"/>
    <w:rsid w:val="00661D7D"/>
    <w:rsid w:val="00664356"/>
    <w:rsid w:val="00795C14"/>
    <w:rsid w:val="007E4810"/>
    <w:rsid w:val="0083728A"/>
    <w:rsid w:val="00841DA3"/>
    <w:rsid w:val="00864604"/>
    <w:rsid w:val="0087593D"/>
    <w:rsid w:val="00883E49"/>
    <w:rsid w:val="009815E8"/>
    <w:rsid w:val="009A7173"/>
    <w:rsid w:val="00A317E0"/>
    <w:rsid w:val="00A533AB"/>
    <w:rsid w:val="00A97C6E"/>
    <w:rsid w:val="00AA0D0D"/>
    <w:rsid w:val="00BA52ED"/>
    <w:rsid w:val="00BC6641"/>
    <w:rsid w:val="00BE04E5"/>
    <w:rsid w:val="00C4128A"/>
    <w:rsid w:val="00C81322"/>
    <w:rsid w:val="00CA04B0"/>
    <w:rsid w:val="00CC72DA"/>
    <w:rsid w:val="00CE275A"/>
    <w:rsid w:val="00DA2009"/>
    <w:rsid w:val="00E34AD0"/>
    <w:rsid w:val="00E95BBD"/>
    <w:rsid w:val="00EE17C3"/>
    <w:rsid w:val="00EF0A21"/>
    <w:rsid w:val="00F22AE6"/>
    <w:rsid w:val="00F40A21"/>
    <w:rsid w:val="00FB17C8"/>
    <w:rsid w:val="00FC6B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7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317E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4">
    <w:name w:val="Нижний колонтитул Знак"/>
    <w:basedOn w:val="a0"/>
    <w:link w:val="a3"/>
    <w:uiPriority w:val="99"/>
    <w:rsid w:val="00A317E0"/>
    <w:rPr>
      <w:rFonts w:ascii="Times New Roman" w:eastAsia="Times New Roman" w:hAnsi="Times New Roman" w:cs="Times New Roman"/>
      <w:sz w:val="20"/>
      <w:szCs w:val="20"/>
    </w:rPr>
  </w:style>
  <w:style w:type="table" w:styleId="a5">
    <w:name w:val="Table Grid"/>
    <w:basedOn w:val="a1"/>
    <w:uiPriority w:val="39"/>
    <w:rsid w:val="00E95B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E95B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83728A"/>
    <w:pPr>
      <w:spacing w:after="0" w:line="240" w:lineRule="auto"/>
    </w:pPr>
  </w:style>
  <w:style w:type="paragraph" w:styleId="a8">
    <w:name w:val="header"/>
    <w:basedOn w:val="a"/>
    <w:link w:val="a9"/>
    <w:uiPriority w:val="99"/>
    <w:unhideWhenUsed/>
    <w:rsid w:val="00FB17C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B17C8"/>
  </w:style>
</w:styles>
</file>

<file path=word/webSettings.xml><?xml version="1.0" encoding="utf-8"?>
<w:webSettings xmlns:r="http://schemas.openxmlformats.org/officeDocument/2006/relationships" xmlns:w="http://schemas.openxmlformats.org/wordprocessingml/2006/main">
  <w:divs>
    <w:div w:id="15232944">
      <w:bodyDiv w:val="1"/>
      <w:marLeft w:val="0"/>
      <w:marRight w:val="0"/>
      <w:marTop w:val="0"/>
      <w:marBottom w:val="0"/>
      <w:divBdr>
        <w:top w:val="none" w:sz="0" w:space="0" w:color="auto"/>
        <w:left w:val="none" w:sz="0" w:space="0" w:color="auto"/>
        <w:bottom w:val="none" w:sz="0" w:space="0" w:color="auto"/>
        <w:right w:val="none" w:sz="0" w:space="0" w:color="auto"/>
      </w:divBdr>
    </w:div>
    <w:div w:id="130297039">
      <w:bodyDiv w:val="1"/>
      <w:marLeft w:val="0"/>
      <w:marRight w:val="0"/>
      <w:marTop w:val="0"/>
      <w:marBottom w:val="0"/>
      <w:divBdr>
        <w:top w:val="none" w:sz="0" w:space="0" w:color="auto"/>
        <w:left w:val="none" w:sz="0" w:space="0" w:color="auto"/>
        <w:bottom w:val="none" w:sz="0" w:space="0" w:color="auto"/>
        <w:right w:val="none" w:sz="0" w:space="0" w:color="auto"/>
      </w:divBdr>
    </w:div>
    <w:div w:id="215051590">
      <w:bodyDiv w:val="1"/>
      <w:marLeft w:val="0"/>
      <w:marRight w:val="0"/>
      <w:marTop w:val="0"/>
      <w:marBottom w:val="0"/>
      <w:divBdr>
        <w:top w:val="none" w:sz="0" w:space="0" w:color="auto"/>
        <w:left w:val="none" w:sz="0" w:space="0" w:color="auto"/>
        <w:bottom w:val="none" w:sz="0" w:space="0" w:color="auto"/>
        <w:right w:val="none" w:sz="0" w:space="0" w:color="auto"/>
      </w:divBdr>
    </w:div>
    <w:div w:id="221327841">
      <w:bodyDiv w:val="1"/>
      <w:marLeft w:val="0"/>
      <w:marRight w:val="0"/>
      <w:marTop w:val="0"/>
      <w:marBottom w:val="0"/>
      <w:divBdr>
        <w:top w:val="none" w:sz="0" w:space="0" w:color="auto"/>
        <w:left w:val="none" w:sz="0" w:space="0" w:color="auto"/>
        <w:bottom w:val="none" w:sz="0" w:space="0" w:color="auto"/>
        <w:right w:val="none" w:sz="0" w:space="0" w:color="auto"/>
      </w:divBdr>
    </w:div>
    <w:div w:id="357435831">
      <w:bodyDiv w:val="1"/>
      <w:marLeft w:val="0"/>
      <w:marRight w:val="0"/>
      <w:marTop w:val="0"/>
      <w:marBottom w:val="0"/>
      <w:divBdr>
        <w:top w:val="none" w:sz="0" w:space="0" w:color="auto"/>
        <w:left w:val="none" w:sz="0" w:space="0" w:color="auto"/>
        <w:bottom w:val="none" w:sz="0" w:space="0" w:color="auto"/>
        <w:right w:val="none" w:sz="0" w:space="0" w:color="auto"/>
      </w:divBdr>
    </w:div>
    <w:div w:id="438254908">
      <w:bodyDiv w:val="1"/>
      <w:marLeft w:val="0"/>
      <w:marRight w:val="0"/>
      <w:marTop w:val="0"/>
      <w:marBottom w:val="0"/>
      <w:divBdr>
        <w:top w:val="none" w:sz="0" w:space="0" w:color="auto"/>
        <w:left w:val="none" w:sz="0" w:space="0" w:color="auto"/>
        <w:bottom w:val="none" w:sz="0" w:space="0" w:color="auto"/>
        <w:right w:val="none" w:sz="0" w:space="0" w:color="auto"/>
      </w:divBdr>
    </w:div>
    <w:div w:id="547038489">
      <w:bodyDiv w:val="1"/>
      <w:marLeft w:val="0"/>
      <w:marRight w:val="0"/>
      <w:marTop w:val="0"/>
      <w:marBottom w:val="0"/>
      <w:divBdr>
        <w:top w:val="none" w:sz="0" w:space="0" w:color="auto"/>
        <w:left w:val="none" w:sz="0" w:space="0" w:color="auto"/>
        <w:bottom w:val="none" w:sz="0" w:space="0" w:color="auto"/>
        <w:right w:val="none" w:sz="0" w:space="0" w:color="auto"/>
      </w:divBdr>
    </w:div>
    <w:div w:id="653411369">
      <w:bodyDiv w:val="1"/>
      <w:marLeft w:val="0"/>
      <w:marRight w:val="0"/>
      <w:marTop w:val="0"/>
      <w:marBottom w:val="0"/>
      <w:divBdr>
        <w:top w:val="none" w:sz="0" w:space="0" w:color="auto"/>
        <w:left w:val="none" w:sz="0" w:space="0" w:color="auto"/>
        <w:bottom w:val="none" w:sz="0" w:space="0" w:color="auto"/>
        <w:right w:val="none" w:sz="0" w:space="0" w:color="auto"/>
      </w:divBdr>
    </w:div>
    <w:div w:id="680549127">
      <w:bodyDiv w:val="1"/>
      <w:marLeft w:val="0"/>
      <w:marRight w:val="0"/>
      <w:marTop w:val="0"/>
      <w:marBottom w:val="0"/>
      <w:divBdr>
        <w:top w:val="none" w:sz="0" w:space="0" w:color="auto"/>
        <w:left w:val="none" w:sz="0" w:space="0" w:color="auto"/>
        <w:bottom w:val="none" w:sz="0" w:space="0" w:color="auto"/>
        <w:right w:val="none" w:sz="0" w:space="0" w:color="auto"/>
      </w:divBdr>
    </w:div>
    <w:div w:id="723522450">
      <w:bodyDiv w:val="1"/>
      <w:marLeft w:val="0"/>
      <w:marRight w:val="0"/>
      <w:marTop w:val="0"/>
      <w:marBottom w:val="0"/>
      <w:divBdr>
        <w:top w:val="none" w:sz="0" w:space="0" w:color="auto"/>
        <w:left w:val="none" w:sz="0" w:space="0" w:color="auto"/>
        <w:bottom w:val="none" w:sz="0" w:space="0" w:color="auto"/>
        <w:right w:val="none" w:sz="0" w:space="0" w:color="auto"/>
      </w:divBdr>
    </w:div>
    <w:div w:id="931428674">
      <w:bodyDiv w:val="1"/>
      <w:marLeft w:val="0"/>
      <w:marRight w:val="0"/>
      <w:marTop w:val="0"/>
      <w:marBottom w:val="0"/>
      <w:divBdr>
        <w:top w:val="none" w:sz="0" w:space="0" w:color="auto"/>
        <w:left w:val="none" w:sz="0" w:space="0" w:color="auto"/>
        <w:bottom w:val="none" w:sz="0" w:space="0" w:color="auto"/>
        <w:right w:val="none" w:sz="0" w:space="0" w:color="auto"/>
      </w:divBdr>
    </w:div>
    <w:div w:id="943029904">
      <w:bodyDiv w:val="1"/>
      <w:marLeft w:val="0"/>
      <w:marRight w:val="0"/>
      <w:marTop w:val="0"/>
      <w:marBottom w:val="0"/>
      <w:divBdr>
        <w:top w:val="none" w:sz="0" w:space="0" w:color="auto"/>
        <w:left w:val="none" w:sz="0" w:space="0" w:color="auto"/>
        <w:bottom w:val="none" w:sz="0" w:space="0" w:color="auto"/>
        <w:right w:val="none" w:sz="0" w:space="0" w:color="auto"/>
      </w:divBdr>
    </w:div>
    <w:div w:id="1072435999">
      <w:bodyDiv w:val="1"/>
      <w:marLeft w:val="0"/>
      <w:marRight w:val="0"/>
      <w:marTop w:val="0"/>
      <w:marBottom w:val="0"/>
      <w:divBdr>
        <w:top w:val="none" w:sz="0" w:space="0" w:color="auto"/>
        <w:left w:val="none" w:sz="0" w:space="0" w:color="auto"/>
        <w:bottom w:val="none" w:sz="0" w:space="0" w:color="auto"/>
        <w:right w:val="none" w:sz="0" w:space="0" w:color="auto"/>
      </w:divBdr>
    </w:div>
    <w:div w:id="1109816760">
      <w:bodyDiv w:val="1"/>
      <w:marLeft w:val="0"/>
      <w:marRight w:val="0"/>
      <w:marTop w:val="0"/>
      <w:marBottom w:val="0"/>
      <w:divBdr>
        <w:top w:val="none" w:sz="0" w:space="0" w:color="auto"/>
        <w:left w:val="none" w:sz="0" w:space="0" w:color="auto"/>
        <w:bottom w:val="none" w:sz="0" w:space="0" w:color="auto"/>
        <w:right w:val="none" w:sz="0" w:space="0" w:color="auto"/>
      </w:divBdr>
    </w:div>
    <w:div w:id="1162889146">
      <w:bodyDiv w:val="1"/>
      <w:marLeft w:val="0"/>
      <w:marRight w:val="0"/>
      <w:marTop w:val="0"/>
      <w:marBottom w:val="0"/>
      <w:divBdr>
        <w:top w:val="none" w:sz="0" w:space="0" w:color="auto"/>
        <w:left w:val="none" w:sz="0" w:space="0" w:color="auto"/>
        <w:bottom w:val="none" w:sz="0" w:space="0" w:color="auto"/>
        <w:right w:val="none" w:sz="0" w:space="0" w:color="auto"/>
      </w:divBdr>
    </w:div>
    <w:div w:id="1295405297">
      <w:bodyDiv w:val="1"/>
      <w:marLeft w:val="0"/>
      <w:marRight w:val="0"/>
      <w:marTop w:val="0"/>
      <w:marBottom w:val="0"/>
      <w:divBdr>
        <w:top w:val="none" w:sz="0" w:space="0" w:color="auto"/>
        <w:left w:val="none" w:sz="0" w:space="0" w:color="auto"/>
        <w:bottom w:val="none" w:sz="0" w:space="0" w:color="auto"/>
        <w:right w:val="none" w:sz="0" w:space="0" w:color="auto"/>
      </w:divBdr>
    </w:div>
    <w:div w:id="1370951294">
      <w:bodyDiv w:val="1"/>
      <w:marLeft w:val="0"/>
      <w:marRight w:val="0"/>
      <w:marTop w:val="0"/>
      <w:marBottom w:val="0"/>
      <w:divBdr>
        <w:top w:val="none" w:sz="0" w:space="0" w:color="auto"/>
        <w:left w:val="none" w:sz="0" w:space="0" w:color="auto"/>
        <w:bottom w:val="none" w:sz="0" w:space="0" w:color="auto"/>
        <w:right w:val="none" w:sz="0" w:space="0" w:color="auto"/>
      </w:divBdr>
    </w:div>
    <w:div w:id="1372340148">
      <w:bodyDiv w:val="1"/>
      <w:marLeft w:val="0"/>
      <w:marRight w:val="0"/>
      <w:marTop w:val="0"/>
      <w:marBottom w:val="0"/>
      <w:divBdr>
        <w:top w:val="none" w:sz="0" w:space="0" w:color="auto"/>
        <w:left w:val="none" w:sz="0" w:space="0" w:color="auto"/>
        <w:bottom w:val="none" w:sz="0" w:space="0" w:color="auto"/>
        <w:right w:val="none" w:sz="0" w:space="0" w:color="auto"/>
      </w:divBdr>
    </w:div>
    <w:div w:id="1404254240">
      <w:bodyDiv w:val="1"/>
      <w:marLeft w:val="0"/>
      <w:marRight w:val="0"/>
      <w:marTop w:val="0"/>
      <w:marBottom w:val="0"/>
      <w:divBdr>
        <w:top w:val="none" w:sz="0" w:space="0" w:color="auto"/>
        <w:left w:val="none" w:sz="0" w:space="0" w:color="auto"/>
        <w:bottom w:val="none" w:sz="0" w:space="0" w:color="auto"/>
        <w:right w:val="none" w:sz="0" w:space="0" w:color="auto"/>
      </w:divBdr>
    </w:div>
    <w:div w:id="1596941210">
      <w:bodyDiv w:val="1"/>
      <w:marLeft w:val="0"/>
      <w:marRight w:val="0"/>
      <w:marTop w:val="0"/>
      <w:marBottom w:val="0"/>
      <w:divBdr>
        <w:top w:val="none" w:sz="0" w:space="0" w:color="auto"/>
        <w:left w:val="none" w:sz="0" w:space="0" w:color="auto"/>
        <w:bottom w:val="none" w:sz="0" w:space="0" w:color="auto"/>
        <w:right w:val="none" w:sz="0" w:space="0" w:color="auto"/>
      </w:divBdr>
    </w:div>
    <w:div w:id="1622492201">
      <w:bodyDiv w:val="1"/>
      <w:marLeft w:val="0"/>
      <w:marRight w:val="0"/>
      <w:marTop w:val="0"/>
      <w:marBottom w:val="0"/>
      <w:divBdr>
        <w:top w:val="none" w:sz="0" w:space="0" w:color="auto"/>
        <w:left w:val="none" w:sz="0" w:space="0" w:color="auto"/>
        <w:bottom w:val="none" w:sz="0" w:space="0" w:color="auto"/>
        <w:right w:val="none" w:sz="0" w:space="0" w:color="auto"/>
      </w:divBdr>
    </w:div>
    <w:div w:id="1786582660">
      <w:bodyDiv w:val="1"/>
      <w:marLeft w:val="0"/>
      <w:marRight w:val="0"/>
      <w:marTop w:val="0"/>
      <w:marBottom w:val="0"/>
      <w:divBdr>
        <w:top w:val="none" w:sz="0" w:space="0" w:color="auto"/>
        <w:left w:val="none" w:sz="0" w:space="0" w:color="auto"/>
        <w:bottom w:val="none" w:sz="0" w:space="0" w:color="auto"/>
        <w:right w:val="none" w:sz="0" w:space="0" w:color="auto"/>
      </w:divBdr>
    </w:div>
    <w:div w:id="1802918929">
      <w:bodyDiv w:val="1"/>
      <w:marLeft w:val="0"/>
      <w:marRight w:val="0"/>
      <w:marTop w:val="0"/>
      <w:marBottom w:val="0"/>
      <w:divBdr>
        <w:top w:val="none" w:sz="0" w:space="0" w:color="auto"/>
        <w:left w:val="none" w:sz="0" w:space="0" w:color="auto"/>
        <w:bottom w:val="none" w:sz="0" w:space="0" w:color="auto"/>
        <w:right w:val="none" w:sz="0" w:space="0" w:color="auto"/>
      </w:divBdr>
    </w:div>
    <w:div w:id="1821653374">
      <w:bodyDiv w:val="1"/>
      <w:marLeft w:val="0"/>
      <w:marRight w:val="0"/>
      <w:marTop w:val="0"/>
      <w:marBottom w:val="0"/>
      <w:divBdr>
        <w:top w:val="none" w:sz="0" w:space="0" w:color="auto"/>
        <w:left w:val="none" w:sz="0" w:space="0" w:color="auto"/>
        <w:bottom w:val="none" w:sz="0" w:space="0" w:color="auto"/>
        <w:right w:val="none" w:sz="0" w:space="0" w:color="auto"/>
      </w:divBdr>
    </w:div>
    <w:div w:id="1846169778">
      <w:bodyDiv w:val="1"/>
      <w:marLeft w:val="0"/>
      <w:marRight w:val="0"/>
      <w:marTop w:val="0"/>
      <w:marBottom w:val="0"/>
      <w:divBdr>
        <w:top w:val="none" w:sz="0" w:space="0" w:color="auto"/>
        <w:left w:val="none" w:sz="0" w:space="0" w:color="auto"/>
        <w:bottom w:val="none" w:sz="0" w:space="0" w:color="auto"/>
        <w:right w:val="none" w:sz="0" w:space="0" w:color="auto"/>
      </w:divBdr>
    </w:div>
    <w:div w:id="1881284089">
      <w:bodyDiv w:val="1"/>
      <w:marLeft w:val="0"/>
      <w:marRight w:val="0"/>
      <w:marTop w:val="0"/>
      <w:marBottom w:val="0"/>
      <w:divBdr>
        <w:top w:val="none" w:sz="0" w:space="0" w:color="auto"/>
        <w:left w:val="none" w:sz="0" w:space="0" w:color="auto"/>
        <w:bottom w:val="none" w:sz="0" w:space="0" w:color="auto"/>
        <w:right w:val="none" w:sz="0" w:space="0" w:color="auto"/>
      </w:divBdr>
    </w:div>
    <w:div w:id="2016612167">
      <w:bodyDiv w:val="1"/>
      <w:marLeft w:val="0"/>
      <w:marRight w:val="0"/>
      <w:marTop w:val="0"/>
      <w:marBottom w:val="0"/>
      <w:divBdr>
        <w:top w:val="none" w:sz="0" w:space="0" w:color="auto"/>
        <w:left w:val="none" w:sz="0" w:space="0" w:color="auto"/>
        <w:bottom w:val="none" w:sz="0" w:space="0" w:color="auto"/>
        <w:right w:val="none" w:sz="0" w:space="0" w:color="auto"/>
      </w:divBdr>
    </w:div>
    <w:div w:id="2098284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1F349-526D-4AB1-9BB7-42549E0A4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6299</Words>
  <Characters>35910</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 Алина</dc:creator>
  <cp:keywords/>
  <dc:description/>
  <cp:lastModifiedBy>Ирина</cp:lastModifiedBy>
  <cp:revision>27</cp:revision>
  <dcterms:created xsi:type="dcterms:W3CDTF">2021-10-20T10:23:00Z</dcterms:created>
  <dcterms:modified xsi:type="dcterms:W3CDTF">2022-11-03T08:19:00Z</dcterms:modified>
</cp:coreProperties>
</file>