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caps/>
          <w:sz w:val="24"/>
          <w:szCs w:val="24"/>
        </w:rPr>
      </w:pPr>
      <w:r w:rsidRPr="003C6EAE">
        <w:rPr>
          <w:b/>
          <w:caps/>
          <w:sz w:val="24"/>
          <w:szCs w:val="24"/>
        </w:rPr>
        <w:t xml:space="preserve">БЮДЖЕТНОЕ ПРОФЕССИОНАЛЬНОЕ 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caps/>
          <w:sz w:val="24"/>
          <w:szCs w:val="24"/>
        </w:rPr>
      </w:pPr>
      <w:r w:rsidRPr="003C6EAE">
        <w:rPr>
          <w:b/>
          <w:caps/>
          <w:sz w:val="24"/>
          <w:szCs w:val="24"/>
        </w:rPr>
        <w:t xml:space="preserve">ОБРАЗОВАТЕЛЬНОЕ УЧРЕЖДЕНИЕ 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caps/>
          <w:sz w:val="24"/>
          <w:szCs w:val="24"/>
        </w:rPr>
      </w:pPr>
      <w:r w:rsidRPr="003C6EAE">
        <w:rPr>
          <w:b/>
          <w:caps/>
          <w:sz w:val="24"/>
          <w:szCs w:val="24"/>
        </w:rPr>
        <w:t xml:space="preserve">орловской области 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caps/>
          <w:sz w:val="24"/>
          <w:szCs w:val="24"/>
        </w:rPr>
      </w:pPr>
      <w:r w:rsidRPr="003C6EAE">
        <w:rPr>
          <w:b/>
          <w:caps/>
          <w:sz w:val="24"/>
          <w:szCs w:val="24"/>
        </w:rPr>
        <w:t>«ОРЛОВСКИЙ АВТОДОРОЖНЫЙ ТЕХНИКУМ»</w:t>
      </w: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C6EAE">
        <w:rPr>
          <w:b/>
          <w:sz w:val="24"/>
          <w:szCs w:val="24"/>
        </w:rPr>
        <w:t>РАБОЧАЯ ПРОГРАММА ПРОФЕССИОНАЛЬНОГО МОДУЛЯ</w:t>
      </w: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sz w:val="24"/>
          <w:szCs w:val="24"/>
          <w:u w:val="single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  <w:r w:rsidRPr="003C6EAE">
        <w:rPr>
          <w:b/>
          <w:sz w:val="28"/>
          <w:szCs w:val="28"/>
        </w:rPr>
        <w:t>Специальности 23.02.05 Эксплуатация транспортного электрооборудования и автоматики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  <w:r w:rsidRPr="003C6EAE">
        <w:rPr>
          <w:b/>
          <w:sz w:val="28"/>
          <w:szCs w:val="28"/>
        </w:rPr>
        <w:t xml:space="preserve"> (по видам транспорта, за исключением водного)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  <w:r w:rsidRPr="003C6EAE">
        <w:rPr>
          <w:b/>
          <w:sz w:val="28"/>
          <w:szCs w:val="28"/>
        </w:rPr>
        <w:t>Профессиональный модуль</w:t>
      </w: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  <w:r w:rsidRPr="003C6EAE">
        <w:rPr>
          <w:b/>
          <w:sz w:val="28"/>
          <w:szCs w:val="28"/>
        </w:rPr>
        <w:t>ПМ.01 Эксплуатация транспортного электрооборудования и автоматики</w:t>
      </w: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A44D27" w:rsidP="003C6EAE">
      <w:pPr>
        <w:widowControl/>
        <w:autoSpaceDE/>
        <w:autoSpaceDN/>
        <w:adjustRightInd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</w:t>
      </w:r>
      <w:r w:rsidR="003C6EAE" w:rsidRPr="003C6EAE">
        <w:rPr>
          <w:b/>
          <w:sz w:val="28"/>
          <w:szCs w:val="24"/>
        </w:rPr>
        <w:t>П.01</w:t>
      </w:r>
      <w:r w:rsidR="00E917A6">
        <w:rPr>
          <w:b/>
          <w:sz w:val="28"/>
          <w:szCs w:val="24"/>
        </w:rPr>
        <w:t xml:space="preserve"> Производственная практика</w:t>
      </w: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8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jc w:val="center"/>
        <w:rPr>
          <w:b/>
          <w:i/>
          <w:sz w:val="24"/>
          <w:szCs w:val="24"/>
        </w:rPr>
      </w:pPr>
    </w:p>
    <w:p w:rsidR="003C6EAE" w:rsidRPr="003C6EAE" w:rsidRDefault="003C6EAE" w:rsidP="003C6EAE">
      <w:pPr>
        <w:widowControl/>
        <w:autoSpaceDE/>
        <w:autoSpaceDN/>
        <w:adjustRightInd/>
        <w:rPr>
          <w:b/>
          <w:i/>
          <w:sz w:val="24"/>
          <w:szCs w:val="24"/>
        </w:rPr>
        <w:sectPr w:rsidR="003C6EAE" w:rsidRPr="003C6EAE" w:rsidSect="003C6EAE">
          <w:footerReference w:type="even" r:id="rId7"/>
          <w:footerReference w:type="default" r:id="rId8"/>
          <w:type w:val="continuous"/>
          <w:pgSz w:w="11907" w:h="16840"/>
          <w:pgMar w:top="1134" w:right="851" w:bottom="992" w:left="1418" w:header="709" w:footer="709" w:gutter="0"/>
          <w:cols w:space="720"/>
        </w:sect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ind w:firstLine="701"/>
        <w:jc w:val="both"/>
        <w:rPr>
          <w:sz w:val="24"/>
          <w:szCs w:val="24"/>
        </w:rPr>
      </w:pPr>
      <w:r w:rsidRPr="003C6EAE">
        <w:rPr>
          <w:sz w:val="24"/>
          <w:szCs w:val="24"/>
        </w:rPr>
        <w:lastRenderedPageBreak/>
        <w:t xml:space="preserve">Рабочая программа </w:t>
      </w:r>
      <w:r>
        <w:rPr>
          <w:sz w:val="24"/>
          <w:szCs w:val="24"/>
        </w:rPr>
        <w:t>производственной</w:t>
      </w:r>
      <w:r w:rsidRPr="003C6EAE">
        <w:rPr>
          <w:sz w:val="24"/>
          <w:szCs w:val="24"/>
        </w:rPr>
        <w:t xml:space="preserve"> 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специальности  23.02.05 «Эксплуатация транспортного электрооборудования и автоматики (по видам транспорта, за исключением водного)»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ind w:firstLine="701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928"/>
        <w:gridCol w:w="4645"/>
      </w:tblGrid>
      <w:tr w:rsidR="003C6EAE" w:rsidRPr="003C6EAE" w:rsidTr="00127B34">
        <w:tc>
          <w:tcPr>
            <w:tcW w:w="4928" w:type="dxa"/>
            <w:hideMark/>
          </w:tcPr>
          <w:p w:rsidR="003C6EAE" w:rsidRPr="003C6EAE" w:rsidRDefault="003C6EAE" w:rsidP="003C6EAE">
            <w:pPr>
              <w:tabs>
                <w:tab w:val="left" w:pos="5678"/>
              </w:tabs>
            </w:pPr>
            <w:r w:rsidRPr="003C6EAE">
              <w:t>Рассмотрено</w:t>
            </w:r>
          </w:p>
          <w:p w:rsidR="003C6EAE" w:rsidRPr="003C6EAE" w:rsidRDefault="003C6EAE" w:rsidP="003C6EAE">
            <w:pPr>
              <w:shd w:val="clear" w:color="auto" w:fill="FFFFFF"/>
            </w:pPr>
            <w:r w:rsidRPr="003C6EAE">
              <w:t>ЦМК электротехнических дисциплин и профессиональных модулей</w:t>
            </w:r>
          </w:p>
          <w:p w:rsidR="003C6EAE" w:rsidRPr="003C6EAE" w:rsidRDefault="003C6EAE" w:rsidP="003C6EAE">
            <w:pPr>
              <w:tabs>
                <w:tab w:val="left" w:pos="5678"/>
              </w:tabs>
            </w:pPr>
            <w:r w:rsidRPr="003C6EAE">
              <w:t>Протокол № 1от «30» августа 2021 г.</w:t>
            </w:r>
          </w:p>
          <w:p w:rsidR="003C6EAE" w:rsidRPr="003C6EAE" w:rsidRDefault="003C6EAE" w:rsidP="003C6EAE">
            <w:pPr>
              <w:tabs>
                <w:tab w:val="left" w:pos="5678"/>
              </w:tabs>
            </w:pPr>
            <w:r w:rsidRPr="003C6EAE">
              <w:t>Председатель ЦМК</w:t>
            </w:r>
          </w:p>
          <w:p w:rsidR="003C6EAE" w:rsidRPr="003C6EAE" w:rsidRDefault="003C6EAE" w:rsidP="003C6EAE">
            <w:pPr>
              <w:tabs>
                <w:tab w:val="left" w:pos="5678"/>
              </w:tabs>
            </w:pPr>
            <w:r w:rsidRPr="003C6EAE">
              <w:t>______________________ В. В. Ветрова</w:t>
            </w:r>
          </w:p>
        </w:tc>
        <w:tc>
          <w:tcPr>
            <w:tcW w:w="4645" w:type="dxa"/>
          </w:tcPr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  <w:r w:rsidRPr="003C6EAE">
              <w:t>Утверждаю</w:t>
            </w:r>
          </w:p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</w:p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  <w:r w:rsidRPr="003C6EAE">
              <w:t>Директор БПОУ ОО</w:t>
            </w:r>
          </w:p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  <w:r w:rsidRPr="003C6EAE">
              <w:t>«Орловский автодорожный техникум»</w:t>
            </w:r>
          </w:p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  <w:r w:rsidRPr="003C6EAE">
              <w:t>_______________ Н. А. Коробецкий</w:t>
            </w:r>
          </w:p>
          <w:p w:rsidR="003C6EAE" w:rsidRPr="003C6EAE" w:rsidRDefault="003C6EAE" w:rsidP="003C6EAE">
            <w:pPr>
              <w:tabs>
                <w:tab w:val="left" w:pos="5678"/>
              </w:tabs>
              <w:ind w:left="459"/>
            </w:pPr>
            <w:r w:rsidRPr="003C6EAE">
              <w:t>«30» августа 2021 г.</w:t>
            </w:r>
          </w:p>
        </w:tc>
      </w:tr>
    </w:tbl>
    <w:p w:rsidR="003C6EAE" w:rsidRPr="003C6EAE" w:rsidRDefault="003C6EAE" w:rsidP="003C6EAE">
      <w:pPr>
        <w:widowControl/>
        <w:shd w:val="clear" w:color="auto" w:fill="FFFFFF"/>
        <w:tabs>
          <w:tab w:val="left" w:pos="5678"/>
        </w:tabs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tabs>
          <w:tab w:val="left" w:pos="5678"/>
        </w:tabs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ab/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Организация - разработчик:  БПОУ ОО  «Орловский автодорожный техникум»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Разработчик: Могарычев А. Л.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_____________________________________________________________________________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Ф.И.О., ученая степень, звание, должность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Рецензенты:</w:t>
      </w:r>
    </w:p>
    <w:p w:rsidR="003C6EAE" w:rsidRPr="003C6EAE" w:rsidRDefault="003C6EAE" w:rsidP="003C6EAE">
      <w:pPr>
        <w:widowControl/>
        <w:shd w:val="clear" w:color="auto" w:fill="FFFFFF"/>
        <w:tabs>
          <w:tab w:val="left" w:leader="underscore" w:pos="2837"/>
          <w:tab w:val="left" w:leader="underscore" w:pos="9226"/>
        </w:tabs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 xml:space="preserve">внешний: ____________________________________________________________________ </w:t>
      </w:r>
    </w:p>
    <w:p w:rsidR="003C6EAE" w:rsidRPr="003C6EAE" w:rsidRDefault="003C6EAE" w:rsidP="003C6EAE">
      <w:pPr>
        <w:widowControl/>
        <w:shd w:val="clear" w:color="auto" w:fill="FFFFFF"/>
        <w:tabs>
          <w:tab w:val="left" w:leader="underscore" w:pos="2837"/>
          <w:tab w:val="left" w:leader="underscore" w:pos="9226"/>
        </w:tabs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_____________________________________________________________________________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Ф.И.О., ученая степень, звание, должность, организация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внутренний: __________________________________________________________________</w:t>
      </w:r>
    </w:p>
    <w:p w:rsidR="003C6EAE" w:rsidRPr="003C6EAE" w:rsidRDefault="003C6EAE" w:rsidP="003C6EAE">
      <w:pPr>
        <w:widowControl/>
        <w:shd w:val="clear" w:color="auto" w:fill="FFFFFF"/>
        <w:tabs>
          <w:tab w:val="left" w:leader="underscore" w:pos="2837"/>
          <w:tab w:val="left" w:leader="underscore" w:pos="9226"/>
        </w:tabs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_____________________________________________________________________________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3C6EAE">
        <w:rPr>
          <w:sz w:val="24"/>
          <w:szCs w:val="24"/>
        </w:rPr>
        <w:t>Ф.И.О., ученая степень, звание, должность, организация</w:t>
      </w:r>
    </w:p>
    <w:p w:rsidR="003C6EAE" w:rsidRPr="003C6EAE" w:rsidRDefault="003C6EAE" w:rsidP="003C6EAE">
      <w:pPr>
        <w:widowControl/>
        <w:shd w:val="clear" w:color="auto" w:fill="FFFFFF"/>
        <w:autoSpaceDE/>
        <w:autoSpaceDN/>
        <w:adjustRightInd/>
        <w:ind w:firstLine="701"/>
        <w:jc w:val="center"/>
        <w:rPr>
          <w:b/>
          <w:sz w:val="24"/>
          <w:szCs w:val="24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  <w:r w:rsidRPr="003C6EAE">
        <w:rPr>
          <w:b/>
          <w:sz w:val="28"/>
          <w:szCs w:val="28"/>
        </w:rPr>
        <w:t>СОДЕРЖАНИЕ</w:t>
      </w: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8568"/>
        <w:gridCol w:w="1003"/>
      </w:tblGrid>
      <w:tr w:rsidR="003C6EAE" w:rsidRPr="003C6EAE" w:rsidTr="00127B34">
        <w:tc>
          <w:tcPr>
            <w:tcW w:w="8568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jc w:val="center"/>
              <w:rPr>
                <w:sz w:val="28"/>
                <w:szCs w:val="28"/>
              </w:rPr>
            </w:pPr>
            <w:r w:rsidRPr="003C6EAE">
              <w:rPr>
                <w:sz w:val="28"/>
                <w:szCs w:val="28"/>
              </w:rPr>
              <w:t>стр.</w:t>
            </w:r>
          </w:p>
        </w:tc>
      </w:tr>
      <w:tr w:rsidR="003C6EAE" w:rsidRPr="003C6EAE" w:rsidTr="00127B34">
        <w:tc>
          <w:tcPr>
            <w:tcW w:w="8568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line="360" w:lineRule="auto"/>
              <w:rPr>
                <w:caps/>
                <w:sz w:val="28"/>
                <w:szCs w:val="28"/>
              </w:rPr>
            </w:pPr>
            <w:r w:rsidRPr="003C6EAE">
              <w:rPr>
                <w:caps/>
                <w:sz w:val="28"/>
                <w:szCs w:val="28"/>
              </w:rPr>
              <w:t xml:space="preserve">1. Паспорт рабочей программы </w:t>
            </w:r>
            <w:r>
              <w:rPr>
                <w:caps/>
                <w:sz w:val="28"/>
                <w:szCs w:val="28"/>
              </w:rPr>
              <w:t>производственной</w:t>
            </w:r>
            <w:r w:rsidRPr="003C6EAE">
              <w:rPr>
                <w:caps/>
                <w:sz w:val="28"/>
                <w:szCs w:val="28"/>
              </w:rPr>
              <w:t xml:space="preserve"> практики</w:t>
            </w:r>
          </w:p>
        </w:tc>
        <w:tc>
          <w:tcPr>
            <w:tcW w:w="1003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jc w:val="center"/>
              <w:rPr>
                <w:sz w:val="28"/>
                <w:szCs w:val="28"/>
              </w:rPr>
            </w:pPr>
          </w:p>
        </w:tc>
      </w:tr>
      <w:tr w:rsidR="003C6EAE" w:rsidRPr="003C6EAE" w:rsidTr="00127B34">
        <w:tc>
          <w:tcPr>
            <w:tcW w:w="8568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line="360" w:lineRule="auto"/>
              <w:rPr>
                <w:caps/>
                <w:sz w:val="28"/>
                <w:szCs w:val="28"/>
              </w:rPr>
            </w:pPr>
            <w:r w:rsidRPr="003C6EAE">
              <w:rPr>
                <w:caps/>
                <w:sz w:val="28"/>
                <w:szCs w:val="28"/>
              </w:rPr>
              <w:t>2. Структура и содержание</w:t>
            </w:r>
          </w:p>
        </w:tc>
        <w:tc>
          <w:tcPr>
            <w:tcW w:w="1003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jc w:val="center"/>
              <w:rPr>
                <w:sz w:val="28"/>
                <w:szCs w:val="28"/>
              </w:rPr>
            </w:pPr>
          </w:p>
        </w:tc>
      </w:tr>
      <w:tr w:rsidR="003C6EAE" w:rsidRPr="003C6EAE" w:rsidTr="00127B34">
        <w:tc>
          <w:tcPr>
            <w:tcW w:w="8568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line="360" w:lineRule="auto"/>
              <w:rPr>
                <w:caps/>
                <w:sz w:val="28"/>
                <w:szCs w:val="28"/>
              </w:rPr>
            </w:pPr>
            <w:r w:rsidRPr="003C6EAE">
              <w:rPr>
                <w:caps/>
                <w:sz w:val="28"/>
                <w:szCs w:val="28"/>
              </w:rPr>
              <w:t>3. Условия реализации рабочей программы</w:t>
            </w:r>
          </w:p>
        </w:tc>
        <w:tc>
          <w:tcPr>
            <w:tcW w:w="1003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jc w:val="center"/>
              <w:rPr>
                <w:sz w:val="28"/>
                <w:szCs w:val="28"/>
              </w:rPr>
            </w:pPr>
          </w:p>
        </w:tc>
      </w:tr>
      <w:tr w:rsidR="003C6EAE" w:rsidRPr="003C6EAE" w:rsidTr="00127B34">
        <w:tc>
          <w:tcPr>
            <w:tcW w:w="8568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line="360" w:lineRule="auto"/>
              <w:rPr>
                <w:caps/>
                <w:sz w:val="28"/>
                <w:szCs w:val="28"/>
              </w:rPr>
            </w:pPr>
            <w:r w:rsidRPr="003C6EAE">
              <w:rPr>
                <w:caps/>
                <w:sz w:val="28"/>
                <w:szCs w:val="28"/>
              </w:rPr>
              <w:t>4. Контроль и оценка результатов освоения</w:t>
            </w:r>
          </w:p>
        </w:tc>
        <w:tc>
          <w:tcPr>
            <w:tcW w:w="1003" w:type="dxa"/>
          </w:tcPr>
          <w:p w:rsidR="003C6EAE" w:rsidRPr="003C6EAE" w:rsidRDefault="003C6EAE" w:rsidP="003C6EAE">
            <w:pPr>
              <w:widowControl/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jc w:val="center"/>
              <w:rPr>
                <w:sz w:val="28"/>
                <w:szCs w:val="28"/>
              </w:rPr>
            </w:pPr>
          </w:p>
        </w:tc>
      </w:tr>
    </w:tbl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rPr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8"/>
          <w:szCs w:val="28"/>
        </w:rPr>
      </w:pP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caps/>
          <w:sz w:val="24"/>
          <w:szCs w:val="24"/>
        </w:rPr>
      </w:pPr>
      <w:r w:rsidRPr="003C6EAE">
        <w:rPr>
          <w:b/>
          <w:caps/>
          <w:sz w:val="24"/>
          <w:szCs w:val="24"/>
        </w:rPr>
        <w:lastRenderedPageBreak/>
        <w:t xml:space="preserve">1. Паспорт рабочей программы </w:t>
      </w:r>
      <w:r>
        <w:rPr>
          <w:b/>
          <w:caps/>
          <w:sz w:val="24"/>
          <w:szCs w:val="24"/>
        </w:rPr>
        <w:t>ПРОИЗВОДСТВЕННОЙ</w:t>
      </w:r>
      <w:r w:rsidRPr="003C6EAE">
        <w:rPr>
          <w:b/>
          <w:caps/>
          <w:sz w:val="24"/>
          <w:szCs w:val="24"/>
        </w:rPr>
        <w:t xml:space="preserve"> практики по профессиональному модулю ПМ.01 «</w:t>
      </w:r>
      <w:r w:rsidRPr="003C6EAE">
        <w:rPr>
          <w:b/>
          <w:sz w:val="24"/>
          <w:szCs w:val="24"/>
        </w:rPr>
        <w:t>ЭКСПЛУАТАЦИЯ ТРАНСПОРТНОГО ЭЛЕКТРООБОРУДОВАНИЯ И АВТОМАТИКИ»</w:t>
      </w:r>
    </w:p>
    <w:p w:rsidR="003C6EAE" w:rsidRPr="003C6EA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ind w:firstLine="720"/>
        <w:jc w:val="both"/>
        <w:rPr>
          <w:b/>
          <w:sz w:val="28"/>
          <w:szCs w:val="28"/>
        </w:rPr>
      </w:pPr>
    </w:p>
    <w:p w:rsidR="003C6EAE" w:rsidRPr="003C6EAE" w:rsidRDefault="003C6EAE" w:rsidP="003C6EAE">
      <w:pPr>
        <w:widowControl/>
        <w:suppressAutoHyphens/>
        <w:overflowPunct w:val="0"/>
        <w:ind w:firstLine="709"/>
        <w:jc w:val="both"/>
        <w:rPr>
          <w:b/>
          <w:sz w:val="24"/>
          <w:szCs w:val="24"/>
        </w:rPr>
      </w:pPr>
      <w:r w:rsidRPr="003C6EAE">
        <w:rPr>
          <w:b/>
          <w:sz w:val="24"/>
          <w:szCs w:val="24"/>
        </w:rPr>
        <w:t xml:space="preserve">1.1. </w:t>
      </w:r>
      <w:bookmarkStart w:id="0" w:name="_Hlk511590080"/>
      <w:r w:rsidRPr="003C6EAE">
        <w:rPr>
          <w:b/>
          <w:sz w:val="24"/>
          <w:szCs w:val="24"/>
        </w:rPr>
        <w:t xml:space="preserve">Цель и планируемые результаты освоения </w:t>
      </w:r>
      <w:r>
        <w:rPr>
          <w:b/>
          <w:sz w:val="24"/>
          <w:szCs w:val="24"/>
        </w:rPr>
        <w:t>производственной</w:t>
      </w:r>
      <w:r w:rsidRPr="003C6EAE">
        <w:rPr>
          <w:b/>
          <w:sz w:val="24"/>
          <w:szCs w:val="24"/>
        </w:rPr>
        <w:t xml:space="preserve"> практики профессионального модуля </w:t>
      </w:r>
      <w:bookmarkEnd w:id="0"/>
    </w:p>
    <w:p w:rsidR="003C6EAE" w:rsidRPr="003C6EAE" w:rsidRDefault="003C6EAE" w:rsidP="003C6EAE">
      <w:pPr>
        <w:widowControl/>
        <w:suppressAutoHyphens/>
        <w:overflowPunct w:val="0"/>
        <w:ind w:firstLine="709"/>
        <w:jc w:val="both"/>
        <w:rPr>
          <w:sz w:val="24"/>
          <w:szCs w:val="24"/>
        </w:rPr>
      </w:pPr>
      <w:r w:rsidRPr="003C6EAE">
        <w:rPr>
          <w:sz w:val="24"/>
          <w:szCs w:val="24"/>
        </w:rPr>
        <w:t xml:space="preserve">В результате изучения </w:t>
      </w:r>
      <w:r>
        <w:rPr>
          <w:sz w:val="24"/>
          <w:szCs w:val="24"/>
        </w:rPr>
        <w:t>производственной</w:t>
      </w:r>
      <w:r w:rsidRPr="003C6EAE">
        <w:rPr>
          <w:sz w:val="24"/>
          <w:szCs w:val="24"/>
        </w:rPr>
        <w:t xml:space="preserve"> практики профессионального модуля обучающийся должен освоить основной вид деятельности </w:t>
      </w:r>
      <w:r w:rsidRPr="003C6EAE">
        <w:rPr>
          <w:b/>
          <w:sz w:val="24"/>
          <w:szCs w:val="24"/>
        </w:rPr>
        <w:t>Эксплуатация транспортного электрооборудования и автоматики</w:t>
      </w:r>
      <w:r w:rsidRPr="003C6EAE">
        <w:rPr>
          <w:sz w:val="24"/>
          <w:szCs w:val="24"/>
        </w:rPr>
        <w:t xml:space="preserve">  и соответствующие ему общие компетенции, личностные результаты и профессиональные компетенции:</w:t>
      </w:r>
    </w:p>
    <w:p w:rsidR="003C6EAE" w:rsidRPr="003C6EAE" w:rsidRDefault="003C6EAE" w:rsidP="003C6EAE">
      <w:pPr>
        <w:widowControl/>
        <w:suppressAutoHyphens/>
        <w:overflowPunct w:val="0"/>
        <w:ind w:firstLine="709"/>
        <w:jc w:val="both"/>
        <w:rPr>
          <w:sz w:val="24"/>
          <w:szCs w:val="24"/>
        </w:rPr>
      </w:pPr>
    </w:p>
    <w:p w:rsidR="003C6EAE" w:rsidRPr="003C6EAE" w:rsidRDefault="003C6EAE" w:rsidP="003C6EAE">
      <w:pPr>
        <w:widowControl/>
        <w:numPr>
          <w:ilvl w:val="2"/>
          <w:numId w:val="10"/>
        </w:numPr>
        <w:overflowPunct w:val="0"/>
        <w:autoSpaceDE/>
        <w:autoSpaceDN/>
        <w:adjustRightInd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Перечень общих компетенций</w:t>
      </w:r>
    </w:p>
    <w:p w:rsidR="003C6EAE" w:rsidRPr="003C6EAE" w:rsidRDefault="003C6EAE" w:rsidP="003C6EAE">
      <w:pPr>
        <w:widowControl/>
        <w:overflowPunct w:val="0"/>
        <w:ind w:left="1428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keepNext/>
              <w:widowControl/>
              <w:overflowPunct w:val="0"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bookmarkStart w:id="1" w:name="_Toc87122784"/>
            <w:r w:rsidRPr="003C6EAE">
              <w:rPr>
                <w:b/>
                <w:bCs/>
                <w:iCs/>
                <w:sz w:val="24"/>
                <w:szCs w:val="24"/>
              </w:rPr>
              <w:t>Код</w:t>
            </w:r>
            <w:bookmarkEnd w:id="1"/>
          </w:p>
        </w:tc>
        <w:tc>
          <w:tcPr>
            <w:tcW w:w="8342" w:type="dxa"/>
          </w:tcPr>
          <w:p w:rsidR="003C6EAE" w:rsidRPr="003C6EAE" w:rsidRDefault="003C6EAE" w:rsidP="003C6EAE">
            <w:pPr>
              <w:keepNext/>
              <w:widowControl/>
              <w:overflowPunct w:val="0"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bookmarkStart w:id="2" w:name="_Toc87122785"/>
            <w:r w:rsidRPr="003C6EAE">
              <w:rPr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  <w:bookmarkEnd w:id="2"/>
          </w:p>
        </w:tc>
      </w:tr>
      <w:tr w:rsidR="003C6EAE" w:rsidRPr="003C6EAE" w:rsidTr="00127B34">
        <w:trPr>
          <w:trHeight w:val="327"/>
        </w:trPr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1.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2.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3.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Принимать решения в  стандартных и нестандартных ситуациях и нести за них ответственность.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4.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5.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Использовать информационно-коммуникационные технологии в профессиональной деятельности.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6.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Работать в коллективе и в команде, эффективно общаться с</w:t>
            </w:r>
            <w:r w:rsidRPr="003C6EAE">
              <w:rPr>
                <w:sz w:val="24"/>
                <w:szCs w:val="24"/>
                <w:lang w:val="en-US"/>
              </w:rPr>
              <w:t> </w:t>
            </w:r>
            <w:r w:rsidRPr="003C6EAE">
              <w:rPr>
                <w:sz w:val="24"/>
                <w:szCs w:val="24"/>
              </w:rPr>
              <w:t>коллегами, руководством, потребителями.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7.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Брать на себя ответственность за работу членов команды (подчиненных), за результат выполнения заданий.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8.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ОК 9.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Ориентироваться в условиях частой смены технологий в профессиональной деятельности.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Л4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Л7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Л9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Л10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Л13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lastRenderedPageBreak/>
              <w:t>Л14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Л16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widowControl/>
              <w:overflowPunct w:val="0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3C6EAE" w:rsidRPr="003C6EAE" w:rsidTr="00127B34">
        <w:tc>
          <w:tcPr>
            <w:tcW w:w="1229" w:type="dxa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Л17</w:t>
            </w:r>
          </w:p>
        </w:tc>
        <w:tc>
          <w:tcPr>
            <w:tcW w:w="8342" w:type="dxa"/>
          </w:tcPr>
          <w:p w:rsidR="003C6EAE" w:rsidRPr="003C6EAE" w:rsidRDefault="003C6EAE" w:rsidP="003C6EAE">
            <w:pPr>
              <w:widowControl/>
              <w:overflowPunct w:val="0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3C6EAE" w:rsidRPr="003C6EAE" w:rsidRDefault="003C6EAE" w:rsidP="003C6EAE">
      <w:pPr>
        <w:keepNext/>
        <w:widowControl/>
        <w:overflowPunct w:val="0"/>
        <w:ind w:firstLine="709"/>
        <w:jc w:val="both"/>
        <w:outlineLvl w:val="1"/>
        <w:rPr>
          <w:bCs/>
          <w:iCs/>
          <w:sz w:val="24"/>
        </w:rPr>
      </w:pPr>
    </w:p>
    <w:p w:rsidR="003C6EAE" w:rsidRPr="003C6EAE" w:rsidRDefault="003C6EAE" w:rsidP="003C6EAE">
      <w:pPr>
        <w:keepNext/>
        <w:widowControl/>
        <w:numPr>
          <w:ilvl w:val="2"/>
          <w:numId w:val="10"/>
        </w:numPr>
        <w:overflowPunct w:val="0"/>
        <w:autoSpaceDE/>
        <w:autoSpaceDN/>
        <w:adjustRightInd/>
        <w:jc w:val="both"/>
        <w:outlineLvl w:val="1"/>
        <w:rPr>
          <w:bCs/>
          <w:iCs/>
          <w:sz w:val="24"/>
        </w:rPr>
      </w:pPr>
      <w:bookmarkStart w:id="3" w:name="_Toc87122786"/>
      <w:r w:rsidRPr="003C6EAE">
        <w:rPr>
          <w:bCs/>
          <w:iCs/>
          <w:sz w:val="24"/>
        </w:rPr>
        <w:t>Перечень профессиональных компетенций</w:t>
      </w:r>
      <w:bookmarkEnd w:id="3"/>
    </w:p>
    <w:p w:rsidR="003C6EAE" w:rsidRPr="003C6EAE" w:rsidRDefault="003C6EAE" w:rsidP="003C6EAE">
      <w:pPr>
        <w:keepNext/>
        <w:widowControl/>
        <w:overflowPunct w:val="0"/>
        <w:ind w:left="1428"/>
        <w:jc w:val="both"/>
        <w:outlineLvl w:val="1"/>
        <w:rPr>
          <w:bCs/>
          <w:iCs/>
          <w:sz w:val="24"/>
        </w:rPr>
      </w:pPr>
      <w:r w:rsidRPr="003C6EAE">
        <w:rPr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3C6EAE" w:rsidRPr="003C6EAE" w:rsidTr="00127B34">
        <w:tc>
          <w:tcPr>
            <w:tcW w:w="1204" w:type="dxa"/>
          </w:tcPr>
          <w:p w:rsidR="003C6EAE" w:rsidRPr="003C6EAE" w:rsidRDefault="003C6EAE" w:rsidP="003C6EAE">
            <w:pPr>
              <w:keepNext/>
              <w:widowControl/>
              <w:overflowPunct w:val="0"/>
              <w:jc w:val="both"/>
              <w:outlineLvl w:val="1"/>
              <w:rPr>
                <w:b/>
                <w:bCs/>
                <w:iCs/>
                <w:sz w:val="24"/>
              </w:rPr>
            </w:pPr>
            <w:bookmarkStart w:id="4" w:name="_Toc87122787"/>
            <w:r w:rsidRPr="003C6EAE">
              <w:rPr>
                <w:b/>
                <w:bCs/>
                <w:iCs/>
                <w:sz w:val="24"/>
              </w:rPr>
              <w:t>Код</w:t>
            </w:r>
            <w:bookmarkEnd w:id="4"/>
          </w:p>
        </w:tc>
        <w:tc>
          <w:tcPr>
            <w:tcW w:w="8367" w:type="dxa"/>
          </w:tcPr>
          <w:p w:rsidR="003C6EAE" w:rsidRPr="003C6EAE" w:rsidRDefault="003C6EAE" w:rsidP="003C6EAE">
            <w:pPr>
              <w:keepNext/>
              <w:widowControl/>
              <w:overflowPunct w:val="0"/>
              <w:jc w:val="both"/>
              <w:outlineLvl w:val="1"/>
              <w:rPr>
                <w:b/>
                <w:bCs/>
                <w:iCs/>
                <w:sz w:val="24"/>
              </w:rPr>
            </w:pPr>
            <w:bookmarkStart w:id="5" w:name="_Toc87122788"/>
            <w:r w:rsidRPr="003C6EAE">
              <w:rPr>
                <w:b/>
                <w:bCs/>
                <w:iCs/>
                <w:sz w:val="24"/>
              </w:rPr>
              <w:t>Наименование видов деятельности и профессиональных компетенций</w:t>
            </w:r>
            <w:bookmarkEnd w:id="5"/>
          </w:p>
        </w:tc>
      </w:tr>
      <w:tr w:rsidR="003C6EAE" w:rsidRPr="003C6EAE" w:rsidTr="00127B34">
        <w:tc>
          <w:tcPr>
            <w:tcW w:w="1204" w:type="dxa"/>
          </w:tcPr>
          <w:p w:rsidR="003C6EAE" w:rsidRPr="003C6EAE" w:rsidRDefault="003C6EAE" w:rsidP="003C6EAE">
            <w:pPr>
              <w:keepNext/>
              <w:widowControl/>
              <w:overflowPunct w:val="0"/>
              <w:jc w:val="both"/>
              <w:outlineLvl w:val="1"/>
              <w:rPr>
                <w:bCs/>
                <w:iCs/>
                <w:sz w:val="22"/>
              </w:rPr>
            </w:pPr>
            <w:bookmarkStart w:id="6" w:name="_Toc87122789"/>
            <w:r w:rsidRPr="003C6EAE">
              <w:rPr>
                <w:bCs/>
                <w:iCs/>
                <w:sz w:val="22"/>
              </w:rPr>
              <w:t>ВД 1</w:t>
            </w:r>
            <w:bookmarkEnd w:id="6"/>
          </w:p>
        </w:tc>
        <w:tc>
          <w:tcPr>
            <w:tcW w:w="8367" w:type="dxa"/>
          </w:tcPr>
          <w:p w:rsidR="003C6EAE" w:rsidRPr="003C6EAE" w:rsidRDefault="003C6EAE" w:rsidP="003C6EAE">
            <w:pPr>
              <w:keepNext/>
              <w:widowControl/>
              <w:tabs>
                <w:tab w:val="left" w:pos="5720"/>
              </w:tabs>
              <w:overflowPunct w:val="0"/>
              <w:jc w:val="both"/>
              <w:outlineLvl w:val="1"/>
              <w:rPr>
                <w:bCs/>
                <w:iCs/>
                <w:sz w:val="22"/>
              </w:rPr>
            </w:pPr>
            <w:bookmarkStart w:id="7" w:name="_Toc87122790"/>
            <w:r w:rsidRPr="003C6EAE">
              <w:rPr>
                <w:bCs/>
                <w:iCs/>
                <w:sz w:val="22"/>
              </w:rPr>
              <w:t>Эксплуатация транспортного электрооборудования и автоматики</w:t>
            </w:r>
            <w:bookmarkEnd w:id="7"/>
          </w:p>
        </w:tc>
      </w:tr>
      <w:tr w:rsidR="003C6EAE" w:rsidRPr="003C6EAE" w:rsidTr="00127B34">
        <w:tc>
          <w:tcPr>
            <w:tcW w:w="1204" w:type="dxa"/>
            <w:vAlign w:val="center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jc w:val="center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ПК 1.1</w:t>
            </w:r>
          </w:p>
        </w:tc>
        <w:tc>
          <w:tcPr>
            <w:tcW w:w="8367" w:type="dxa"/>
            <w:vAlign w:val="center"/>
          </w:tcPr>
          <w:p w:rsidR="003C6EAE" w:rsidRPr="003C6EAE" w:rsidRDefault="003C6EAE" w:rsidP="003C6EAE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C6EAE">
              <w:rPr>
                <w:color w:val="000000"/>
                <w:sz w:val="24"/>
                <w:szCs w:val="24"/>
              </w:rPr>
              <w:t>Организовать эксплуатацию, техническое обслуживание и ремонт изделий транспортного электрооборудования и автоматики.</w:t>
            </w:r>
          </w:p>
        </w:tc>
      </w:tr>
      <w:tr w:rsidR="003C6EAE" w:rsidRPr="003C6EAE" w:rsidTr="00127B34">
        <w:tc>
          <w:tcPr>
            <w:tcW w:w="1204" w:type="dxa"/>
            <w:vAlign w:val="center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jc w:val="center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ПК 1.2</w:t>
            </w:r>
          </w:p>
        </w:tc>
        <w:tc>
          <w:tcPr>
            <w:tcW w:w="8367" w:type="dxa"/>
            <w:vAlign w:val="center"/>
          </w:tcPr>
          <w:p w:rsidR="003C6EAE" w:rsidRPr="003C6EAE" w:rsidRDefault="003C6EAE" w:rsidP="003C6EA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C6EAE">
              <w:rPr>
                <w:color w:val="000000"/>
                <w:sz w:val="24"/>
                <w:szCs w:val="24"/>
              </w:rPr>
              <w:t>Контролировать ход и качество выполнения работ по техническому обслуживанию и ремонту транспортного электрооборудования и автоматики.</w:t>
            </w:r>
          </w:p>
        </w:tc>
      </w:tr>
      <w:tr w:rsidR="003C6EAE" w:rsidRPr="003C6EAE" w:rsidTr="00127B34">
        <w:tc>
          <w:tcPr>
            <w:tcW w:w="1204" w:type="dxa"/>
            <w:vAlign w:val="center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ПК 1.3</w:t>
            </w:r>
          </w:p>
        </w:tc>
        <w:tc>
          <w:tcPr>
            <w:tcW w:w="8367" w:type="dxa"/>
            <w:vAlign w:val="center"/>
          </w:tcPr>
          <w:p w:rsidR="003C6EAE" w:rsidRPr="003C6EAE" w:rsidRDefault="003C6EAE" w:rsidP="003C6EA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C6EAE">
              <w:rPr>
                <w:color w:val="000000"/>
                <w:sz w:val="24"/>
                <w:szCs w:val="24"/>
              </w:rPr>
              <w:t>Контролировать техническое состояние транспортного электрооборудования и автоматики, находящихся в эксплуатации.</w:t>
            </w:r>
          </w:p>
        </w:tc>
      </w:tr>
      <w:tr w:rsidR="003C6EAE" w:rsidRPr="003C6EAE" w:rsidTr="00127B34">
        <w:tc>
          <w:tcPr>
            <w:tcW w:w="1204" w:type="dxa"/>
            <w:vAlign w:val="center"/>
          </w:tcPr>
          <w:p w:rsidR="003C6EAE" w:rsidRPr="003C6EAE" w:rsidRDefault="003C6EAE" w:rsidP="003C6EAE">
            <w:pPr>
              <w:suppressAutoHyphens/>
              <w:overflowPunct w:val="0"/>
              <w:spacing w:line="36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ПК 1.4</w:t>
            </w:r>
          </w:p>
        </w:tc>
        <w:tc>
          <w:tcPr>
            <w:tcW w:w="8367" w:type="dxa"/>
            <w:vAlign w:val="center"/>
          </w:tcPr>
          <w:p w:rsidR="003C6EAE" w:rsidRPr="003C6EAE" w:rsidRDefault="003C6EAE" w:rsidP="003C6EA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C6EAE">
              <w:rPr>
                <w:color w:val="000000"/>
                <w:sz w:val="24"/>
                <w:szCs w:val="24"/>
              </w:rPr>
              <w:t>Составлять дефектные ведомости и отчетную документацию.</w:t>
            </w:r>
          </w:p>
        </w:tc>
      </w:tr>
    </w:tbl>
    <w:p w:rsidR="003C6EAE" w:rsidRPr="003C6EAE" w:rsidRDefault="003C6EAE" w:rsidP="003C6EAE">
      <w:pPr>
        <w:widowControl/>
        <w:overflowPunct w:val="0"/>
        <w:ind w:firstLine="709"/>
        <w:rPr>
          <w:bCs/>
          <w:sz w:val="24"/>
        </w:rPr>
      </w:pPr>
    </w:p>
    <w:p w:rsidR="003C6EAE" w:rsidRPr="003C6EAE" w:rsidRDefault="003C6EAE" w:rsidP="003C6EAE">
      <w:pPr>
        <w:widowControl/>
        <w:numPr>
          <w:ilvl w:val="2"/>
          <w:numId w:val="10"/>
        </w:numPr>
        <w:overflowPunct w:val="0"/>
        <w:autoSpaceDE/>
        <w:autoSpaceDN/>
        <w:adjustRightInd/>
        <w:rPr>
          <w:bCs/>
          <w:sz w:val="24"/>
        </w:rPr>
      </w:pPr>
      <w:r w:rsidRPr="003C6EAE">
        <w:rPr>
          <w:bCs/>
          <w:sz w:val="24"/>
        </w:rPr>
        <w:t>В результате освоения профессионального модуля обучающийся должен:</w:t>
      </w:r>
    </w:p>
    <w:p w:rsidR="003C6EAE" w:rsidRPr="003C6EAE" w:rsidRDefault="003C6EAE" w:rsidP="003C6EAE">
      <w:pPr>
        <w:widowControl/>
        <w:overflowPunct w:val="0"/>
        <w:ind w:left="1428"/>
        <w:rPr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796"/>
      </w:tblGrid>
      <w:tr w:rsidR="003C6EAE" w:rsidRPr="003C6EAE" w:rsidTr="00127B34">
        <w:tc>
          <w:tcPr>
            <w:tcW w:w="1668" w:type="dxa"/>
          </w:tcPr>
          <w:p w:rsidR="003C6EAE" w:rsidRPr="003C6EAE" w:rsidRDefault="003C6EAE" w:rsidP="003C6EAE">
            <w:pPr>
              <w:widowControl/>
              <w:overflowPunct w:val="0"/>
              <w:rPr>
                <w:bCs/>
                <w:sz w:val="24"/>
                <w:szCs w:val="24"/>
                <w:lang w:eastAsia="en-US"/>
              </w:rPr>
            </w:pPr>
            <w:r w:rsidRPr="003C6EAE">
              <w:rPr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796" w:type="dxa"/>
          </w:tcPr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выполнения технического обслуживания и ремонта деталей, узлов, изделий и систем транспортного электрооборудования и автоматики;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эксплуатации изделий и систем транспортного электрооборудования; </w:t>
            </w:r>
          </w:p>
        </w:tc>
      </w:tr>
      <w:tr w:rsidR="003C6EAE" w:rsidRPr="003C6EAE" w:rsidTr="00127B34">
        <w:tc>
          <w:tcPr>
            <w:tcW w:w="1668" w:type="dxa"/>
          </w:tcPr>
          <w:p w:rsidR="003C6EAE" w:rsidRPr="003C6EAE" w:rsidRDefault="003C6EAE" w:rsidP="003C6EAE">
            <w:pPr>
              <w:widowControl/>
              <w:overflowPunct w:val="0"/>
              <w:rPr>
                <w:bCs/>
                <w:sz w:val="24"/>
                <w:szCs w:val="24"/>
                <w:lang w:eastAsia="en-US"/>
              </w:rPr>
            </w:pPr>
            <w:r w:rsidRPr="003C6EAE">
              <w:rPr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7796" w:type="dxa"/>
          </w:tcPr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рганизовывать эксплуатацию транспортного электрооборудования и автоматики;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организовывать техническое обслуживание и ремонт изделий транспортного электрооборудования;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выбирать оптимальные технологические процессы обслуживания и ремонта изделий транспортного электрооборудования и элементов автоматики;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разрабатывать технологические карты обслуживания и ремонта изделий транспортного электрооборудования;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 w:rsidRPr="003C6EAE">
              <w:rPr>
                <w:sz w:val="24"/>
                <w:szCs w:val="24"/>
              </w:rPr>
              <w:t>производить дефектовку деталей и узлов транспортного электрооборудования;</w:t>
            </w:r>
          </w:p>
        </w:tc>
      </w:tr>
      <w:tr w:rsidR="003C6EAE" w:rsidRPr="003C6EAE" w:rsidTr="00127B34">
        <w:tc>
          <w:tcPr>
            <w:tcW w:w="1668" w:type="dxa"/>
          </w:tcPr>
          <w:p w:rsidR="003C6EAE" w:rsidRPr="003C6EAE" w:rsidRDefault="003C6EAE" w:rsidP="003C6EAE">
            <w:pPr>
              <w:widowControl/>
              <w:overflowPunct w:val="0"/>
              <w:rPr>
                <w:bCs/>
                <w:sz w:val="24"/>
                <w:szCs w:val="24"/>
                <w:lang w:eastAsia="en-US"/>
              </w:rPr>
            </w:pPr>
            <w:r w:rsidRPr="003C6EAE">
              <w:rPr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7796" w:type="dxa"/>
          </w:tcPr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физические принципы работы, устройство, конструкцию, технические характеристики, области применения, правила эксплуатации транспортного электрооборудования и автоматики;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порядок организации и проведения испытаний, эксплуатации, технического обслуживания и ремонта изделий транспортного электрооборудования;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ресурсо- и энергосберегающие технологии эксплуатации, технического обслуживания и ремонта транспортного электрооборудования;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 xml:space="preserve">действующую нормативно-техническую документацию по эксплуатации, техническому обслуживанию и ремонту транспортного электрооборудования; 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основные характеристики и принципы построения систем автоматического управления транспортным электрооборудованием;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основные положения, регламентирующие безопасную эксплуатацию транспортного электрооборудования и электроустановок;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lastRenderedPageBreak/>
              <w:t>устройство и работу электронных систем транспортного электрооборудования, их классификацию, назначение и основные характеристики;</w:t>
            </w:r>
          </w:p>
          <w:p w:rsidR="003C6EAE" w:rsidRPr="003C6EAE" w:rsidRDefault="003C6EAE" w:rsidP="003C6EAE">
            <w:pPr>
              <w:widowControl/>
              <w:overflowPunct w:val="0"/>
              <w:jc w:val="both"/>
              <w:rPr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</w:t>
            </w:r>
          </w:p>
        </w:tc>
      </w:tr>
    </w:tbl>
    <w:p w:rsidR="0031089A" w:rsidRPr="00586F1E" w:rsidRDefault="003C6EAE" w:rsidP="003C6EAE">
      <w:pPr>
        <w:widowControl/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both"/>
      </w:pPr>
      <w:r w:rsidRPr="003C6EAE">
        <w:rPr>
          <w:sz w:val="28"/>
          <w:szCs w:val="28"/>
        </w:rPr>
        <w:lastRenderedPageBreak/>
        <w:tab/>
      </w:r>
    </w:p>
    <w:p w:rsidR="0031089A" w:rsidRPr="003C6EAE" w:rsidRDefault="0031089A" w:rsidP="003C6EAE">
      <w:pPr>
        <w:ind w:firstLine="709"/>
        <w:jc w:val="both"/>
        <w:rPr>
          <w:sz w:val="24"/>
          <w:szCs w:val="24"/>
        </w:rPr>
      </w:pPr>
      <w:r w:rsidRPr="003C6EAE">
        <w:rPr>
          <w:sz w:val="24"/>
          <w:szCs w:val="24"/>
        </w:rPr>
        <w:t xml:space="preserve">Формой промежуточной аттестации по </w:t>
      </w:r>
      <w:r w:rsidR="003C6EAE">
        <w:rPr>
          <w:sz w:val="24"/>
          <w:szCs w:val="24"/>
        </w:rPr>
        <w:t>производственной</w:t>
      </w:r>
      <w:r w:rsidRPr="003C6EAE">
        <w:rPr>
          <w:sz w:val="24"/>
          <w:szCs w:val="24"/>
        </w:rPr>
        <w:t xml:space="preserve"> практике является защита практической работы и зачеты по каждому разделу.</w:t>
      </w:r>
    </w:p>
    <w:p w:rsidR="0031089A" w:rsidRPr="003C6EAE" w:rsidRDefault="0031089A" w:rsidP="003C6EAE">
      <w:pPr>
        <w:ind w:firstLine="709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1.</w:t>
      </w:r>
      <w:r w:rsidR="003C6EAE" w:rsidRPr="003C6EAE">
        <w:rPr>
          <w:sz w:val="24"/>
          <w:szCs w:val="24"/>
        </w:rPr>
        <w:t>2</w:t>
      </w:r>
      <w:r w:rsidRPr="003C6EAE">
        <w:rPr>
          <w:sz w:val="24"/>
          <w:szCs w:val="24"/>
        </w:rPr>
        <w:t>.  Количество  часов  на  освоение  рабочей  программы  производственной практики:</w:t>
      </w:r>
    </w:p>
    <w:p w:rsidR="0031089A" w:rsidRPr="003C6EAE" w:rsidRDefault="0031089A" w:rsidP="003C6EAE">
      <w:pPr>
        <w:ind w:firstLine="709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Всего- 72 часов</w:t>
      </w:r>
    </w:p>
    <w:p w:rsidR="003C6EAE" w:rsidRPr="003C6EAE" w:rsidRDefault="0031089A" w:rsidP="003C6EA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Форма проведения рассредоточенная (звеньевая) на рабочих местах.</w:t>
      </w:r>
    </w:p>
    <w:p w:rsidR="003C6EAE" w:rsidRPr="003C6EAE" w:rsidRDefault="003C6EAE" w:rsidP="003C6EA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3C6EAE">
        <w:rPr>
          <w:sz w:val="24"/>
          <w:szCs w:val="24"/>
        </w:rPr>
        <w:t xml:space="preserve"> Промежуточная аттестация – дифференцированный зачет</w:t>
      </w:r>
      <w:r>
        <w:rPr>
          <w:sz w:val="24"/>
          <w:szCs w:val="24"/>
        </w:rPr>
        <w:t xml:space="preserve"> </w:t>
      </w:r>
    </w:p>
    <w:p w:rsidR="0031089A" w:rsidRPr="00586F1E" w:rsidRDefault="0031089A" w:rsidP="0031089A">
      <w:pPr>
        <w:ind w:firstLine="709"/>
      </w:pPr>
    </w:p>
    <w:p w:rsidR="0031089A" w:rsidRPr="00586F1E" w:rsidRDefault="0031089A" w:rsidP="0031089A"/>
    <w:p w:rsidR="0031089A" w:rsidRPr="00586F1E" w:rsidRDefault="0031089A" w:rsidP="0031089A">
      <w:pPr>
        <w:sectPr w:rsidR="0031089A" w:rsidRPr="00586F1E" w:rsidSect="0031089A">
          <w:pgSz w:w="11909" w:h="16834"/>
          <w:pgMar w:top="1168" w:right="710" w:bottom="360" w:left="1134" w:header="720" w:footer="720" w:gutter="0"/>
          <w:cols w:space="60"/>
          <w:noEndnote/>
        </w:sectPr>
      </w:pPr>
    </w:p>
    <w:p w:rsidR="0031089A" w:rsidRPr="00586F1E" w:rsidRDefault="0031089A" w:rsidP="0031089A">
      <w:pPr>
        <w:shd w:val="clear" w:color="auto" w:fill="FFFFFF"/>
        <w:ind w:left="139" w:firstLine="710"/>
      </w:pPr>
      <w:r w:rsidRPr="00586F1E">
        <w:rPr>
          <w:b/>
          <w:bCs/>
          <w:sz w:val="28"/>
          <w:szCs w:val="28"/>
        </w:rPr>
        <w:lastRenderedPageBreak/>
        <w:t>2. СТРУКТУРА И СОДЕРЖАНИЕ ПРОИЗВОДСТВЕННОЙ ПРАКТИКИ ПО ПРОФЕССИОНАЛЬНОМУ МОДУЛЮ ПМ.01 «ТЕХНИЧЕСКОЕ ОБСЛУЖИВАНИЕ И РЕМОНТ АВТОМОБИЛЬНОГО ТРАНСПОРТА»</w:t>
      </w:r>
    </w:p>
    <w:p w:rsidR="0031089A" w:rsidRPr="00586F1E" w:rsidRDefault="0031089A" w:rsidP="0031089A">
      <w:pPr>
        <w:shd w:val="clear" w:color="auto" w:fill="FFFFFF"/>
        <w:ind w:left="1051"/>
      </w:pPr>
      <w:r w:rsidRPr="00586F1E">
        <w:rPr>
          <w:sz w:val="28"/>
          <w:szCs w:val="28"/>
        </w:rPr>
        <w:t xml:space="preserve">2.1. Структура, объем производственной практики и виды </w:t>
      </w:r>
      <w:r w:rsidR="003C6EAE">
        <w:rPr>
          <w:sz w:val="28"/>
          <w:szCs w:val="28"/>
        </w:rPr>
        <w:t>производственной</w:t>
      </w:r>
      <w:r w:rsidRPr="00586F1E">
        <w:rPr>
          <w:sz w:val="28"/>
          <w:szCs w:val="28"/>
        </w:rPr>
        <w:t xml:space="preserve">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3"/>
        <w:gridCol w:w="3960"/>
        <w:gridCol w:w="6826"/>
        <w:gridCol w:w="2198"/>
        <w:gridCol w:w="408"/>
      </w:tblGrid>
      <w:tr w:rsidR="0031089A" w:rsidRPr="00586F1E">
        <w:trPr>
          <w:trHeight w:hRule="exact" w:val="70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302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Код ПК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72" w:right="86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Виды работ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571" w:right="576"/>
              <w:jc w:val="center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Кол-во часов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1089A" w:rsidRPr="00586F1E">
        <w:trPr>
          <w:trHeight w:hRule="exact" w:val="32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715"/>
              <w:rPr>
                <w:rFonts w:eastAsiaTheme="minorEastAsia"/>
              </w:rPr>
            </w:pPr>
            <w:r w:rsidRPr="00586F1E">
              <w:rPr>
                <w:rFonts w:eastAsiaTheme="minorEastAsia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1795"/>
              <w:rPr>
                <w:rFonts w:eastAsiaTheme="minorEastAsia"/>
              </w:rPr>
            </w:pPr>
            <w:r w:rsidRPr="00586F1E">
              <w:rPr>
                <w:rFonts w:eastAsiaTheme="minorEastAsia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rFonts w:eastAsiaTheme="minorEastAsia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rFonts w:eastAsiaTheme="minorEastAsia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1089A" w:rsidRPr="00586F1E">
        <w:trPr>
          <w:trHeight w:hRule="exact" w:val="1613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right="86"/>
              <w:rPr>
                <w:rFonts w:eastAsiaTheme="minorEastAsia"/>
              </w:rPr>
            </w:pPr>
            <w:r w:rsidRPr="00586F1E">
              <w:rPr>
                <w:b/>
                <w:bCs/>
                <w:sz w:val="28"/>
                <w:szCs w:val="28"/>
              </w:rPr>
              <w:t>МДК 01.01 «Конструкция, техническое обслуживание и ремонт транспортного электрооборудования и автоматики»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ind w:left="2856"/>
              <w:rPr>
                <w:rFonts w:eastAsiaTheme="minorEastAsia"/>
              </w:rPr>
            </w:pPr>
            <w:r w:rsidRPr="00586F1E">
              <w:rPr>
                <w:rFonts w:eastAsiaTheme="minorEastAsia"/>
                <w:sz w:val="10"/>
                <w:szCs w:val="10"/>
                <w:lang w:val="en-US"/>
              </w:rPr>
              <w:t>V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rFonts w:eastAsiaTheme="minorEastAsia"/>
                <w:sz w:val="28"/>
                <w:szCs w:val="28"/>
              </w:rPr>
              <w:t>72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2D00D0" w:rsidRPr="00586F1E" w:rsidTr="00586F1E">
        <w:trPr>
          <w:trHeight w:hRule="exact" w:val="1320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ind w:left="10" w:right="10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ПК 1.1-1.3 ОК 1; ОК2;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ind w:right="197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Проведение технического обслуживания транспортного электрооборудования и автоматики</w:t>
            </w:r>
          </w:p>
        </w:tc>
        <w:tc>
          <w:tcPr>
            <w:tcW w:w="6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rFonts w:eastAsiaTheme="minorEastAsia"/>
                <w:sz w:val="28"/>
                <w:szCs w:val="28"/>
              </w:rPr>
              <w:t xml:space="preserve">1.1. </w:t>
            </w:r>
            <w:r w:rsidRPr="00586F1E">
              <w:rPr>
                <w:sz w:val="28"/>
                <w:szCs w:val="28"/>
              </w:rPr>
              <w:t>Проведение технического обслуживания приборов электроснабжения        транспортного        электрообо</w:t>
            </w:r>
            <w:r w:rsidRPr="00586F1E">
              <w:rPr>
                <w:sz w:val="28"/>
                <w:szCs w:val="28"/>
              </w:rPr>
              <w:softHyphen/>
              <w:t>рудования,    приборов    системы    пуска    двигателя, системы        зажигания,        системы        электронного</w:t>
            </w:r>
          </w:p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управления    двигателем,     системы    освещения     и звуковой сигнализации, бортовой сети транспортного средства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86F1E">
              <w:rPr>
                <w:rFonts w:eastAsiaTheme="minorEastAsia"/>
                <w:sz w:val="28"/>
                <w:szCs w:val="28"/>
              </w:rPr>
              <w:t>72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2D00D0" w:rsidRPr="00586F1E" w:rsidTr="00586F1E">
        <w:trPr>
          <w:trHeight w:hRule="exact" w:val="926"/>
        </w:trPr>
        <w:tc>
          <w:tcPr>
            <w:tcW w:w="1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ind w:left="10" w:right="5" w:firstLine="5"/>
              <w:rPr>
                <w:rFonts w:eastAsiaTheme="minorEastAsia"/>
              </w:rPr>
            </w:pPr>
            <w:r w:rsidRPr="00586F1E">
              <w:rPr>
                <w:sz w:val="28"/>
                <w:szCs w:val="28"/>
              </w:rPr>
              <w:t>ОК 3; ОК 4; ОК 6; ОК-7; ОК8.</w:t>
            </w:r>
          </w:p>
        </w:tc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D00D0" w:rsidRPr="00586F1E" w:rsidRDefault="002D00D0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1089A" w:rsidRPr="00586F1E">
        <w:trPr>
          <w:trHeight w:hRule="exact" w:val="523"/>
        </w:trPr>
        <w:tc>
          <w:tcPr>
            <w:tcW w:w="173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8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089A" w:rsidRPr="00586F1E" w:rsidRDefault="0031089A" w:rsidP="0031089A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31089A" w:rsidRPr="00586F1E" w:rsidRDefault="0031089A" w:rsidP="0031089A">
      <w:pPr>
        <w:sectPr w:rsidR="0031089A" w:rsidRPr="00586F1E">
          <w:pgSz w:w="16834" w:h="11909" w:orient="landscape"/>
          <w:pgMar w:top="1440" w:right="855" w:bottom="720" w:left="854" w:header="720" w:footer="720" w:gutter="0"/>
          <w:cols w:space="60"/>
          <w:noEndnote/>
        </w:sectPr>
      </w:pPr>
    </w:p>
    <w:tbl>
      <w:tblPr>
        <w:tblStyle w:val="a8"/>
        <w:tblW w:w="0" w:type="auto"/>
        <w:tblLayout w:type="fixed"/>
        <w:tblLook w:val="0000"/>
      </w:tblPr>
      <w:tblGrid>
        <w:gridCol w:w="675"/>
        <w:gridCol w:w="3136"/>
        <w:gridCol w:w="9939"/>
        <w:gridCol w:w="992"/>
      </w:tblGrid>
      <w:tr w:rsidR="003C6EAE" w:rsidRPr="003C6EAE" w:rsidTr="003C6EAE">
        <w:trPr>
          <w:trHeight w:val="993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72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lastRenderedPageBreak/>
              <w:t>№</w:t>
            </w:r>
          </w:p>
          <w:p w:rsidR="003C6EAE" w:rsidRPr="003C6EAE" w:rsidRDefault="003C6EAE" w:rsidP="0031089A">
            <w:pPr>
              <w:shd w:val="clear" w:color="auto" w:fill="FFFFFF"/>
              <w:ind w:left="38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п/п</w:t>
            </w:r>
          </w:p>
        </w:tc>
        <w:tc>
          <w:tcPr>
            <w:tcW w:w="3136" w:type="dxa"/>
          </w:tcPr>
          <w:p w:rsidR="003C6EAE" w:rsidRPr="003C6EAE" w:rsidRDefault="003C6EAE" w:rsidP="0031089A">
            <w:pPr>
              <w:shd w:val="clear" w:color="auto" w:fill="FFFFFF"/>
              <w:ind w:left="83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Наименование</w:t>
            </w:r>
          </w:p>
          <w:p w:rsidR="003C6EAE" w:rsidRPr="003C6EAE" w:rsidRDefault="003C6EAE" w:rsidP="0031089A">
            <w:pPr>
              <w:shd w:val="clear" w:color="auto" w:fill="FFFFFF"/>
              <w:ind w:left="821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9939" w:type="dxa"/>
          </w:tcPr>
          <w:p w:rsidR="003C6EAE" w:rsidRPr="003C6EAE" w:rsidRDefault="003C6EAE" w:rsidP="0031089A">
            <w:pPr>
              <w:shd w:val="clear" w:color="auto" w:fill="FFFFFF"/>
              <w:ind w:left="51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Содержание учебного материала,</w:t>
            </w:r>
          </w:p>
          <w:p w:rsidR="003C6EAE" w:rsidRPr="003C6EAE" w:rsidRDefault="003C6EAE" w:rsidP="0031089A">
            <w:pPr>
              <w:shd w:val="clear" w:color="auto" w:fill="FFFFFF"/>
              <w:ind w:left="278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лабораторные и практические работы,</w:t>
            </w:r>
          </w:p>
          <w:p w:rsidR="003C6EAE" w:rsidRPr="003C6EAE" w:rsidRDefault="003C6EAE" w:rsidP="0031089A">
            <w:pPr>
              <w:shd w:val="clear" w:color="auto" w:fill="FFFFFF"/>
              <w:ind w:left="970" w:right="96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right="115"/>
              <w:jc w:val="right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Кол-</w:t>
            </w:r>
          </w:p>
          <w:p w:rsidR="003C6EAE" w:rsidRPr="003C6EAE" w:rsidRDefault="003C6EAE" w:rsidP="0031089A">
            <w:pPr>
              <w:shd w:val="clear" w:color="auto" w:fill="FFFFFF"/>
              <w:ind w:left="211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во</w:t>
            </w:r>
          </w:p>
          <w:p w:rsidR="003C6EAE" w:rsidRPr="003C6EAE" w:rsidRDefault="003C6EAE" w:rsidP="0031089A">
            <w:pPr>
              <w:shd w:val="clear" w:color="auto" w:fill="FFFFFF"/>
              <w:ind w:right="67"/>
              <w:jc w:val="right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часов</w:t>
            </w:r>
          </w:p>
        </w:tc>
      </w:tr>
      <w:tr w:rsidR="003C6EAE" w:rsidRPr="003C6EAE" w:rsidTr="003C6EAE">
        <w:trPr>
          <w:trHeight w:hRule="exact" w:val="259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13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3C6EAE" w:rsidRPr="003C6EAE" w:rsidRDefault="003C6EAE" w:rsidP="0031089A">
            <w:pPr>
              <w:shd w:val="clear" w:color="auto" w:fill="FFFFFF"/>
              <w:ind w:left="145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9" w:type="dxa"/>
          </w:tcPr>
          <w:p w:rsidR="003C6EAE" w:rsidRPr="003C6EAE" w:rsidRDefault="003C6EAE" w:rsidP="0031089A">
            <w:pPr>
              <w:shd w:val="clear" w:color="auto" w:fill="FFFFFF"/>
              <w:ind w:left="205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5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3C6EAE" w:rsidRPr="003C6EAE" w:rsidTr="003C6EAE">
        <w:trPr>
          <w:trHeight w:hRule="exact" w:val="240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</w:tcPr>
          <w:p w:rsidR="003C6EAE" w:rsidRPr="003C6EAE" w:rsidRDefault="003C6EAE" w:rsidP="003C6EAE">
            <w:pPr>
              <w:shd w:val="clear" w:color="auto" w:fill="FFFFFF"/>
              <w:ind w:right="14" w:firstLine="5"/>
              <w:jc w:val="both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Проведение технического обслуживания транспортного электрооборудования и автоматики</w:t>
            </w:r>
          </w:p>
          <w:p w:rsidR="003C6EAE" w:rsidRPr="003C6EAE" w:rsidRDefault="003C6EAE" w:rsidP="0031089A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</w:p>
          <w:p w:rsidR="003C6EAE" w:rsidRPr="003C6EAE" w:rsidRDefault="003C6EAE" w:rsidP="00127B34">
            <w:pPr>
              <w:shd w:val="clear" w:color="auto" w:fill="FFFFFF"/>
              <w:ind w:left="11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3C6EAE" w:rsidRPr="003C6EAE" w:rsidRDefault="003C6EAE" w:rsidP="00127B34">
            <w:pPr>
              <w:shd w:val="clear" w:color="auto" w:fill="FFFFFF"/>
              <w:ind w:left="12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3C6EAE" w:rsidRPr="003C6EAE" w:rsidRDefault="003C6EAE" w:rsidP="00127B34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3C6EAE" w:rsidRPr="003C6EAE" w:rsidRDefault="003C6EAE" w:rsidP="00127B34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3C6EAE" w:rsidRPr="003C6EAE" w:rsidRDefault="003C6EAE" w:rsidP="00127B34">
            <w:pPr>
              <w:shd w:val="clear" w:color="auto" w:fill="FFFFFF"/>
              <w:ind w:left="12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31089A">
            <w:pPr>
              <w:shd w:val="clear" w:color="auto" w:fill="FFFFFF"/>
              <w:rPr>
                <w:rFonts w:eastAsiaTheme="minorEastAsia"/>
                <w:b/>
                <w:sz w:val="24"/>
                <w:szCs w:val="24"/>
              </w:rPr>
            </w:pPr>
            <w:r w:rsidRPr="003C6EAE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11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36</w:t>
            </w:r>
          </w:p>
        </w:tc>
      </w:tr>
      <w:tr w:rsidR="003C6EAE" w:rsidRPr="003C6EAE" w:rsidTr="003C6EAE">
        <w:trPr>
          <w:trHeight w:val="325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14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3C6EAE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источников тока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5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val="325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3C6EAE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электроснабжения автомобиля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6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val="365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3C6EAE">
            <w:pPr>
              <w:shd w:val="clear" w:color="auto" w:fill="FFFFFF"/>
              <w:ind w:left="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электропуска двигателя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6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val="277"/>
        </w:trPr>
        <w:tc>
          <w:tcPr>
            <w:tcW w:w="675" w:type="dxa"/>
          </w:tcPr>
          <w:p w:rsidR="003C6EAE" w:rsidRPr="003C6EAE" w:rsidRDefault="003C6EAE" w:rsidP="0031089A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3C6EAE">
            <w:pPr>
              <w:shd w:val="clear" w:color="auto" w:fill="FFFFFF"/>
              <w:ind w:left="1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контактной системы зажигания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31089A">
            <w:pPr>
              <w:shd w:val="clear" w:color="auto" w:fill="FFFFFF"/>
              <w:ind w:left="27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1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электронной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системы управления двигателем транспортного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23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1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бесконтактной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системы зажигания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24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2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системы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электропривода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37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 xml:space="preserve">6 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системы освещения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25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3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ind w:left="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информационно-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измерительные системы контроля и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диагностирования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259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б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12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ind w:left="5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системы защиты</w:t>
            </w:r>
            <w:r w:rsidRPr="003C6EAE">
              <w:rPr>
                <w:rFonts w:eastAsiaTheme="minorEastAsia"/>
                <w:sz w:val="24"/>
                <w:szCs w:val="24"/>
              </w:rPr>
              <w:t xml:space="preserve"> </w:t>
            </w:r>
            <w:r w:rsidRPr="003C6EAE">
              <w:rPr>
                <w:sz w:val="24"/>
                <w:szCs w:val="24"/>
              </w:rPr>
              <w:t>электрооборудования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left="264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67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ind w:right="86" w:hanging="10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системы световой и звуковой сигнализации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right="274"/>
              <w:jc w:val="right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.   6</w:t>
            </w:r>
          </w:p>
        </w:tc>
      </w:tr>
      <w:tr w:rsidR="003C6EAE" w:rsidRPr="003C6EAE" w:rsidTr="003C6EAE">
        <w:trPr>
          <w:trHeight w:hRule="exact" w:val="293"/>
        </w:trPr>
        <w:tc>
          <w:tcPr>
            <w:tcW w:w="675" w:type="dxa"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3136" w:type="dxa"/>
            <w:vMerge/>
          </w:tcPr>
          <w:p w:rsidR="003C6EAE" w:rsidRPr="003C6EAE" w:rsidRDefault="003C6EAE" w:rsidP="00127B34">
            <w:pPr>
              <w:shd w:val="clear" w:color="auto" w:fill="FFFFFF"/>
              <w:ind w:left="77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9" w:type="dxa"/>
          </w:tcPr>
          <w:p w:rsidR="003C6EAE" w:rsidRPr="003C6EAE" w:rsidRDefault="003C6EAE" w:rsidP="00127B34">
            <w:pPr>
              <w:shd w:val="clear" w:color="auto" w:fill="FFFFFF"/>
              <w:ind w:right="557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sz w:val="24"/>
                <w:szCs w:val="24"/>
              </w:rPr>
              <w:t>Техническое обслуживание бортовой сети автомобилей транспортного средства</w:t>
            </w:r>
          </w:p>
        </w:tc>
        <w:tc>
          <w:tcPr>
            <w:tcW w:w="992" w:type="dxa"/>
          </w:tcPr>
          <w:p w:rsidR="003C6EAE" w:rsidRPr="003C6EAE" w:rsidRDefault="003C6EAE" w:rsidP="00127B34">
            <w:pPr>
              <w:shd w:val="clear" w:color="auto" w:fill="FFFFFF"/>
              <w:ind w:right="264"/>
              <w:jc w:val="right"/>
              <w:rPr>
                <w:rFonts w:eastAsiaTheme="minorEastAsia"/>
                <w:sz w:val="24"/>
                <w:szCs w:val="24"/>
              </w:rPr>
            </w:pPr>
            <w:r w:rsidRPr="003C6EAE">
              <w:rPr>
                <w:rFonts w:eastAsiaTheme="minorEastAsia"/>
                <w:sz w:val="24"/>
                <w:szCs w:val="24"/>
              </w:rPr>
              <w:t>6</w:t>
            </w:r>
          </w:p>
        </w:tc>
      </w:tr>
    </w:tbl>
    <w:p w:rsidR="0031089A" w:rsidRPr="00586F1E" w:rsidRDefault="0031089A" w:rsidP="0031089A">
      <w:pPr>
        <w:sectPr w:rsidR="0031089A" w:rsidRPr="00586F1E">
          <w:pgSz w:w="16834" w:h="11909" w:orient="landscape"/>
          <w:pgMar w:top="1346" w:right="797" w:bottom="360" w:left="797" w:header="720" w:footer="720" w:gutter="0"/>
          <w:cols w:space="60"/>
          <w:noEndnote/>
        </w:sect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b/>
          <w:bCs/>
          <w:sz w:val="24"/>
          <w:szCs w:val="24"/>
        </w:rPr>
      </w:pPr>
      <w:r w:rsidRPr="003C6EAE">
        <w:rPr>
          <w:b/>
          <w:bCs/>
          <w:sz w:val="24"/>
          <w:szCs w:val="24"/>
        </w:rPr>
        <w:lastRenderedPageBreak/>
        <w:t xml:space="preserve">3. </w:t>
      </w:r>
      <w:r w:rsidR="003C6EAE" w:rsidRPr="003C6EAE">
        <w:rPr>
          <w:b/>
          <w:bCs/>
          <w:sz w:val="24"/>
          <w:szCs w:val="24"/>
        </w:rPr>
        <w:t xml:space="preserve">УСЛОВИЯ </w:t>
      </w:r>
      <w:r w:rsidRPr="003C6EAE">
        <w:rPr>
          <w:b/>
          <w:bCs/>
          <w:sz w:val="24"/>
          <w:szCs w:val="24"/>
        </w:rPr>
        <w:t>РЕАЛИЗАЦИИ ПРОГРАММЫ ПРОИЗВОДСТВЕННОЙ ПРАКТИКИ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b/>
          <w:bCs/>
          <w:sz w:val="24"/>
          <w:szCs w:val="24"/>
        </w:rPr>
      </w:pPr>
      <w:r w:rsidRPr="003C6EAE">
        <w:rPr>
          <w:b/>
          <w:bCs/>
          <w:sz w:val="24"/>
          <w:szCs w:val="24"/>
        </w:rPr>
        <w:t>3.1. Требования к минимуму материально-техническому обеспечению.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Программа производственной практики реализуется в лабораториях «Электрооборудование автомобилей», «Тракторы и автомобили», «Техническое обслуживание и ремонт автомобилей» и частично в организациях (хозяйствах) на основе прямых договоров, заключенных между колледжем и предприятием, куда направляется обучающийся.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tabs>
          <w:tab w:val="left" w:pos="1426"/>
        </w:tabs>
        <w:ind w:left="29" w:firstLine="680"/>
        <w:jc w:val="both"/>
        <w:rPr>
          <w:b/>
          <w:sz w:val="24"/>
          <w:szCs w:val="24"/>
        </w:rPr>
      </w:pPr>
      <w:r w:rsidRPr="003C6EAE">
        <w:rPr>
          <w:b/>
          <w:sz w:val="24"/>
          <w:szCs w:val="24"/>
        </w:rPr>
        <w:t>3.1.1.</w:t>
      </w:r>
      <w:r w:rsidRPr="003C6EAE">
        <w:rPr>
          <w:b/>
          <w:sz w:val="24"/>
          <w:szCs w:val="24"/>
        </w:rPr>
        <w:tab/>
        <w:t>Оборудование лабораторий:</w:t>
      </w:r>
    </w:p>
    <w:p w:rsidR="0031089A" w:rsidRPr="003C6EAE" w:rsidRDefault="0031089A" w:rsidP="0031089A">
      <w:pPr>
        <w:shd w:val="clear" w:color="auto" w:fill="FFFFFF"/>
        <w:tabs>
          <w:tab w:val="left" w:pos="1426"/>
        </w:tabs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numPr>
          <w:ilvl w:val="0"/>
          <w:numId w:val="3"/>
        </w:numPr>
        <w:shd w:val="clear" w:color="auto" w:fill="FFFFFF"/>
        <w:tabs>
          <w:tab w:val="left" w:pos="1003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Системы электрооборудования автомобилей</w:t>
      </w:r>
    </w:p>
    <w:p w:rsidR="0031089A" w:rsidRPr="003C6EAE" w:rsidRDefault="0031089A" w:rsidP="0031089A">
      <w:pPr>
        <w:numPr>
          <w:ilvl w:val="0"/>
          <w:numId w:val="3"/>
        </w:numPr>
        <w:shd w:val="clear" w:color="auto" w:fill="FFFFFF"/>
        <w:tabs>
          <w:tab w:val="left" w:pos="1003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Автомобили ГАЗ, Зил, Камаз</w:t>
      </w:r>
    </w:p>
    <w:p w:rsidR="0031089A" w:rsidRPr="003C6EAE" w:rsidRDefault="0031089A" w:rsidP="0031089A">
      <w:pPr>
        <w:numPr>
          <w:ilvl w:val="0"/>
          <w:numId w:val="3"/>
        </w:numPr>
        <w:shd w:val="clear" w:color="auto" w:fill="FFFFFF"/>
        <w:tabs>
          <w:tab w:val="left" w:pos="1003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Двигатели автомобилей Газ, Зил с навесным электрооборудованием</w:t>
      </w:r>
    </w:p>
    <w:p w:rsidR="0031089A" w:rsidRPr="003C6EAE" w:rsidRDefault="0031089A" w:rsidP="0031089A">
      <w:pPr>
        <w:numPr>
          <w:ilvl w:val="0"/>
          <w:numId w:val="3"/>
        </w:numPr>
        <w:shd w:val="clear" w:color="auto" w:fill="FFFFFF"/>
        <w:tabs>
          <w:tab w:val="left" w:pos="1003"/>
        </w:tabs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numPr>
          <w:ilvl w:val="2"/>
          <w:numId w:val="3"/>
        </w:numPr>
        <w:shd w:val="clear" w:color="auto" w:fill="FFFFFF"/>
        <w:tabs>
          <w:tab w:val="left" w:pos="1426"/>
        </w:tabs>
        <w:jc w:val="both"/>
        <w:rPr>
          <w:b/>
          <w:sz w:val="24"/>
          <w:szCs w:val="24"/>
        </w:rPr>
      </w:pPr>
      <w:r w:rsidRPr="003C6EAE">
        <w:rPr>
          <w:b/>
          <w:sz w:val="24"/>
          <w:szCs w:val="24"/>
        </w:rPr>
        <w:t>Средства обучения:</w:t>
      </w:r>
    </w:p>
    <w:p w:rsidR="0031089A" w:rsidRPr="003C6EAE" w:rsidRDefault="0031089A" w:rsidP="0031089A">
      <w:pPr>
        <w:shd w:val="clear" w:color="auto" w:fill="FFFFFF"/>
        <w:tabs>
          <w:tab w:val="left" w:pos="1426"/>
        </w:tabs>
        <w:ind w:left="708"/>
        <w:jc w:val="both"/>
        <w:rPr>
          <w:b/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- Индивидуальное задание: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инструкционно-технологические карты на рабочее место;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наглядные пособия;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набор инструмента и приспособлений;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узлы, агрегаты, механизмы электрооборудования автомобилей.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Приборы и оборудование для диагностики и проведения технического обслуживания и ремонта электрооборудования автомобилей.</w:t>
      </w:r>
    </w:p>
    <w:p w:rsidR="0031089A" w:rsidRPr="003C6EAE" w:rsidRDefault="0031089A" w:rsidP="0031089A">
      <w:pPr>
        <w:numPr>
          <w:ilvl w:val="0"/>
          <w:numId w:val="4"/>
        </w:numPr>
        <w:shd w:val="clear" w:color="auto" w:fill="FFFFFF"/>
        <w:tabs>
          <w:tab w:val="left" w:pos="845"/>
        </w:tabs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b/>
          <w:bCs/>
          <w:sz w:val="24"/>
          <w:szCs w:val="24"/>
        </w:rPr>
      </w:pPr>
      <w:r w:rsidRPr="003C6EAE">
        <w:rPr>
          <w:b/>
          <w:bCs/>
          <w:sz w:val="24"/>
          <w:szCs w:val="24"/>
        </w:rPr>
        <w:t>3.2. Информационное обеспечение обучения.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 xml:space="preserve">Перечень рекомендуемых </w:t>
      </w:r>
      <w:r w:rsidR="00712A28">
        <w:rPr>
          <w:sz w:val="24"/>
          <w:szCs w:val="24"/>
        </w:rPr>
        <w:t xml:space="preserve">учебных изданий, </w:t>
      </w:r>
      <w:r w:rsidRPr="003C6EAE">
        <w:rPr>
          <w:sz w:val="24"/>
          <w:szCs w:val="24"/>
        </w:rPr>
        <w:t xml:space="preserve">Интернет-ресурсов, дополнительной литературы. 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Учебники</w:t>
      </w:r>
    </w:p>
    <w:p w:rsidR="0031089A" w:rsidRPr="003C6EAE" w:rsidRDefault="0031089A" w:rsidP="0031089A">
      <w:pPr>
        <w:numPr>
          <w:ilvl w:val="0"/>
          <w:numId w:val="5"/>
        </w:numPr>
        <w:shd w:val="clear" w:color="auto" w:fill="FFFFFF"/>
        <w:tabs>
          <w:tab w:val="left" w:pos="739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Набоких В. А. Электрооборудование автомобилей и тракторов. М. Академия, 201</w:t>
      </w:r>
      <w:r w:rsidR="003C6EAE" w:rsidRPr="003C6EAE">
        <w:rPr>
          <w:sz w:val="24"/>
          <w:szCs w:val="24"/>
        </w:rPr>
        <w:t>8</w:t>
      </w:r>
      <w:r w:rsidRPr="003C6EAE">
        <w:rPr>
          <w:sz w:val="24"/>
          <w:szCs w:val="24"/>
        </w:rPr>
        <w:t xml:space="preserve"> г</w:t>
      </w:r>
    </w:p>
    <w:p w:rsidR="0031089A" w:rsidRPr="003C6EAE" w:rsidRDefault="0031089A" w:rsidP="0031089A">
      <w:pPr>
        <w:numPr>
          <w:ilvl w:val="0"/>
          <w:numId w:val="5"/>
        </w:numPr>
        <w:shd w:val="clear" w:color="auto" w:fill="FFFFFF"/>
        <w:tabs>
          <w:tab w:val="left" w:pos="739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Туревский И. С. И др. Электрооборудование автомобилей. М. ИД «Форум», 201</w:t>
      </w:r>
      <w:r w:rsidR="003C6EAE" w:rsidRPr="003C6EAE">
        <w:rPr>
          <w:sz w:val="24"/>
          <w:szCs w:val="24"/>
        </w:rPr>
        <w:t>8</w:t>
      </w:r>
      <w:r w:rsidRPr="003C6EAE">
        <w:rPr>
          <w:sz w:val="24"/>
          <w:szCs w:val="24"/>
        </w:rPr>
        <w:t xml:space="preserve"> .</w:t>
      </w:r>
    </w:p>
    <w:p w:rsidR="0031089A" w:rsidRPr="003C6EAE" w:rsidRDefault="0031089A" w:rsidP="0031089A">
      <w:pPr>
        <w:numPr>
          <w:ilvl w:val="0"/>
          <w:numId w:val="5"/>
        </w:numPr>
        <w:shd w:val="clear" w:color="auto" w:fill="FFFFFF"/>
        <w:tabs>
          <w:tab w:val="left" w:pos="739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Чижков Ю. П. Электрооборудование автомобилей: / курс лекций/ Ю. П. Чижков. -Ч. 1. -М.: Машиностроение, 2010</w:t>
      </w:r>
    </w:p>
    <w:p w:rsidR="0031089A" w:rsidRPr="003C6EAE" w:rsidRDefault="0031089A" w:rsidP="0031089A">
      <w:pPr>
        <w:numPr>
          <w:ilvl w:val="0"/>
          <w:numId w:val="5"/>
        </w:numPr>
        <w:shd w:val="clear" w:color="auto" w:fill="FFFFFF"/>
        <w:tabs>
          <w:tab w:val="left" w:pos="739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Чижков Ю. П. Электрооборудование автомобилей: / курс лекций/ Ю. П. Чижков. - Ч. 2. - М.: Машиностроение, 2011</w:t>
      </w:r>
    </w:p>
    <w:p w:rsidR="0031089A" w:rsidRPr="003C6EAE" w:rsidRDefault="0031089A" w:rsidP="0031089A">
      <w:pPr>
        <w:numPr>
          <w:ilvl w:val="0"/>
          <w:numId w:val="5"/>
        </w:numPr>
        <w:shd w:val="clear" w:color="auto" w:fill="FFFFFF"/>
        <w:tabs>
          <w:tab w:val="left" w:pos="739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Данов Б. А. Электронные системы управления двигателем иностранных автомобилей / Данов Б. А. - М.: - Горячая линия -Телеком, 2012</w:t>
      </w:r>
    </w:p>
    <w:p w:rsidR="00712A28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 xml:space="preserve">Дополнительные источники: </w:t>
      </w:r>
    </w:p>
    <w:p w:rsidR="0031089A" w:rsidRPr="003C6EAE" w:rsidRDefault="0031089A" w:rsidP="0031089A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1. ЮТТ В.Е. Электрооборудование автомобилей- М: Транспорт, 2011</w:t>
      </w:r>
    </w:p>
    <w:p w:rsidR="0031089A" w:rsidRPr="003C6EAE" w:rsidRDefault="0031089A" w:rsidP="0031089A">
      <w:pPr>
        <w:numPr>
          <w:ilvl w:val="0"/>
          <w:numId w:val="6"/>
        </w:numPr>
        <w:shd w:val="clear" w:color="auto" w:fill="FFFFFF"/>
        <w:tabs>
          <w:tab w:val="left" w:pos="346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Опарин И.М., Кунеев Ю.А., Белов Е.А. Электронные системы зажигания</w:t>
      </w:r>
      <w:r w:rsidRPr="003C6EAE">
        <w:rPr>
          <w:sz w:val="24"/>
          <w:szCs w:val="24"/>
        </w:rPr>
        <w:softHyphen/>
        <w:t>М: Машиностроение, 2010</w:t>
      </w:r>
    </w:p>
    <w:p w:rsidR="0031089A" w:rsidRPr="003C6EAE" w:rsidRDefault="0031089A" w:rsidP="0031089A">
      <w:pPr>
        <w:numPr>
          <w:ilvl w:val="0"/>
          <w:numId w:val="6"/>
        </w:numPr>
        <w:shd w:val="clear" w:color="auto" w:fill="FFFFFF"/>
        <w:tabs>
          <w:tab w:val="left" w:pos="346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Краткий автомобильный справочник. Понизовкин А.Н., Власко Ю.М., Ляликов М.Б. и др.-М: АО «Трансконсалтинг» НИИАТ 2010</w:t>
      </w:r>
    </w:p>
    <w:p w:rsidR="0031089A" w:rsidRPr="003C6EAE" w:rsidRDefault="0031089A" w:rsidP="0031089A">
      <w:pPr>
        <w:numPr>
          <w:ilvl w:val="0"/>
          <w:numId w:val="6"/>
        </w:numPr>
        <w:shd w:val="clear" w:color="auto" w:fill="FFFFFF"/>
        <w:tabs>
          <w:tab w:val="left" w:pos="346"/>
        </w:tabs>
        <w:ind w:left="29" w:firstLine="680"/>
        <w:jc w:val="both"/>
        <w:rPr>
          <w:sz w:val="24"/>
          <w:szCs w:val="24"/>
        </w:rPr>
      </w:pPr>
      <w:r w:rsidRPr="003C6EAE">
        <w:rPr>
          <w:sz w:val="24"/>
          <w:szCs w:val="24"/>
        </w:rPr>
        <w:t>Крамаренко Г.В. Техническая эксплуатация автомобилей М., Транспорт, 2012.</w:t>
      </w:r>
    </w:p>
    <w:p w:rsidR="0031089A" w:rsidRPr="00586F1E" w:rsidRDefault="0031089A" w:rsidP="0031089A">
      <w:pPr>
        <w:shd w:val="clear" w:color="auto" w:fill="FFFFFF"/>
        <w:tabs>
          <w:tab w:val="left" w:pos="346"/>
        </w:tabs>
        <w:ind w:left="709"/>
        <w:jc w:val="both"/>
        <w:rPr>
          <w:sz w:val="28"/>
          <w:szCs w:val="28"/>
        </w:rPr>
      </w:pPr>
    </w:p>
    <w:p w:rsidR="0031089A" w:rsidRPr="00586F1E" w:rsidRDefault="0031089A" w:rsidP="0031089A">
      <w:pPr>
        <w:shd w:val="clear" w:color="auto" w:fill="FFFFFF"/>
        <w:ind w:right="38" w:firstLine="706"/>
        <w:jc w:val="both"/>
        <w:sectPr w:rsidR="0031089A" w:rsidRPr="00586F1E" w:rsidSect="0031089A">
          <w:pgSz w:w="11909" w:h="16834"/>
          <w:pgMar w:top="1440" w:right="852" w:bottom="720" w:left="1560" w:header="720" w:footer="720" w:gutter="0"/>
          <w:cols w:space="60"/>
          <w:noEndnote/>
        </w:sectPr>
      </w:pPr>
    </w:p>
    <w:p w:rsidR="00CB5A0B" w:rsidRPr="00026DCB" w:rsidRDefault="00CB5A0B" w:rsidP="00CB5A0B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  <w:r w:rsidRPr="00026DCB">
        <w:rPr>
          <w:b/>
          <w:caps/>
          <w:sz w:val="28"/>
          <w:szCs w:val="28"/>
        </w:rPr>
        <w:lastRenderedPageBreak/>
        <w:t xml:space="preserve">4. Контроль и оценка результатов  освоения общих и профессиональных компетенций в </w:t>
      </w:r>
      <w:r w:rsidR="00712A28">
        <w:rPr>
          <w:b/>
          <w:caps/>
          <w:sz w:val="28"/>
          <w:szCs w:val="28"/>
        </w:rPr>
        <w:t>РЕЗЕЛЬТАТЕ</w:t>
      </w:r>
      <w:r w:rsidRPr="00026DCB">
        <w:rPr>
          <w:b/>
          <w:caps/>
          <w:sz w:val="28"/>
          <w:szCs w:val="28"/>
        </w:rPr>
        <w:t xml:space="preserve"> </w:t>
      </w:r>
      <w:r w:rsidR="003C6EAE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026DCB">
        <w:rPr>
          <w:b/>
          <w:caps/>
          <w:sz w:val="28"/>
          <w:szCs w:val="28"/>
        </w:rPr>
        <w:t xml:space="preserve"> практики</w:t>
      </w:r>
    </w:p>
    <w:p w:rsidR="00CB5A0B" w:rsidRDefault="00CB5A0B" w:rsidP="00CB5A0B"/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8"/>
        <w:gridCol w:w="120"/>
        <w:gridCol w:w="3558"/>
        <w:gridCol w:w="642"/>
        <w:gridCol w:w="2153"/>
        <w:gridCol w:w="7"/>
      </w:tblGrid>
      <w:tr w:rsidR="00CB5A0B" w:rsidRPr="00712A28" w:rsidTr="00712A28">
        <w:trPr>
          <w:gridAfter w:val="1"/>
          <w:wAfter w:w="7" w:type="dxa"/>
        </w:trPr>
        <w:tc>
          <w:tcPr>
            <w:tcW w:w="3468" w:type="dxa"/>
            <w:gridSpan w:val="2"/>
            <w:shd w:val="clear" w:color="auto" w:fill="auto"/>
          </w:tcPr>
          <w:p w:rsidR="00CB5A0B" w:rsidRPr="00712A28" w:rsidRDefault="00CB5A0B" w:rsidP="006670AC">
            <w:pPr>
              <w:jc w:val="center"/>
              <w:rPr>
                <w:b/>
                <w:bCs/>
                <w:sz w:val="24"/>
                <w:szCs w:val="24"/>
              </w:rPr>
            </w:pPr>
            <w:r w:rsidRPr="00712A28">
              <w:rPr>
                <w:b/>
                <w:bCs/>
                <w:sz w:val="24"/>
                <w:szCs w:val="24"/>
              </w:rPr>
              <w:t xml:space="preserve">Результаты </w:t>
            </w:r>
          </w:p>
          <w:p w:rsidR="00CB5A0B" w:rsidRPr="00712A28" w:rsidRDefault="00CB5A0B" w:rsidP="006670AC">
            <w:pPr>
              <w:jc w:val="center"/>
              <w:rPr>
                <w:b/>
                <w:bCs/>
                <w:sz w:val="24"/>
                <w:szCs w:val="24"/>
              </w:rPr>
            </w:pPr>
            <w:r w:rsidRPr="00712A28">
              <w:rPr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558" w:type="dxa"/>
            <w:shd w:val="clear" w:color="auto" w:fill="auto"/>
          </w:tcPr>
          <w:p w:rsidR="00CB5A0B" w:rsidRPr="00712A28" w:rsidRDefault="00CB5A0B" w:rsidP="006670AC">
            <w:pPr>
              <w:jc w:val="center"/>
              <w:rPr>
                <w:bCs/>
                <w:sz w:val="24"/>
                <w:szCs w:val="24"/>
              </w:rPr>
            </w:pPr>
            <w:r w:rsidRPr="00712A28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95" w:type="dxa"/>
            <w:gridSpan w:val="2"/>
            <w:shd w:val="clear" w:color="auto" w:fill="auto"/>
          </w:tcPr>
          <w:p w:rsidR="00CB5A0B" w:rsidRPr="00712A28" w:rsidRDefault="00CB5A0B" w:rsidP="006670A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12A28">
              <w:rPr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B5A0B" w:rsidRPr="00712A28" w:rsidTr="00712A28">
        <w:trPr>
          <w:gridAfter w:val="1"/>
          <w:wAfter w:w="7" w:type="dxa"/>
        </w:trPr>
        <w:tc>
          <w:tcPr>
            <w:tcW w:w="3468" w:type="dxa"/>
            <w:gridSpan w:val="2"/>
            <w:shd w:val="clear" w:color="auto" w:fill="auto"/>
          </w:tcPr>
          <w:p w:rsidR="00CB5A0B" w:rsidRPr="00712A28" w:rsidRDefault="00CB5A0B" w:rsidP="00CB5A0B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55" w:lineRule="atLeast"/>
              <w:ind w:left="0" w:firstLine="0"/>
              <w:jc w:val="both"/>
              <w:rPr>
                <w:color w:val="000000"/>
              </w:rPr>
            </w:pPr>
            <w:r w:rsidRPr="00712A28">
              <w:rPr>
                <w:color w:val="000000"/>
              </w:rPr>
              <w:t>Организовать эксплуатацию, техническое обслуживание и ремонт изделий транспортного электрооборудования и автоматики.</w:t>
            </w:r>
          </w:p>
          <w:p w:rsidR="00CB5A0B" w:rsidRPr="00712A28" w:rsidRDefault="00CB5A0B" w:rsidP="006670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последовательность выполнения регулировки узлов, систем и механизмов приборов электрооборудования;</w:t>
            </w:r>
          </w:p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скорость, качество выполнения регулировки узлов, систем,  механизмов и приборов электрооборудования;</w:t>
            </w: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выбор инструментов для регулировки узлов, систем и приборов электрооборудования в соответствии с выполняемыми работами;</w:t>
            </w: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  <w:p w:rsidR="00CB5A0B" w:rsidRPr="00712A28" w:rsidRDefault="00CB5A0B" w:rsidP="006670AC">
            <w:pPr>
              <w:tabs>
                <w:tab w:val="left" w:pos="252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Текущий контроль в форме: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- экспертного наблюдения и оценки выполнения лабораторных и практических работ.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 xml:space="preserve">- экспертного наблюдения и оценки выполнения работ по </w:t>
            </w:r>
            <w:r w:rsidR="003C6EAE"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iCs/>
                <w:sz w:val="24"/>
                <w:szCs w:val="24"/>
              </w:rPr>
              <w:t xml:space="preserve"> и</w:t>
            </w:r>
          </w:p>
          <w:p w:rsidR="00CB5A0B" w:rsidRPr="00712A28" w:rsidRDefault="003C6EAE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="00CB5A0B" w:rsidRPr="00712A28">
              <w:rPr>
                <w:bCs/>
                <w:iCs/>
                <w:sz w:val="24"/>
                <w:szCs w:val="24"/>
              </w:rPr>
              <w:t xml:space="preserve"> практикам 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 xml:space="preserve">экспертное наблюдение и оценка выполнения работ по </w:t>
            </w:r>
            <w:r w:rsidR="003C6EAE"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iCs/>
                <w:sz w:val="24"/>
                <w:szCs w:val="24"/>
              </w:rPr>
              <w:t xml:space="preserve"> и</w:t>
            </w:r>
            <w:r w:rsidRPr="00712A28">
              <w:rPr>
                <w:bCs/>
                <w:sz w:val="24"/>
                <w:szCs w:val="24"/>
              </w:rPr>
              <w:t xml:space="preserve"> </w:t>
            </w:r>
            <w:r w:rsidR="003C6EAE"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iCs/>
                <w:sz w:val="24"/>
                <w:szCs w:val="24"/>
              </w:rPr>
              <w:t xml:space="preserve"> практикам и по каждому из разделов профессионального модуля.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оценка выполнения самостоятельных работ</w:t>
            </w:r>
          </w:p>
          <w:p w:rsidR="00CB5A0B" w:rsidRPr="00712A28" w:rsidRDefault="00CB5A0B" w:rsidP="006670AC">
            <w:pPr>
              <w:rPr>
                <w:bCs/>
                <w:i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Комплексный экзамен по МДК</w:t>
            </w:r>
          </w:p>
        </w:tc>
      </w:tr>
      <w:tr w:rsidR="00CB5A0B" w:rsidRPr="00712A28" w:rsidTr="00712A28">
        <w:trPr>
          <w:gridAfter w:val="1"/>
          <w:wAfter w:w="7" w:type="dxa"/>
        </w:trPr>
        <w:tc>
          <w:tcPr>
            <w:tcW w:w="3468" w:type="dxa"/>
            <w:gridSpan w:val="2"/>
            <w:shd w:val="clear" w:color="auto" w:fill="auto"/>
          </w:tcPr>
          <w:p w:rsidR="00CB5A0B" w:rsidRPr="00712A28" w:rsidRDefault="00CB5A0B" w:rsidP="00CB5A0B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55" w:lineRule="atLeast"/>
              <w:jc w:val="both"/>
              <w:rPr>
                <w:color w:val="000000"/>
              </w:rPr>
            </w:pPr>
            <w:r w:rsidRPr="00712A28">
              <w:rPr>
                <w:color w:val="000000"/>
              </w:rPr>
              <w:t>Контролировать ход и качество выполнения работ по техническому обслуживанию и ремонту транспортного электрооборудования и автоматики.</w:t>
            </w:r>
          </w:p>
          <w:p w:rsidR="00CB5A0B" w:rsidRPr="00712A28" w:rsidRDefault="00CB5A0B" w:rsidP="006670AC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демонстрация навыков проведения технического контроля и технического обслуживания электрооборудования автотранспорта;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Текущий контроль в форме:</w:t>
            </w:r>
          </w:p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- защиты лабораторных и практических занятий;</w:t>
            </w:r>
          </w:p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- контрольных работ по темам МДК.</w:t>
            </w:r>
          </w:p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 xml:space="preserve">Зачеты по </w:t>
            </w:r>
            <w:r w:rsidR="003C6EAE" w:rsidRPr="00712A28">
              <w:rPr>
                <w:b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sz w:val="24"/>
                <w:szCs w:val="24"/>
              </w:rPr>
              <w:t xml:space="preserve"> практике и по каждому из разделов профессионального модуля.</w:t>
            </w:r>
          </w:p>
          <w:p w:rsidR="00CB5A0B" w:rsidRPr="00712A28" w:rsidRDefault="00CB5A0B" w:rsidP="006670AC">
            <w:pPr>
              <w:rPr>
                <w:bCs/>
                <w:i/>
                <w:i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Комплексный экзамен по модулю.</w:t>
            </w:r>
          </w:p>
        </w:tc>
      </w:tr>
      <w:tr w:rsidR="00CB5A0B" w:rsidRPr="00712A28" w:rsidTr="00712A28">
        <w:trPr>
          <w:gridAfter w:val="1"/>
          <w:wAfter w:w="7" w:type="dxa"/>
        </w:trPr>
        <w:tc>
          <w:tcPr>
            <w:tcW w:w="3468" w:type="dxa"/>
            <w:gridSpan w:val="2"/>
            <w:shd w:val="clear" w:color="auto" w:fill="auto"/>
          </w:tcPr>
          <w:p w:rsidR="00CB5A0B" w:rsidRPr="00712A28" w:rsidRDefault="00CB5A0B" w:rsidP="00CB5A0B">
            <w:pPr>
              <w:pStyle w:val="a3"/>
              <w:widowControl w:val="0"/>
              <w:numPr>
                <w:ilvl w:val="0"/>
                <w:numId w:val="8"/>
              </w:numPr>
              <w:rPr>
                <w:bCs/>
              </w:rPr>
            </w:pPr>
            <w:r w:rsidRPr="00712A28">
              <w:rPr>
                <w:color w:val="000000"/>
              </w:rPr>
              <w:t xml:space="preserve">Контролировать техническое состояние транспортного электро-оборудования и </w:t>
            </w:r>
            <w:r w:rsidRPr="00712A28">
              <w:rPr>
                <w:color w:val="000000"/>
              </w:rPr>
              <w:lastRenderedPageBreak/>
              <w:t>автоматики, находящихся в эксплуатации.</w:t>
            </w:r>
          </w:p>
        </w:tc>
        <w:tc>
          <w:tcPr>
            <w:tcW w:w="3558" w:type="dxa"/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lastRenderedPageBreak/>
              <w:t xml:space="preserve">демонстрация навыков знания параметров транспортного электрооборудования и </w:t>
            </w:r>
            <w:r w:rsidRPr="00712A28">
              <w:rPr>
                <w:sz w:val="24"/>
                <w:szCs w:val="24"/>
              </w:rPr>
              <w:lastRenderedPageBreak/>
              <w:t>контроля параметров технического состояния транспортного электрооборудования и автоматики, находящихся в эксплуатации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lastRenderedPageBreak/>
              <w:t>Текущий контроль в форме: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- защиты лабораторных и практических работ.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lastRenderedPageBreak/>
              <w:t>- защиты рефератов.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 xml:space="preserve">Зачеты по </w:t>
            </w:r>
            <w:r w:rsidR="003C6EAE"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iCs/>
                <w:sz w:val="24"/>
                <w:szCs w:val="24"/>
              </w:rPr>
              <w:t xml:space="preserve"> практике и по каждому из разделов профессионального модуля.</w:t>
            </w:r>
          </w:p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Комплексный экзамен по модулю.</w:t>
            </w:r>
          </w:p>
        </w:tc>
      </w:tr>
      <w:tr w:rsidR="00CB5A0B" w:rsidRPr="00712A28" w:rsidTr="00712A28">
        <w:trPr>
          <w:gridAfter w:val="1"/>
          <w:wAfter w:w="7" w:type="dxa"/>
        </w:trPr>
        <w:tc>
          <w:tcPr>
            <w:tcW w:w="3468" w:type="dxa"/>
            <w:gridSpan w:val="2"/>
            <w:shd w:val="clear" w:color="auto" w:fill="auto"/>
          </w:tcPr>
          <w:p w:rsidR="00CB5A0B" w:rsidRPr="00712A28" w:rsidRDefault="00CB5A0B" w:rsidP="00CB5A0B">
            <w:pPr>
              <w:pStyle w:val="a3"/>
              <w:widowControl w:val="0"/>
              <w:numPr>
                <w:ilvl w:val="0"/>
                <w:numId w:val="8"/>
              </w:numPr>
              <w:rPr>
                <w:color w:val="000000"/>
              </w:rPr>
            </w:pPr>
            <w:r w:rsidRPr="00712A28">
              <w:rPr>
                <w:color w:val="000000"/>
              </w:rPr>
              <w:lastRenderedPageBreak/>
              <w:t>Составлять дефектные ведомости и отчетную документацию.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6670AC">
            <w:pPr>
              <w:tabs>
                <w:tab w:val="left" w:pos="252"/>
              </w:tabs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демонстрация навыков определения дефектов и  разработки составления дефектовочных ведомостей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5A0B" w:rsidRPr="00712A28" w:rsidRDefault="00CB5A0B" w:rsidP="006670AC">
            <w:pPr>
              <w:rPr>
                <w:bCs/>
                <w:i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 xml:space="preserve">Зачеты по </w:t>
            </w:r>
            <w:r w:rsidR="003C6EAE" w:rsidRPr="00712A28">
              <w:rPr>
                <w:bCs/>
                <w:iCs/>
                <w:sz w:val="24"/>
                <w:szCs w:val="24"/>
              </w:rPr>
              <w:t>производственной</w:t>
            </w:r>
            <w:r w:rsidRPr="00712A28">
              <w:rPr>
                <w:bCs/>
                <w:iCs/>
                <w:sz w:val="24"/>
                <w:szCs w:val="24"/>
              </w:rPr>
              <w:t xml:space="preserve"> практике и по каждому из разделов профессионального модуля.</w:t>
            </w:r>
          </w:p>
          <w:p w:rsidR="00CB5A0B" w:rsidRPr="00712A28" w:rsidRDefault="00CB5A0B" w:rsidP="006670AC">
            <w:pPr>
              <w:rPr>
                <w:bCs/>
                <w:sz w:val="24"/>
                <w:szCs w:val="24"/>
              </w:rPr>
            </w:pPr>
            <w:r w:rsidRPr="00712A28">
              <w:rPr>
                <w:bCs/>
                <w:iCs/>
                <w:sz w:val="24"/>
                <w:szCs w:val="24"/>
              </w:rPr>
              <w:t>Комплексный экзамен по модулю.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Наблюдение;</w:t>
            </w:r>
          </w:p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мониторинг, оценка содержания портфолио студента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7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 xml:space="preserve">выбор и применение методов и способов решения профессиональных задач в области подготовки </w:t>
            </w:r>
            <w:r w:rsidRPr="00712A28">
              <w:rPr>
                <w:color w:val="000000"/>
                <w:sz w:val="24"/>
                <w:szCs w:val="24"/>
              </w:rPr>
              <w:t>транспортного электрооборудования и автоматики, находящихся в эксплуатации.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 xml:space="preserve">Мониторинг и рейтинг выполнения работ на </w:t>
            </w:r>
            <w:r w:rsidR="003C6EAE" w:rsidRPr="00712A28">
              <w:rPr>
                <w:iCs/>
                <w:sz w:val="24"/>
                <w:szCs w:val="24"/>
              </w:rPr>
              <w:t>производственной</w:t>
            </w:r>
            <w:r w:rsidRPr="00712A28">
              <w:rPr>
                <w:iCs/>
                <w:sz w:val="24"/>
                <w:szCs w:val="24"/>
              </w:rPr>
              <w:t xml:space="preserve"> и </w:t>
            </w:r>
            <w:r w:rsidR="003C6EAE" w:rsidRPr="00712A28">
              <w:rPr>
                <w:iCs/>
                <w:sz w:val="24"/>
                <w:szCs w:val="24"/>
              </w:rPr>
              <w:t>производственной</w:t>
            </w:r>
            <w:r w:rsidRPr="00712A28">
              <w:rPr>
                <w:iCs/>
                <w:sz w:val="24"/>
                <w:szCs w:val="24"/>
              </w:rPr>
              <w:t xml:space="preserve"> практике.</w:t>
            </w:r>
          </w:p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Принимать решения в  стандартных и нестандартных ситуациях и нести за них ответственность.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 xml:space="preserve">решение стандартных и нестандартных профессиональных задач в области подготовки </w:t>
            </w:r>
            <w:r w:rsidRPr="00712A28">
              <w:rPr>
                <w:color w:val="000000"/>
                <w:sz w:val="24"/>
                <w:szCs w:val="24"/>
              </w:rPr>
              <w:t>транспортного электрооборудования и автоматики, находящихся в эксплуатации.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Практические работы на моделирование и решение нестандартных ситуаций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эффективный поиск необходимой информации;</w:t>
            </w:r>
          </w:p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использование различных источников, включая электронные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>Работать в коллективе и в команде, эффективно общаться с коллегами, руководством, потребителями.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t xml:space="preserve">Брать на себя ответственность за работу членов команды </w:t>
            </w:r>
            <w:r w:rsidRPr="00712A28">
              <w:rPr>
                <w:bCs/>
                <w:sz w:val="24"/>
                <w:szCs w:val="24"/>
              </w:rPr>
              <w:lastRenderedPageBreak/>
              <w:t>(подчиненных), за результат выполнения заданий.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lastRenderedPageBreak/>
              <w:t xml:space="preserve">самоанализ и коррекция результатов собственной работы 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 xml:space="preserve">Деловые игры - </w:t>
            </w:r>
          </w:p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 xml:space="preserve">моделирование </w:t>
            </w:r>
            <w:r w:rsidRPr="00712A28">
              <w:rPr>
                <w:iCs/>
                <w:sz w:val="24"/>
                <w:szCs w:val="24"/>
              </w:rPr>
              <w:lastRenderedPageBreak/>
              <w:t>социальных и профессиональных ситуаций;</w:t>
            </w:r>
          </w:p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Мониторинг развития личностно-профессиональных качеств обучающегося;</w:t>
            </w:r>
          </w:p>
        </w:tc>
      </w:tr>
      <w:tr w:rsidR="00CB5A0B" w:rsidRPr="00712A28" w:rsidTr="00712A28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jc w:val="both"/>
              <w:rPr>
                <w:bCs/>
                <w:sz w:val="24"/>
                <w:szCs w:val="24"/>
              </w:rPr>
            </w:pPr>
            <w:r w:rsidRPr="00712A28">
              <w:rPr>
                <w:bCs/>
                <w:sz w:val="24"/>
                <w:szCs w:val="24"/>
              </w:rPr>
              <w:lastRenderedPageBreak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CB5A0B">
            <w:pPr>
              <w:widowControl/>
              <w:numPr>
                <w:ilvl w:val="0"/>
                <w:numId w:val="9"/>
              </w:numPr>
              <w:tabs>
                <w:tab w:val="left" w:pos="252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12A28">
              <w:rPr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Контроль выполнения индивидуальной самостоятельной работы обучающегося;</w:t>
            </w:r>
          </w:p>
          <w:p w:rsidR="00CB5A0B" w:rsidRPr="00712A28" w:rsidRDefault="00CB5A0B" w:rsidP="006670AC">
            <w:pPr>
              <w:rPr>
                <w:iCs/>
                <w:sz w:val="24"/>
                <w:szCs w:val="24"/>
              </w:rPr>
            </w:pPr>
            <w:r w:rsidRPr="00712A28">
              <w:rPr>
                <w:iCs/>
                <w:sz w:val="24"/>
                <w:szCs w:val="24"/>
              </w:rPr>
              <w:t>открытые защиты творческих и проектных работ;</w:t>
            </w:r>
          </w:p>
        </w:tc>
      </w:tr>
    </w:tbl>
    <w:p w:rsidR="00CB5A0B" w:rsidRPr="00615182" w:rsidRDefault="00CB5A0B" w:rsidP="00CB5A0B">
      <w:pPr>
        <w:jc w:val="both"/>
      </w:pPr>
    </w:p>
    <w:p w:rsidR="00CB5A0B" w:rsidRDefault="00CB5A0B" w:rsidP="00CB5A0B"/>
    <w:p w:rsidR="00CB5A0B" w:rsidRDefault="00CB5A0B" w:rsidP="00CB5A0B"/>
    <w:p w:rsidR="0031089A" w:rsidRPr="00586F1E" w:rsidRDefault="0031089A" w:rsidP="0031089A"/>
    <w:sectPr w:rsidR="0031089A" w:rsidRPr="00586F1E" w:rsidSect="00E676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69D" w:rsidRDefault="0040769D" w:rsidP="00554130">
      <w:r>
        <w:separator/>
      </w:r>
    </w:p>
  </w:endnote>
  <w:endnote w:type="continuationSeparator" w:id="0">
    <w:p w:rsidR="0040769D" w:rsidRDefault="0040769D" w:rsidP="00554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EAE" w:rsidRDefault="00554130" w:rsidP="00A37FF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C6E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6EAE" w:rsidRDefault="003C6EAE" w:rsidP="00A37FF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EAE" w:rsidRDefault="003C6EAE" w:rsidP="00A37FF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69D" w:rsidRDefault="0040769D" w:rsidP="00554130">
      <w:r>
        <w:separator/>
      </w:r>
    </w:p>
  </w:footnote>
  <w:footnote w:type="continuationSeparator" w:id="0">
    <w:p w:rsidR="0040769D" w:rsidRDefault="0040769D" w:rsidP="005541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2E015E"/>
    <w:lvl w:ilvl="0">
      <w:numFmt w:val="bullet"/>
      <w:lvlText w:val="*"/>
      <w:lvlJc w:val="left"/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C383D40"/>
    <w:multiLevelType w:val="hybridMultilevel"/>
    <w:tmpl w:val="E6FE4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263E1"/>
    <w:multiLevelType w:val="singleLevel"/>
    <w:tmpl w:val="D78213D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6">
    <w:nsid w:val="69054194"/>
    <w:multiLevelType w:val="singleLevel"/>
    <w:tmpl w:val="0ABACADE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7">
    <w:nsid w:val="77880082"/>
    <w:multiLevelType w:val="multilevel"/>
    <w:tmpl w:val="956CDC1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72" w:hanging="1440"/>
      </w:pPr>
      <w:rPr>
        <w:rFonts w:eastAsia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1089A"/>
    <w:rsid w:val="0005027A"/>
    <w:rsid w:val="00190059"/>
    <w:rsid w:val="002D00D0"/>
    <w:rsid w:val="0031089A"/>
    <w:rsid w:val="00352C03"/>
    <w:rsid w:val="003628C0"/>
    <w:rsid w:val="003C6EAE"/>
    <w:rsid w:val="0040769D"/>
    <w:rsid w:val="00554130"/>
    <w:rsid w:val="00586F1E"/>
    <w:rsid w:val="006D19B5"/>
    <w:rsid w:val="00712A28"/>
    <w:rsid w:val="008249F4"/>
    <w:rsid w:val="00A44229"/>
    <w:rsid w:val="00A44D27"/>
    <w:rsid w:val="00CB5A0B"/>
    <w:rsid w:val="00D67F3A"/>
    <w:rsid w:val="00E917A6"/>
    <w:rsid w:val="00EE1FCF"/>
    <w:rsid w:val="00F10FBC"/>
    <w:rsid w:val="00F5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3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A0B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Normal (Web)"/>
    <w:basedOn w:val="a"/>
    <w:rsid w:val="00CB5A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C6EAE"/>
    <w:pPr>
      <w:widowControl/>
      <w:tabs>
        <w:tab w:val="center" w:pos="4677"/>
        <w:tab w:val="right" w:pos="9355"/>
      </w:tabs>
      <w:overflowPunct w:val="0"/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3C6EAE"/>
    <w:rPr>
      <w:rFonts w:ascii="Times New Roman" w:hAnsi="Times New Roman"/>
      <w:sz w:val="24"/>
    </w:rPr>
  </w:style>
  <w:style w:type="character" w:styleId="a7">
    <w:name w:val="page number"/>
    <w:basedOn w:val="a0"/>
    <w:rsid w:val="003C6EAE"/>
  </w:style>
  <w:style w:type="table" w:styleId="a8">
    <w:name w:val="Table Grid"/>
    <w:basedOn w:val="a1"/>
    <w:uiPriority w:val="59"/>
    <w:rsid w:val="003C6E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2016-09-27T12:40:00Z</cp:lastPrinted>
  <dcterms:created xsi:type="dcterms:W3CDTF">2021-11-06T17:47:00Z</dcterms:created>
  <dcterms:modified xsi:type="dcterms:W3CDTF">2021-11-06T19:26:00Z</dcterms:modified>
</cp:coreProperties>
</file>