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72" w:rsidRDefault="004E3872" w:rsidP="004E3872">
      <w:pPr>
        <w:shd w:val="clear" w:color="auto" w:fill="FFFFFF"/>
        <w:spacing w:line="360" w:lineRule="auto"/>
        <w:jc w:val="center"/>
        <w:rPr>
          <w:b/>
          <w:caps/>
          <w:sz w:val="28"/>
          <w:szCs w:val="28"/>
        </w:rPr>
      </w:pPr>
      <w:r w:rsidRPr="00B64649">
        <w:rPr>
          <w:b/>
          <w:caps/>
          <w:sz w:val="28"/>
          <w:szCs w:val="28"/>
        </w:rPr>
        <w:t xml:space="preserve">БЮДЖЕТНОЕ ПРОФЕССИОНАЛЬНОЕ </w:t>
      </w:r>
    </w:p>
    <w:p w:rsidR="004E3872" w:rsidRPr="00B64649" w:rsidRDefault="004E3872" w:rsidP="004E3872">
      <w:pPr>
        <w:shd w:val="clear" w:color="auto" w:fill="FFFFFF"/>
        <w:spacing w:line="360" w:lineRule="auto"/>
        <w:jc w:val="center"/>
        <w:rPr>
          <w:b/>
          <w:caps/>
          <w:sz w:val="28"/>
          <w:szCs w:val="28"/>
        </w:rPr>
      </w:pPr>
      <w:r w:rsidRPr="00B64649">
        <w:rPr>
          <w:b/>
          <w:caps/>
          <w:sz w:val="28"/>
          <w:szCs w:val="28"/>
        </w:rPr>
        <w:t>ОБРАЗОВАТЕЛЬ</w:t>
      </w:r>
      <w:r>
        <w:rPr>
          <w:b/>
          <w:caps/>
          <w:sz w:val="28"/>
          <w:szCs w:val="28"/>
        </w:rPr>
        <w:t xml:space="preserve">НОЕ УЧРЕЖДЕНИЕ </w:t>
      </w:r>
      <w:r w:rsidRPr="00B64649">
        <w:rPr>
          <w:b/>
          <w:caps/>
          <w:sz w:val="28"/>
          <w:szCs w:val="28"/>
        </w:rPr>
        <w:t xml:space="preserve">орловской области </w:t>
      </w:r>
    </w:p>
    <w:p w:rsidR="004E3872" w:rsidRPr="00B64649" w:rsidRDefault="004E3872" w:rsidP="004E3872">
      <w:pPr>
        <w:shd w:val="clear" w:color="auto" w:fill="FFFFFF"/>
        <w:spacing w:line="360" w:lineRule="auto"/>
        <w:jc w:val="center"/>
        <w:rPr>
          <w:b/>
          <w:caps/>
          <w:sz w:val="28"/>
          <w:szCs w:val="28"/>
        </w:rPr>
      </w:pPr>
      <w:r w:rsidRPr="00B64649">
        <w:rPr>
          <w:b/>
          <w:caps/>
          <w:sz w:val="28"/>
          <w:szCs w:val="28"/>
        </w:rPr>
        <w:t xml:space="preserve"> «ОРЛОВСКИЙ автодорожный техникум»</w:t>
      </w:r>
    </w:p>
    <w:p w:rsidR="004E3872" w:rsidRDefault="004E3872" w:rsidP="004E3872">
      <w:pPr>
        <w:shd w:val="clear" w:color="auto" w:fill="FFFFFF"/>
        <w:spacing w:line="360" w:lineRule="auto"/>
        <w:rPr>
          <w:b/>
          <w:bCs/>
          <w:sz w:val="40"/>
          <w:szCs w:val="40"/>
        </w:rPr>
      </w:pPr>
    </w:p>
    <w:p w:rsidR="004E3872" w:rsidRDefault="004E3872" w:rsidP="004E3872">
      <w:pPr>
        <w:shd w:val="clear" w:color="auto" w:fill="FFFFFF"/>
        <w:spacing w:line="360" w:lineRule="auto"/>
        <w:rPr>
          <w:b/>
          <w:bCs/>
          <w:sz w:val="40"/>
          <w:szCs w:val="40"/>
        </w:rPr>
      </w:pPr>
    </w:p>
    <w:p w:rsidR="004E3872" w:rsidRPr="00B64649" w:rsidRDefault="004E3872" w:rsidP="004E3872">
      <w:pPr>
        <w:shd w:val="clear" w:color="auto" w:fill="FFFFFF"/>
        <w:spacing w:line="360" w:lineRule="auto"/>
        <w:rPr>
          <w:b/>
          <w:bCs/>
          <w:sz w:val="40"/>
          <w:szCs w:val="40"/>
        </w:rPr>
      </w:pPr>
    </w:p>
    <w:p w:rsidR="004E3872" w:rsidRPr="00B64649" w:rsidRDefault="004E3872" w:rsidP="004E3872">
      <w:pPr>
        <w:shd w:val="clear" w:color="auto" w:fill="FFFFFF"/>
        <w:rPr>
          <w:b/>
          <w:bCs/>
          <w:sz w:val="40"/>
          <w:szCs w:val="40"/>
        </w:rPr>
      </w:pPr>
    </w:p>
    <w:p w:rsidR="004E3872" w:rsidRPr="00B64649" w:rsidRDefault="004E3872" w:rsidP="004E3872">
      <w:pPr>
        <w:shd w:val="clear" w:color="auto" w:fill="FFFFFF"/>
        <w:rPr>
          <w:b/>
          <w:bCs/>
          <w:sz w:val="40"/>
          <w:szCs w:val="40"/>
        </w:rPr>
      </w:pPr>
    </w:p>
    <w:p w:rsidR="004E3872" w:rsidRPr="00B64649" w:rsidRDefault="004E3872" w:rsidP="004E3872">
      <w:pPr>
        <w:shd w:val="clear" w:color="auto" w:fill="FFFFFF"/>
        <w:rPr>
          <w:b/>
          <w:bCs/>
          <w:sz w:val="40"/>
          <w:szCs w:val="40"/>
        </w:rPr>
      </w:pPr>
    </w:p>
    <w:p w:rsidR="004E3872" w:rsidRPr="00B64649" w:rsidRDefault="004E3872" w:rsidP="004E3872">
      <w:pPr>
        <w:shd w:val="clear" w:color="auto" w:fill="FFFFFF"/>
        <w:jc w:val="center"/>
      </w:pPr>
      <w:r w:rsidRPr="00B64649">
        <w:rPr>
          <w:b/>
          <w:bCs/>
          <w:spacing w:val="-2"/>
          <w:sz w:val="40"/>
          <w:szCs w:val="40"/>
        </w:rPr>
        <w:t>РАБОЧАЯ ПРОГРАММА</w:t>
      </w:r>
    </w:p>
    <w:p w:rsidR="004E3872" w:rsidRPr="00B64649" w:rsidRDefault="004E3872" w:rsidP="004E3872">
      <w:pPr>
        <w:shd w:val="clear" w:color="auto" w:fill="FFFFFF"/>
        <w:jc w:val="center"/>
        <w:rPr>
          <w:sz w:val="32"/>
          <w:szCs w:val="32"/>
        </w:rPr>
      </w:pPr>
    </w:p>
    <w:p w:rsidR="004E3872" w:rsidRPr="00363D43" w:rsidRDefault="004E3872" w:rsidP="004E3872">
      <w:pPr>
        <w:shd w:val="clear" w:color="auto" w:fill="FFFFFF"/>
        <w:spacing w:line="360" w:lineRule="auto"/>
        <w:jc w:val="center"/>
        <w:rPr>
          <w:b/>
          <w:sz w:val="32"/>
          <w:szCs w:val="32"/>
        </w:rPr>
      </w:pPr>
      <w:r w:rsidRPr="00363D43">
        <w:rPr>
          <w:b/>
          <w:sz w:val="32"/>
          <w:szCs w:val="32"/>
        </w:rPr>
        <w:t>Программы подготовки специалистов среднего звена (ППССЗ)</w:t>
      </w:r>
    </w:p>
    <w:p w:rsidR="004E3872" w:rsidRPr="00AA46F8" w:rsidRDefault="004E3872" w:rsidP="004E3872">
      <w:pPr>
        <w:spacing w:line="360" w:lineRule="auto"/>
        <w:jc w:val="center"/>
      </w:pPr>
      <w:r w:rsidRPr="00363D43">
        <w:rPr>
          <w:b/>
          <w:sz w:val="32"/>
          <w:szCs w:val="32"/>
        </w:rPr>
        <w:t xml:space="preserve">Специальность </w:t>
      </w:r>
      <w:r w:rsidRPr="00557B63">
        <w:rPr>
          <w:b/>
          <w:sz w:val="32"/>
        </w:rPr>
        <w:t xml:space="preserve">35.02.08 Электрификация и автоматизация </w:t>
      </w:r>
      <w:proofErr w:type="gramStart"/>
      <w:r w:rsidRPr="00557B63">
        <w:rPr>
          <w:b/>
          <w:sz w:val="32"/>
        </w:rPr>
        <w:t>сельского</w:t>
      </w:r>
      <w:proofErr w:type="gramEnd"/>
      <w:r w:rsidRPr="00557B63">
        <w:rPr>
          <w:b/>
          <w:sz w:val="32"/>
        </w:rPr>
        <w:t xml:space="preserve"> хозяйств</w:t>
      </w:r>
    </w:p>
    <w:p w:rsidR="004E3872" w:rsidRPr="00EE2BCA" w:rsidRDefault="004E3872" w:rsidP="004E3872">
      <w:pPr>
        <w:shd w:val="clear" w:color="auto" w:fill="FFFFFF"/>
        <w:rPr>
          <w:b/>
          <w:sz w:val="32"/>
          <w:szCs w:val="32"/>
        </w:rPr>
      </w:pPr>
    </w:p>
    <w:p w:rsidR="004E3872" w:rsidRPr="00363D43" w:rsidRDefault="004E3872" w:rsidP="004E3872">
      <w:pPr>
        <w:shd w:val="clear" w:color="auto" w:fill="FFFFFF"/>
        <w:jc w:val="center"/>
        <w:rPr>
          <w:b/>
          <w:sz w:val="32"/>
          <w:szCs w:val="32"/>
        </w:rPr>
        <w:sectPr w:rsidR="004E3872" w:rsidRPr="00363D43" w:rsidSect="006865DD">
          <w:pgSz w:w="11909" w:h="16834"/>
          <w:pgMar w:top="1134" w:right="851" w:bottom="1134" w:left="1701" w:header="720" w:footer="720" w:gutter="0"/>
          <w:cols w:space="60"/>
          <w:noEndnote/>
        </w:sectPr>
      </w:pPr>
      <w:r w:rsidRPr="00363D43">
        <w:rPr>
          <w:b/>
          <w:sz w:val="32"/>
          <w:szCs w:val="32"/>
        </w:rPr>
        <w:t>Ди</w:t>
      </w:r>
      <w:r w:rsidR="00974AC0">
        <w:rPr>
          <w:b/>
          <w:sz w:val="32"/>
          <w:szCs w:val="32"/>
        </w:rPr>
        <w:t>сциплина ОГСЭ.02</w:t>
      </w:r>
      <w:r>
        <w:rPr>
          <w:b/>
          <w:sz w:val="32"/>
          <w:szCs w:val="32"/>
        </w:rPr>
        <w:t xml:space="preserve"> </w:t>
      </w:r>
      <w:r w:rsidR="00974AC0">
        <w:rPr>
          <w:b/>
          <w:sz w:val="32"/>
          <w:szCs w:val="32"/>
        </w:rPr>
        <w:t>История</w:t>
      </w:r>
    </w:p>
    <w:p w:rsidR="004E3872" w:rsidRPr="003F6F31" w:rsidRDefault="004E3872" w:rsidP="004E3872">
      <w:pPr>
        <w:jc w:val="both"/>
      </w:pPr>
      <w:r w:rsidRPr="003F6F31">
        <w:lastRenderedPageBreak/>
        <w:t xml:space="preserve">Рабочая программа учебной дисциплины разработана на основе Федерального государственного образовательного стандарта (далее – ФГОС) </w:t>
      </w:r>
      <w:r>
        <w:t xml:space="preserve">по специальности </w:t>
      </w:r>
      <w:r w:rsidRPr="003F6F31">
        <w:t>35.0</w:t>
      </w:r>
      <w:r>
        <w:t xml:space="preserve">2.08 </w:t>
      </w:r>
      <w:r w:rsidRPr="003F6F31">
        <w:t>Электрификация и ав</w:t>
      </w:r>
      <w:r>
        <w:t>томатизация сельского хозяйства</w:t>
      </w:r>
    </w:p>
    <w:p w:rsidR="004E3872" w:rsidRPr="003F6F31" w:rsidRDefault="004E3872" w:rsidP="004E3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p>
    <w:p w:rsidR="004E3872" w:rsidRDefault="004E3872" w:rsidP="004E3872">
      <w:pPr>
        <w:ind w:firstLine="709"/>
        <w:jc w:val="both"/>
      </w:pPr>
    </w:p>
    <w:p w:rsidR="00487B49" w:rsidRPr="003F6F31" w:rsidRDefault="00487B49" w:rsidP="004E3872">
      <w:pPr>
        <w:ind w:firstLine="709"/>
        <w:jc w:val="both"/>
      </w:pPr>
    </w:p>
    <w:tbl>
      <w:tblPr>
        <w:tblW w:w="9803" w:type="dxa"/>
        <w:tblLook w:val="04A0"/>
      </w:tblPr>
      <w:tblGrid>
        <w:gridCol w:w="4487"/>
        <w:gridCol w:w="5316"/>
      </w:tblGrid>
      <w:tr w:rsidR="004E3872" w:rsidRPr="003F6F31" w:rsidTr="00A939B5">
        <w:trPr>
          <w:trHeight w:val="3671"/>
        </w:trPr>
        <w:tc>
          <w:tcPr>
            <w:tcW w:w="4503" w:type="dxa"/>
          </w:tcPr>
          <w:p w:rsidR="004E3872" w:rsidRPr="003F6F31" w:rsidRDefault="004E3872" w:rsidP="00A939B5">
            <w:r w:rsidRPr="003F6F31">
              <w:t xml:space="preserve">Рассмотрена </w:t>
            </w:r>
          </w:p>
          <w:p w:rsidR="004E3872" w:rsidRPr="003F6F31" w:rsidRDefault="004E3872" w:rsidP="00A939B5">
            <w:pPr>
              <w:ind w:right="-265"/>
            </w:pPr>
            <w:r>
              <w:t xml:space="preserve">На заседании  ЦМК </w:t>
            </w:r>
            <w:proofErr w:type="spellStart"/>
            <w:r>
              <w:t>ОГСЭиЕН</w:t>
            </w:r>
            <w:proofErr w:type="spellEnd"/>
            <w:r>
              <w:t xml:space="preserve"> дисциплин</w:t>
            </w:r>
          </w:p>
          <w:p w:rsidR="004E3872" w:rsidRPr="003F6F31" w:rsidRDefault="004E3872" w:rsidP="00A939B5">
            <w:r>
              <w:t>Протокол №1от  «30» августа 2021г.</w:t>
            </w:r>
            <w:r w:rsidRPr="003F6F31">
              <w:t xml:space="preserve"> </w:t>
            </w:r>
          </w:p>
          <w:p w:rsidR="004E3872" w:rsidRDefault="004E3872" w:rsidP="00A939B5">
            <w:r>
              <w:t xml:space="preserve">Председатель ЦМК </w:t>
            </w:r>
          </w:p>
          <w:p w:rsidR="004E3872" w:rsidRPr="003F6F31" w:rsidRDefault="004E3872" w:rsidP="00A939B5">
            <w:proofErr w:type="spellStart"/>
            <w:r>
              <w:t>_____________________Бородина</w:t>
            </w:r>
            <w:proofErr w:type="spellEnd"/>
            <w:r>
              <w:t xml:space="preserve"> В.А.</w:t>
            </w:r>
          </w:p>
          <w:p w:rsidR="004E3872" w:rsidRPr="003F6F31" w:rsidRDefault="004E3872" w:rsidP="00A939B5"/>
          <w:p w:rsidR="004E3872" w:rsidRPr="003F6F31" w:rsidRDefault="004E3872" w:rsidP="00A939B5"/>
        </w:tc>
        <w:tc>
          <w:tcPr>
            <w:tcW w:w="5300" w:type="dxa"/>
          </w:tcPr>
          <w:p w:rsidR="004E3872" w:rsidRPr="003F6F31" w:rsidRDefault="004E3872" w:rsidP="00A939B5">
            <w:pPr>
              <w:ind w:left="742"/>
            </w:pPr>
            <w:r w:rsidRPr="003F6F31">
              <w:t>Утверждаю</w:t>
            </w:r>
          </w:p>
          <w:p w:rsidR="004E3872" w:rsidRPr="003F6F31" w:rsidRDefault="004E3872" w:rsidP="00A939B5">
            <w:pPr>
              <w:ind w:left="742"/>
            </w:pPr>
            <w:r w:rsidRPr="003F6F31">
              <w:t>Директор БПОУ ОО «Орловский автодорожный техникум»</w:t>
            </w:r>
          </w:p>
          <w:p w:rsidR="004E3872" w:rsidRPr="003F6F31" w:rsidRDefault="004E3872" w:rsidP="00A939B5">
            <w:pPr>
              <w:ind w:left="742"/>
            </w:pPr>
            <w:proofErr w:type="spellStart"/>
            <w:r w:rsidRPr="003F6F31">
              <w:t>______________________Н.А.Коробецкий</w:t>
            </w:r>
            <w:proofErr w:type="spellEnd"/>
          </w:p>
          <w:p w:rsidR="004E3872" w:rsidRPr="003F6F31" w:rsidRDefault="004E3872" w:rsidP="00A939B5">
            <w:pPr>
              <w:ind w:left="742"/>
            </w:pPr>
            <w:r>
              <w:t>« 30»  августа 2021</w:t>
            </w:r>
            <w:r w:rsidRPr="003F6F31">
              <w:t xml:space="preserve"> г.</w:t>
            </w:r>
          </w:p>
        </w:tc>
      </w:tr>
    </w:tbl>
    <w:p w:rsidR="004E3872" w:rsidRPr="003F6F31" w:rsidRDefault="004E3872" w:rsidP="004E3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i/>
        </w:rPr>
      </w:pPr>
    </w:p>
    <w:p w:rsidR="004E3872" w:rsidRPr="003F6F31" w:rsidRDefault="004E3872" w:rsidP="004E3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rPr>
      </w:pPr>
      <w:r w:rsidRPr="003F6F31">
        <w:rPr>
          <w:bCs/>
        </w:rPr>
        <w:t>Организация – разработчик</w:t>
      </w:r>
      <w:proofErr w:type="gramStart"/>
      <w:r w:rsidRPr="003F6F31">
        <w:rPr>
          <w:bCs/>
        </w:rPr>
        <w:t xml:space="preserve"> :</w:t>
      </w:r>
      <w:proofErr w:type="gramEnd"/>
      <w:r w:rsidRPr="003F6F31">
        <w:rPr>
          <w:bCs/>
        </w:rPr>
        <w:t xml:space="preserve"> БПОУ ОО «Орловский автодорожный техникум»</w:t>
      </w:r>
    </w:p>
    <w:p w:rsidR="004E3872" w:rsidRPr="003F6F31" w:rsidRDefault="004E3872" w:rsidP="004E3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rPr>
      </w:pPr>
      <w:r w:rsidRPr="003F6F31">
        <w:rPr>
          <w:bCs/>
        </w:rPr>
        <w:t>Разработчик</w:t>
      </w:r>
      <w:proofErr w:type="gramStart"/>
      <w:r w:rsidRPr="003F6F31">
        <w:rPr>
          <w:bCs/>
        </w:rPr>
        <w:t xml:space="preserve"> :</w:t>
      </w:r>
      <w:proofErr w:type="gramEnd"/>
      <w:r w:rsidRPr="003F6F31">
        <w:rPr>
          <w:bCs/>
        </w:rPr>
        <w:t xml:space="preserve"> </w:t>
      </w:r>
      <w:r w:rsidR="00487B49">
        <w:rPr>
          <w:bCs/>
        </w:rPr>
        <w:t>Бородина ЮИ</w:t>
      </w:r>
      <w:r w:rsidRPr="003F6F31">
        <w:rPr>
          <w:bCs/>
        </w:rPr>
        <w:t>.</w:t>
      </w:r>
      <w:proofErr w:type="gramStart"/>
      <w:r w:rsidRPr="003F6F31">
        <w:rPr>
          <w:bCs/>
        </w:rPr>
        <w:t xml:space="preserve"> ,</w:t>
      </w:r>
      <w:proofErr w:type="gramEnd"/>
      <w:r w:rsidRPr="003F6F31">
        <w:rPr>
          <w:bCs/>
        </w:rPr>
        <w:t xml:space="preserve"> преподаватель высшей категории</w:t>
      </w:r>
    </w:p>
    <w:p w:rsidR="004E3872" w:rsidRPr="003F6F31" w:rsidRDefault="004E3872" w:rsidP="004E3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Cs/>
          <w:i/>
        </w:rPr>
      </w:pPr>
    </w:p>
    <w:p w:rsidR="004E3872" w:rsidRPr="003F6F31" w:rsidRDefault="004E3872" w:rsidP="004E3872">
      <w:r w:rsidRPr="003F6F31">
        <w:t>Рецензенты:</w:t>
      </w:r>
    </w:p>
    <w:p w:rsidR="004E3872" w:rsidRPr="003F6F31" w:rsidRDefault="004E3872" w:rsidP="004E3872">
      <w:r w:rsidRPr="003F6F31">
        <w:t>Внешний _________________________________________________</w:t>
      </w:r>
    </w:p>
    <w:p w:rsidR="004E3872" w:rsidRPr="003F6F31" w:rsidRDefault="004E3872" w:rsidP="004E3872">
      <w:r w:rsidRPr="003F6F31">
        <w:t>Ф.И.О. ученая степень, звание, должность, организация</w:t>
      </w:r>
    </w:p>
    <w:p w:rsidR="004E3872" w:rsidRPr="003F6F31" w:rsidRDefault="004E3872" w:rsidP="004E3872"/>
    <w:p w:rsidR="004E3872" w:rsidRPr="003F6F31" w:rsidRDefault="004E3872" w:rsidP="004E3872">
      <w:r w:rsidRPr="003F6F31">
        <w:t>Внутренний: ______________________________________________</w:t>
      </w:r>
    </w:p>
    <w:p w:rsidR="004E3872" w:rsidRPr="003F6F31" w:rsidRDefault="004E3872" w:rsidP="004E3872">
      <w:r w:rsidRPr="003F6F31">
        <w:t>Ф.И.О. ученая степень, звание, должность, организация</w:t>
      </w:r>
    </w:p>
    <w:p w:rsidR="004E3872" w:rsidRPr="003F6F31" w:rsidRDefault="004E3872" w:rsidP="004E3872"/>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87B49" w:rsidRDefault="00487B49" w:rsidP="00487B49"/>
    <w:p w:rsidR="00487B49" w:rsidRDefault="00487B49" w:rsidP="00487B49"/>
    <w:p w:rsidR="00487B49" w:rsidRPr="00487B49" w:rsidRDefault="00487B49" w:rsidP="00487B49"/>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E3872" w:rsidRDefault="004E3872"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3F36CE" w:rsidRDefault="003F36CE"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3F36CE" w:rsidTr="003A0518">
        <w:tc>
          <w:tcPr>
            <w:tcW w:w="7668" w:type="dxa"/>
            <w:shd w:val="clear" w:color="auto" w:fill="auto"/>
          </w:tcPr>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D723E9" w:rsidP="003A0518">
            <w:pPr>
              <w:pStyle w:val="1"/>
              <w:numPr>
                <w:ilvl w:val="0"/>
                <w:numId w:val="1"/>
              </w:numPr>
              <w:ind w:left="0" w:firstLine="0"/>
              <w:jc w:val="both"/>
              <w:rPr>
                <w:b/>
                <w:caps/>
              </w:rPr>
            </w:pPr>
            <w:r w:rsidRPr="00B36A92">
              <w:rPr>
                <w:b/>
              </w:rPr>
              <w:t>ОБЩАЯ ХАРАКТЕРИСТИКА</w:t>
            </w:r>
            <w:r w:rsidR="003F36CE">
              <w:rPr>
                <w:b/>
                <w:caps/>
              </w:rPr>
              <w:t xml:space="preserve"> РАБОЧЕЙ  ПРОГРАММЫ УЧЕБНОЙ ДИСЦИПЛИНЫ</w:t>
            </w:r>
          </w:p>
          <w:p w:rsidR="003F36CE" w:rsidRDefault="003F36CE" w:rsidP="003A0518"/>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СТРУКТУРА и содержание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rPr>
          <w:trHeight w:val="670"/>
        </w:trPr>
        <w:tc>
          <w:tcPr>
            <w:tcW w:w="7668" w:type="dxa"/>
            <w:shd w:val="clear" w:color="auto" w:fill="auto"/>
          </w:tcPr>
          <w:p w:rsidR="003F36CE" w:rsidRDefault="003F36CE" w:rsidP="003A0518">
            <w:pPr>
              <w:pStyle w:val="1"/>
              <w:numPr>
                <w:ilvl w:val="0"/>
                <w:numId w:val="1"/>
              </w:numPr>
              <w:ind w:left="0" w:firstLine="0"/>
              <w:jc w:val="both"/>
              <w:rPr>
                <w:b/>
                <w:caps/>
              </w:rPr>
            </w:pPr>
            <w:r>
              <w:rPr>
                <w:b/>
                <w:caps/>
              </w:rPr>
              <w:t>условия реализации РАБОЧЕЙ программы учебной дисциплины</w:t>
            </w:r>
          </w:p>
          <w:p w:rsidR="003F36CE" w:rsidRDefault="003F36CE" w:rsidP="003A0518">
            <w:pPr>
              <w:pStyle w:val="1"/>
              <w:tabs>
                <w:tab w:val="num" w:pos="0"/>
              </w:tabs>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Контроль и оценка результатов Освоения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F36CE" w:rsidRDefault="003F36CE" w:rsidP="003F36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w:t>
      </w:r>
      <w:r w:rsidR="00D723E9" w:rsidRPr="00B36A92">
        <w:rPr>
          <w:b/>
        </w:rPr>
        <w:t>ОБЩАЯ ХАРАКТЕРИСТИКА</w:t>
      </w:r>
      <w:r>
        <w:rPr>
          <w:b/>
          <w:caps/>
          <w:sz w:val="28"/>
          <w:szCs w:val="28"/>
        </w:rPr>
        <w:t xml:space="preserve"> РАБОЧЕЙ ПРОГРАММЫ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История</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23E9" w:rsidRDefault="00D723E9" w:rsidP="00D723E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
        </w:rPr>
      </w:pPr>
      <w:r>
        <w:rPr>
          <w:b/>
          <w:sz w:val="28"/>
          <w:szCs w:val="28"/>
        </w:rPr>
        <w:t xml:space="preserve">1.1 </w:t>
      </w:r>
      <w:r w:rsidRPr="00B36A92">
        <w:rPr>
          <w:b/>
        </w:rPr>
        <w:t>Место дисциплины в структуре основной образовательной программы: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дисциплина входит в состав общегуманитарный социально – экономический цикл  дисциплин.</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p w:rsidR="00D723E9" w:rsidRDefault="003F36CE" w:rsidP="00D723E9">
      <w:pPr>
        <w:numPr>
          <w:ilvl w:val="1"/>
          <w:numId w:val="7"/>
        </w:numPr>
        <w:spacing w:line="276" w:lineRule="auto"/>
        <w:rPr>
          <w:b/>
        </w:rPr>
      </w:pPr>
      <w:r>
        <w:rPr>
          <w:b/>
          <w:sz w:val="28"/>
          <w:szCs w:val="28"/>
        </w:rPr>
        <w:t>1.</w:t>
      </w:r>
      <w:r w:rsidR="00D723E9">
        <w:rPr>
          <w:b/>
          <w:sz w:val="28"/>
          <w:szCs w:val="28"/>
        </w:rPr>
        <w:t>2</w:t>
      </w:r>
      <w:r>
        <w:rPr>
          <w:b/>
          <w:sz w:val="28"/>
          <w:szCs w:val="28"/>
        </w:rPr>
        <w:t xml:space="preserve">. </w:t>
      </w:r>
      <w:r w:rsidR="00D723E9" w:rsidRPr="00B36A92">
        <w:rPr>
          <w:b/>
        </w:rPr>
        <w:t>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3111"/>
        <w:gridCol w:w="3414"/>
      </w:tblGrid>
      <w:tr w:rsidR="006127BC" w:rsidRPr="00B36A92" w:rsidTr="006127BC">
        <w:trPr>
          <w:trHeight w:val="649"/>
        </w:trPr>
        <w:tc>
          <w:tcPr>
            <w:tcW w:w="2723" w:type="dxa"/>
            <w:hideMark/>
          </w:tcPr>
          <w:p w:rsidR="00D723E9" w:rsidRPr="00B36A92" w:rsidRDefault="00D723E9" w:rsidP="00190703">
            <w:pPr>
              <w:suppressAutoHyphens/>
              <w:jc w:val="center"/>
            </w:pPr>
            <w:r w:rsidRPr="00B36A92">
              <w:t xml:space="preserve">Код </w:t>
            </w:r>
          </w:p>
          <w:p w:rsidR="00D723E9" w:rsidRPr="00B36A92" w:rsidRDefault="00D723E9" w:rsidP="00190703">
            <w:pPr>
              <w:suppressAutoHyphens/>
              <w:jc w:val="center"/>
            </w:pPr>
            <w:r w:rsidRPr="00B36A92">
              <w:t>ПК, ОК</w:t>
            </w:r>
            <w:r w:rsidRPr="00C65AAD">
              <w:t>, ЛР</w:t>
            </w:r>
          </w:p>
        </w:tc>
        <w:tc>
          <w:tcPr>
            <w:tcW w:w="3111" w:type="dxa"/>
            <w:hideMark/>
          </w:tcPr>
          <w:p w:rsidR="00D723E9" w:rsidRPr="00B36A92" w:rsidRDefault="00D723E9" w:rsidP="00190703">
            <w:pPr>
              <w:suppressAutoHyphens/>
              <w:jc w:val="center"/>
            </w:pPr>
            <w:r w:rsidRPr="00B36A92">
              <w:t>Умения</w:t>
            </w:r>
          </w:p>
        </w:tc>
        <w:tc>
          <w:tcPr>
            <w:tcW w:w="3414" w:type="dxa"/>
            <w:hideMark/>
          </w:tcPr>
          <w:p w:rsidR="00D723E9" w:rsidRPr="00B36A92" w:rsidRDefault="00D723E9" w:rsidP="00190703">
            <w:pPr>
              <w:suppressAutoHyphens/>
              <w:jc w:val="center"/>
            </w:pPr>
            <w:r w:rsidRPr="00B36A92">
              <w:t>Знания</w:t>
            </w:r>
          </w:p>
        </w:tc>
      </w:tr>
      <w:tr w:rsidR="006127BC" w:rsidRPr="00D723E9" w:rsidTr="006127BC">
        <w:trPr>
          <w:trHeight w:val="212"/>
        </w:trPr>
        <w:tc>
          <w:tcPr>
            <w:tcW w:w="2723" w:type="dxa"/>
          </w:tcPr>
          <w:p w:rsidR="00D723E9" w:rsidRPr="00D723E9" w:rsidRDefault="00D723E9" w:rsidP="00190703">
            <w:pPr>
              <w:suppressAutoHyphens/>
              <w:jc w:val="center"/>
            </w:pPr>
            <w:r w:rsidRPr="00D723E9">
              <w:t>Указываются только коды</w:t>
            </w:r>
          </w:p>
        </w:tc>
        <w:tc>
          <w:tcPr>
            <w:tcW w:w="3111" w:type="dxa"/>
          </w:tcPr>
          <w:p w:rsidR="00D723E9" w:rsidRPr="00D723E9" w:rsidRDefault="00D723E9" w:rsidP="00190703">
            <w:pPr>
              <w:suppressAutoHyphens/>
              <w:jc w:val="center"/>
            </w:pPr>
            <w:r w:rsidRPr="00D723E9">
              <w:t>Указываются только умения, относящиеся к данной дисциплине</w:t>
            </w:r>
          </w:p>
        </w:tc>
        <w:tc>
          <w:tcPr>
            <w:tcW w:w="3414" w:type="dxa"/>
          </w:tcPr>
          <w:p w:rsidR="00D723E9" w:rsidRPr="00D723E9" w:rsidRDefault="00D723E9" w:rsidP="00190703">
            <w:pPr>
              <w:suppressAutoHyphens/>
              <w:jc w:val="center"/>
            </w:pPr>
            <w:r w:rsidRPr="00D723E9">
              <w:t>Указываются только знания, относящиеся к данной дисциплине</w:t>
            </w:r>
          </w:p>
        </w:tc>
      </w:tr>
      <w:tr w:rsidR="006127BC" w:rsidRPr="00D723E9" w:rsidTr="006127BC">
        <w:trPr>
          <w:trHeight w:val="212"/>
        </w:trPr>
        <w:tc>
          <w:tcPr>
            <w:tcW w:w="2723" w:type="dxa"/>
          </w:tcPr>
          <w:p w:rsidR="006127BC" w:rsidRDefault="006127BC" w:rsidP="00190703">
            <w:pPr>
              <w:suppressAutoHyphens/>
              <w:jc w:val="center"/>
            </w:pPr>
            <w:r>
              <w:t>ОК</w:t>
            </w:r>
            <w:proofErr w:type="gramStart"/>
            <w:r>
              <w:t>1</w:t>
            </w:r>
            <w:proofErr w:type="gramEnd"/>
            <w:r>
              <w:t>,</w:t>
            </w:r>
            <w:r w:rsidR="00F05C0F">
              <w:t xml:space="preserve"> </w:t>
            </w:r>
            <w:r>
              <w:t>ОК2,</w:t>
            </w:r>
            <w:r w:rsidR="00F05C0F">
              <w:t xml:space="preserve"> </w:t>
            </w:r>
            <w:r>
              <w:t>ОК3,</w:t>
            </w:r>
            <w:r w:rsidR="00F05C0F">
              <w:t xml:space="preserve"> </w:t>
            </w:r>
            <w:r>
              <w:t>ОК4,</w:t>
            </w:r>
          </w:p>
          <w:p w:rsidR="00D723E9" w:rsidRDefault="006127BC" w:rsidP="00190703">
            <w:pPr>
              <w:suppressAutoHyphens/>
              <w:jc w:val="center"/>
            </w:pPr>
            <w:r>
              <w:t>ОК5,</w:t>
            </w:r>
            <w:r w:rsidR="00F05C0F">
              <w:t xml:space="preserve"> </w:t>
            </w:r>
            <w:r>
              <w:t>ОК</w:t>
            </w:r>
            <w:proofErr w:type="gramStart"/>
            <w:r>
              <w:t>6</w:t>
            </w:r>
            <w:proofErr w:type="gramEnd"/>
            <w:r>
              <w:t>,</w:t>
            </w:r>
            <w:r w:rsidR="00F05C0F">
              <w:t xml:space="preserve"> </w:t>
            </w:r>
            <w:r>
              <w:t>ОК7,</w:t>
            </w:r>
            <w:r w:rsidR="00F05C0F">
              <w:t xml:space="preserve"> </w:t>
            </w:r>
            <w:r>
              <w:t>ОК8,</w:t>
            </w:r>
            <w:r w:rsidR="00F05C0F">
              <w:t xml:space="preserve"> </w:t>
            </w:r>
            <w:r>
              <w:t>ОК9;</w:t>
            </w:r>
          </w:p>
          <w:p w:rsidR="006127BC" w:rsidRDefault="006127BC" w:rsidP="00190703">
            <w:pPr>
              <w:suppressAutoHyphens/>
              <w:jc w:val="center"/>
            </w:pPr>
          </w:p>
          <w:p w:rsidR="006127BC" w:rsidRDefault="006127BC" w:rsidP="00190703">
            <w:pPr>
              <w:suppressAutoHyphens/>
              <w:jc w:val="center"/>
            </w:pPr>
            <w:r>
              <w:t>У</w:t>
            </w:r>
            <w:proofErr w:type="gramStart"/>
            <w:r>
              <w:t>1</w:t>
            </w:r>
            <w:proofErr w:type="gramEnd"/>
            <w:r>
              <w:t>, У2;</w:t>
            </w:r>
          </w:p>
          <w:p w:rsidR="006127BC" w:rsidRDefault="006127BC" w:rsidP="00190703">
            <w:pPr>
              <w:suppressAutoHyphens/>
              <w:jc w:val="center"/>
            </w:pPr>
          </w:p>
          <w:p w:rsidR="006127BC" w:rsidRDefault="006127BC" w:rsidP="00190703">
            <w:pPr>
              <w:suppressAutoHyphens/>
              <w:jc w:val="center"/>
            </w:pPr>
            <w:r>
              <w:t>З</w:t>
            </w:r>
            <w:proofErr w:type="gramStart"/>
            <w:r>
              <w:t>1</w:t>
            </w:r>
            <w:proofErr w:type="gramEnd"/>
            <w:r>
              <w:t>,</w:t>
            </w:r>
            <w:r w:rsidR="00F05C0F">
              <w:t xml:space="preserve"> </w:t>
            </w:r>
            <w:r>
              <w:t>З2,</w:t>
            </w:r>
            <w:r w:rsidR="00F05C0F">
              <w:t xml:space="preserve"> </w:t>
            </w:r>
            <w:r>
              <w:t>З3,</w:t>
            </w:r>
            <w:r w:rsidR="00F05C0F">
              <w:t xml:space="preserve"> </w:t>
            </w:r>
            <w:r>
              <w:t>З4,</w:t>
            </w:r>
            <w:r w:rsidR="00F05C0F">
              <w:t xml:space="preserve"> З</w:t>
            </w:r>
            <w:r>
              <w:t>5,</w:t>
            </w:r>
            <w:r w:rsidR="00F05C0F">
              <w:t xml:space="preserve"> </w:t>
            </w:r>
            <w:r>
              <w:t>З6</w:t>
            </w:r>
            <w:r w:rsidR="00C65AAD">
              <w:t>;</w:t>
            </w:r>
          </w:p>
          <w:p w:rsidR="00C65AAD" w:rsidRDefault="00C65AAD" w:rsidP="00190703">
            <w:pPr>
              <w:suppressAutoHyphens/>
              <w:jc w:val="center"/>
            </w:pPr>
          </w:p>
          <w:p w:rsidR="00C65AAD" w:rsidRDefault="00C65AAD" w:rsidP="00190703">
            <w:pPr>
              <w:suppressAutoHyphens/>
              <w:jc w:val="center"/>
            </w:pPr>
            <w:r>
              <w:t>ЛР</w:t>
            </w:r>
            <w:proofErr w:type="gramStart"/>
            <w:r>
              <w:t>1</w:t>
            </w:r>
            <w:proofErr w:type="gramEnd"/>
            <w:r>
              <w:t>,</w:t>
            </w:r>
            <w:r w:rsidR="00F05C0F">
              <w:t xml:space="preserve"> </w:t>
            </w:r>
            <w:r>
              <w:t>ЛР2,</w:t>
            </w:r>
            <w:r w:rsidR="00F05C0F">
              <w:t xml:space="preserve"> </w:t>
            </w:r>
            <w:r>
              <w:t>ЛР3.</w:t>
            </w:r>
            <w:r w:rsidR="00F05C0F">
              <w:t xml:space="preserve"> </w:t>
            </w:r>
            <w:r>
              <w:t>ЛР5,</w:t>
            </w:r>
            <w:r w:rsidR="00F05C0F">
              <w:t xml:space="preserve"> </w:t>
            </w:r>
            <w:r>
              <w:t>ЛР</w:t>
            </w:r>
            <w:proofErr w:type="gramStart"/>
            <w:r>
              <w:t>6</w:t>
            </w:r>
            <w:proofErr w:type="gramEnd"/>
            <w:r>
              <w:t>,</w:t>
            </w:r>
          </w:p>
          <w:p w:rsidR="00C65AAD" w:rsidRDefault="00C65AAD" w:rsidP="00190703">
            <w:pPr>
              <w:suppressAutoHyphens/>
              <w:jc w:val="center"/>
            </w:pPr>
            <w:r>
              <w:t>ЛР</w:t>
            </w:r>
            <w:proofErr w:type="gramStart"/>
            <w:r>
              <w:t>7</w:t>
            </w:r>
            <w:proofErr w:type="gramEnd"/>
            <w:r>
              <w:t>,</w:t>
            </w:r>
            <w:r w:rsidR="00F05C0F">
              <w:t xml:space="preserve"> </w:t>
            </w:r>
            <w:r>
              <w:t>ЛР8,</w:t>
            </w:r>
            <w:r w:rsidR="00F05C0F">
              <w:t xml:space="preserve"> </w:t>
            </w:r>
            <w:r>
              <w:t>ЛР10,</w:t>
            </w:r>
            <w:r w:rsidR="00F05C0F">
              <w:t xml:space="preserve"> </w:t>
            </w:r>
            <w:r>
              <w:t>ЛР11,</w:t>
            </w:r>
            <w:r w:rsidR="00F05C0F">
              <w:t xml:space="preserve"> </w:t>
            </w:r>
            <w:r>
              <w:t>ЛР13</w:t>
            </w:r>
          </w:p>
          <w:p w:rsidR="00C65AAD" w:rsidRDefault="00C65AAD" w:rsidP="00C65AAD">
            <w:pPr>
              <w:suppressAutoHyphens/>
              <w:jc w:val="center"/>
            </w:pPr>
            <w:r>
              <w:t>ЛР15,</w:t>
            </w:r>
            <w:r w:rsidR="00F05C0F">
              <w:t xml:space="preserve"> </w:t>
            </w:r>
            <w:r>
              <w:t>ЛР16,</w:t>
            </w:r>
            <w:r w:rsidR="00F05C0F">
              <w:t xml:space="preserve"> </w:t>
            </w:r>
            <w:r>
              <w:t>ЛР17</w:t>
            </w:r>
          </w:p>
          <w:p w:rsidR="00C65AAD" w:rsidRDefault="00C65AAD" w:rsidP="00190703">
            <w:pPr>
              <w:suppressAutoHyphens/>
              <w:jc w:val="center"/>
            </w:pPr>
          </w:p>
          <w:p w:rsidR="006127BC" w:rsidRPr="00D723E9" w:rsidRDefault="006127BC" w:rsidP="00190703">
            <w:pPr>
              <w:suppressAutoHyphens/>
              <w:jc w:val="center"/>
            </w:pPr>
          </w:p>
        </w:tc>
        <w:tc>
          <w:tcPr>
            <w:tcW w:w="3111" w:type="dxa"/>
          </w:tcPr>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ориентироваться в современной экономической, политической и культурной ситуации в России и мире;</w:t>
            </w:r>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выявлять взаимосвязь отечественных, региональных, мировых социально-экономических, политических и культурных проблем;</w:t>
            </w:r>
          </w:p>
          <w:p w:rsidR="00D723E9" w:rsidRPr="00D723E9" w:rsidRDefault="00D723E9" w:rsidP="006127BC">
            <w:pPr>
              <w:suppressAutoHyphens/>
            </w:pPr>
          </w:p>
        </w:tc>
        <w:tc>
          <w:tcPr>
            <w:tcW w:w="3414" w:type="dxa"/>
          </w:tcPr>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основные направления развития ключевых регионов мира на рубеже веков (</w:t>
            </w:r>
            <w:r>
              <w:rPr>
                <w:sz w:val="28"/>
                <w:szCs w:val="28"/>
                <w:lang w:val="en-US"/>
              </w:rPr>
              <w:t>XX</w:t>
            </w:r>
            <w:r>
              <w:rPr>
                <w:sz w:val="28"/>
                <w:szCs w:val="28"/>
              </w:rPr>
              <w:t xml:space="preserve"> и </w:t>
            </w:r>
            <w:r>
              <w:rPr>
                <w:sz w:val="28"/>
                <w:szCs w:val="28"/>
                <w:lang w:val="en-US"/>
              </w:rPr>
              <w:t>XXI</w:t>
            </w:r>
            <w:r>
              <w:rPr>
                <w:sz w:val="28"/>
                <w:szCs w:val="28"/>
              </w:rPr>
              <w:t xml:space="preserve"> вв.);</w:t>
            </w:r>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xml:space="preserve">- сущность и причины локальных, региональных, межгосударственных конфликтов в конце  </w:t>
            </w:r>
            <w:r>
              <w:rPr>
                <w:sz w:val="28"/>
                <w:szCs w:val="28"/>
                <w:lang w:val="en-US"/>
              </w:rPr>
              <w:t>XX</w:t>
            </w:r>
            <w:r>
              <w:rPr>
                <w:sz w:val="28"/>
                <w:szCs w:val="28"/>
              </w:rPr>
              <w:t xml:space="preserve">  - начала </w:t>
            </w:r>
            <w:r>
              <w:rPr>
                <w:sz w:val="28"/>
                <w:szCs w:val="28"/>
                <w:lang w:val="en-US"/>
              </w:rPr>
              <w:t>XXI</w:t>
            </w:r>
            <w:r>
              <w:rPr>
                <w:sz w:val="28"/>
                <w:szCs w:val="28"/>
              </w:rPr>
              <w:t xml:space="preserve">  в.;</w:t>
            </w:r>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roofErr w:type="gramStart"/>
            <w:r>
              <w:rPr>
                <w:sz w:val="28"/>
                <w:szCs w:val="28"/>
              </w:rPr>
              <w:t xml:space="preserve"> ;</w:t>
            </w:r>
            <w:proofErr w:type="gramEnd"/>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назначение ООН, НАТО, ЕС и других организаций и основные направления их деятельности;</w:t>
            </w:r>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xml:space="preserve">- о роли науки, культуры и религии в сохранении и укреплении национальных и государственных </w:t>
            </w:r>
            <w:r>
              <w:rPr>
                <w:sz w:val="28"/>
                <w:szCs w:val="28"/>
              </w:rPr>
              <w:lastRenderedPageBreak/>
              <w:t>традиций;</w:t>
            </w:r>
          </w:p>
          <w:p w:rsidR="006127BC"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sz w:val="28"/>
                <w:szCs w:val="28"/>
              </w:rPr>
            </w:pPr>
            <w:r>
              <w:rPr>
                <w:sz w:val="28"/>
                <w:szCs w:val="28"/>
              </w:rPr>
              <w:t>- содержание и назначение важнейших правовых и законодательных актов мирового и регионального значения.</w:t>
            </w:r>
          </w:p>
          <w:p w:rsidR="00D723E9" w:rsidRPr="00D723E9" w:rsidRDefault="00D723E9" w:rsidP="006127BC">
            <w:pPr>
              <w:suppressAutoHyphens/>
            </w:pPr>
          </w:p>
        </w:tc>
      </w:tr>
    </w:tbl>
    <w:p w:rsidR="00D723E9" w:rsidRDefault="00D723E9" w:rsidP="00D723E9">
      <w:pPr>
        <w:spacing w:line="276" w:lineRule="auto"/>
        <w:ind w:left="954"/>
        <w:rPr>
          <w:b/>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F36CE" w:rsidRDefault="003F36CE" w:rsidP="00C6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Pr>
          <w:b/>
          <w:sz w:val="28"/>
          <w:szCs w:val="28"/>
        </w:rPr>
        <w:t>2.1. Объем учебной дисциплины и виды учебной работы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68"/>
        <w:gridCol w:w="1800"/>
      </w:tblGrid>
      <w:tr w:rsidR="003F36CE" w:rsidTr="003A0518">
        <w:trPr>
          <w:trHeight w:val="460"/>
        </w:trPr>
        <w:tc>
          <w:tcPr>
            <w:tcW w:w="7668" w:type="dxa"/>
            <w:shd w:val="clear" w:color="auto" w:fill="auto"/>
          </w:tcPr>
          <w:p w:rsidR="003F36CE" w:rsidRDefault="003F36CE" w:rsidP="003A0518">
            <w:pPr>
              <w:jc w:val="center"/>
              <w:rPr>
                <w:sz w:val="28"/>
                <w:szCs w:val="28"/>
              </w:rPr>
            </w:pPr>
            <w:r>
              <w:rPr>
                <w:b/>
                <w:sz w:val="28"/>
                <w:szCs w:val="28"/>
              </w:rPr>
              <w:t>Вид учебной работы</w:t>
            </w:r>
          </w:p>
        </w:tc>
        <w:tc>
          <w:tcPr>
            <w:tcW w:w="1800" w:type="dxa"/>
            <w:shd w:val="clear" w:color="auto" w:fill="auto"/>
          </w:tcPr>
          <w:p w:rsidR="003F36CE" w:rsidRDefault="003F36CE" w:rsidP="003A0518">
            <w:pPr>
              <w:jc w:val="center"/>
              <w:rPr>
                <w:i/>
                <w:iCs/>
                <w:sz w:val="28"/>
                <w:szCs w:val="28"/>
              </w:rPr>
            </w:pPr>
            <w:r>
              <w:rPr>
                <w:b/>
                <w:i/>
                <w:iCs/>
                <w:sz w:val="28"/>
                <w:szCs w:val="28"/>
              </w:rPr>
              <w:t xml:space="preserve">Объем часов </w:t>
            </w:r>
          </w:p>
        </w:tc>
      </w:tr>
      <w:tr w:rsidR="003F36CE" w:rsidTr="003A0518">
        <w:trPr>
          <w:trHeight w:val="285"/>
        </w:trPr>
        <w:tc>
          <w:tcPr>
            <w:tcW w:w="7668" w:type="dxa"/>
            <w:shd w:val="clear" w:color="auto" w:fill="auto"/>
          </w:tcPr>
          <w:p w:rsidR="003F36CE" w:rsidRDefault="003F36CE" w:rsidP="003A0518">
            <w:pPr>
              <w:rPr>
                <w:b/>
                <w:sz w:val="28"/>
                <w:szCs w:val="28"/>
              </w:rPr>
            </w:pPr>
            <w:r>
              <w:rPr>
                <w:b/>
                <w:sz w:val="28"/>
                <w:szCs w:val="28"/>
              </w:rPr>
              <w:t>Максимальная учебная нагрузка (всего)</w:t>
            </w:r>
          </w:p>
        </w:tc>
        <w:tc>
          <w:tcPr>
            <w:tcW w:w="1800" w:type="dxa"/>
            <w:shd w:val="clear" w:color="auto" w:fill="auto"/>
          </w:tcPr>
          <w:p w:rsidR="003F36CE" w:rsidRDefault="003F36CE" w:rsidP="003A0518">
            <w:pPr>
              <w:jc w:val="center"/>
              <w:rPr>
                <w:b/>
                <w:i/>
                <w:iCs/>
                <w:sz w:val="28"/>
                <w:szCs w:val="28"/>
              </w:rPr>
            </w:pPr>
            <w:r>
              <w:rPr>
                <w:b/>
                <w:i/>
                <w:iCs/>
                <w:sz w:val="28"/>
                <w:szCs w:val="28"/>
              </w:rPr>
              <w:t>60</w:t>
            </w:r>
          </w:p>
        </w:tc>
      </w:tr>
      <w:tr w:rsidR="003F36CE" w:rsidTr="003A0518">
        <w:tc>
          <w:tcPr>
            <w:tcW w:w="7668" w:type="dxa"/>
            <w:shd w:val="clear" w:color="auto" w:fill="auto"/>
          </w:tcPr>
          <w:p w:rsidR="003F36CE" w:rsidRDefault="003F36CE" w:rsidP="003A0518">
            <w:pPr>
              <w:jc w:val="both"/>
              <w:rPr>
                <w:sz w:val="28"/>
                <w:szCs w:val="28"/>
              </w:rPr>
            </w:pPr>
            <w:r>
              <w:rPr>
                <w:b/>
                <w:sz w:val="28"/>
                <w:szCs w:val="28"/>
              </w:rPr>
              <w:t xml:space="preserve">Обязательная аудиторная учебная нагрузка (всего) </w:t>
            </w:r>
          </w:p>
        </w:tc>
        <w:tc>
          <w:tcPr>
            <w:tcW w:w="1800" w:type="dxa"/>
            <w:shd w:val="clear" w:color="auto" w:fill="auto"/>
          </w:tcPr>
          <w:p w:rsidR="003F36CE" w:rsidRDefault="003F36CE" w:rsidP="003A0518">
            <w:pPr>
              <w:jc w:val="center"/>
              <w:rPr>
                <w:b/>
                <w:i/>
                <w:iCs/>
                <w:sz w:val="28"/>
                <w:szCs w:val="28"/>
              </w:rPr>
            </w:pPr>
            <w:r>
              <w:rPr>
                <w:b/>
                <w:i/>
                <w:iCs/>
                <w:sz w:val="28"/>
                <w:szCs w:val="28"/>
              </w:rPr>
              <w:t>48</w:t>
            </w:r>
          </w:p>
        </w:tc>
      </w:tr>
      <w:tr w:rsidR="003F36CE" w:rsidTr="003A0518">
        <w:tc>
          <w:tcPr>
            <w:tcW w:w="7668" w:type="dxa"/>
            <w:shd w:val="clear" w:color="auto" w:fill="auto"/>
          </w:tcPr>
          <w:p w:rsidR="003F36CE" w:rsidRDefault="003F36CE" w:rsidP="003A0518">
            <w:pPr>
              <w:jc w:val="both"/>
              <w:rPr>
                <w:sz w:val="28"/>
                <w:szCs w:val="28"/>
              </w:rPr>
            </w:pPr>
            <w:r>
              <w:rPr>
                <w:sz w:val="28"/>
                <w:szCs w:val="28"/>
              </w:rPr>
              <w:t>в том числе:</w:t>
            </w:r>
          </w:p>
        </w:tc>
        <w:tc>
          <w:tcPr>
            <w:tcW w:w="1800" w:type="dxa"/>
            <w:shd w:val="clear" w:color="auto" w:fill="auto"/>
          </w:tcPr>
          <w:p w:rsidR="003F36CE" w:rsidRDefault="003F36CE" w:rsidP="003A0518">
            <w:pPr>
              <w:jc w:val="center"/>
              <w:rPr>
                <w:i/>
                <w:iCs/>
                <w:sz w:val="28"/>
                <w:szCs w:val="28"/>
              </w:rPr>
            </w:pP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практические занятия</w:t>
            </w:r>
          </w:p>
        </w:tc>
        <w:tc>
          <w:tcPr>
            <w:tcW w:w="1800" w:type="dxa"/>
            <w:shd w:val="clear" w:color="auto" w:fill="auto"/>
          </w:tcPr>
          <w:p w:rsidR="003F36CE" w:rsidRDefault="003F36CE" w:rsidP="003A0518">
            <w:pPr>
              <w:jc w:val="center"/>
              <w:rPr>
                <w:i/>
                <w:iCs/>
                <w:sz w:val="28"/>
                <w:szCs w:val="28"/>
              </w:rPr>
            </w:pPr>
            <w:r>
              <w:rPr>
                <w:i/>
                <w:iCs/>
                <w:sz w:val="28"/>
                <w:szCs w:val="28"/>
              </w:rPr>
              <w:t>8</w:t>
            </w: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контрольные работы</w:t>
            </w:r>
          </w:p>
        </w:tc>
        <w:tc>
          <w:tcPr>
            <w:tcW w:w="1800" w:type="dxa"/>
            <w:shd w:val="clear" w:color="auto" w:fill="auto"/>
          </w:tcPr>
          <w:p w:rsidR="003F36CE" w:rsidRDefault="003F36CE" w:rsidP="003A0518">
            <w:pPr>
              <w:jc w:val="center"/>
              <w:rPr>
                <w:i/>
                <w:iCs/>
                <w:sz w:val="28"/>
                <w:szCs w:val="28"/>
              </w:rPr>
            </w:pPr>
            <w:r>
              <w:rPr>
                <w:i/>
                <w:iCs/>
                <w:sz w:val="28"/>
                <w:szCs w:val="28"/>
              </w:rPr>
              <w:t>1</w:t>
            </w:r>
          </w:p>
        </w:tc>
      </w:tr>
      <w:tr w:rsidR="003F36CE" w:rsidTr="003A0518">
        <w:tc>
          <w:tcPr>
            <w:tcW w:w="7668" w:type="dxa"/>
            <w:shd w:val="clear" w:color="auto" w:fill="auto"/>
          </w:tcPr>
          <w:p w:rsidR="003F36CE" w:rsidRDefault="003F36CE" w:rsidP="003A0518">
            <w:pPr>
              <w:jc w:val="both"/>
              <w:rPr>
                <w:b/>
                <w:sz w:val="28"/>
                <w:szCs w:val="28"/>
              </w:rPr>
            </w:pPr>
            <w:r>
              <w:rPr>
                <w:b/>
                <w:sz w:val="28"/>
                <w:szCs w:val="28"/>
              </w:rPr>
              <w:t>Самостоятельная работа обучающегося (всего)</w:t>
            </w:r>
          </w:p>
        </w:tc>
        <w:tc>
          <w:tcPr>
            <w:tcW w:w="1800" w:type="dxa"/>
            <w:shd w:val="clear" w:color="auto" w:fill="auto"/>
          </w:tcPr>
          <w:p w:rsidR="003F36CE" w:rsidRDefault="003F36CE" w:rsidP="003A0518">
            <w:pPr>
              <w:jc w:val="center"/>
              <w:rPr>
                <w:b/>
                <w:i/>
                <w:iCs/>
                <w:sz w:val="28"/>
                <w:szCs w:val="28"/>
              </w:rPr>
            </w:pPr>
            <w:r>
              <w:rPr>
                <w:b/>
                <w:i/>
                <w:iCs/>
                <w:sz w:val="28"/>
                <w:szCs w:val="28"/>
              </w:rPr>
              <w:t>12</w:t>
            </w:r>
          </w:p>
        </w:tc>
      </w:tr>
      <w:tr w:rsidR="003F36CE" w:rsidTr="003A0518">
        <w:tc>
          <w:tcPr>
            <w:tcW w:w="7668" w:type="dxa"/>
            <w:shd w:val="clear" w:color="auto" w:fill="auto"/>
          </w:tcPr>
          <w:p w:rsidR="003F36CE" w:rsidRDefault="003F36CE" w:rsidP="003A0518">
            <w:pPr>
              <w:jc w:val="both"/>
              <w:rPr>
                <w:sz w:val="28"/>
                <w:szCs w:val="28"/>
              </w:rPr>
            </w:pPr>
            <w:r>
              <w:rPr>
                <w:sz w:val="28"/>
                <w:szCs w:val="28"/>
              </w:rPr>
              <w:t>в том числе:</w:t>
            </w:r>
          </w:p>
        </w:tc>
        <w:tc>
          <w:tcPr>
            <w:tcW w:w="1800" w:type="dxa"/>
            <w:shd w:val="clear" w:color="auto" w:fill="auto"/>
          </w:tcPr>
          <w:p w:rsidR="003F36CE" w:rsidRDefault="003F36CE" w:rsidP="003A0518">
            <w:pPr>
              <w:jc w:val="center"/>
              <w:rPr>
                <w:i/>
                <w:iCs/>
                <w:sz w:val="28"/>
                <w:szCs w:val="28"/>
              </w:rPr>
            </w:pP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внеаудиторная самостоятельная работа</w:t>
            </w:r>
          </w:p>
        </w:tc>
        <w:tc>
          <w:tcPr>
            <w:tcW w:w="1800" w:type="dxa"/>
            <w:shd w:val="clear" w:color="auto" w:fill="auto"/>
          </w:tcPr>
          <w:p w:rsidR="003F36CE" w:rsidRDefault="003F36CE" w:rsidP="003A0518">
            <w:pPr>
              <w:jc w:val="center"/>
              <w:rPr>
                <w:i/>
                <w:iCs/>
                <w:sz w:val="28"/>
                <w:szCs w:val="28"/>
              </w:rPr>
            </w:pPr>
            <w:r>
              <w:rPr>
                <w:i/>
                <w:iCs/>
                <w:sz w:val="28"/>
                <w:szCs w:val="28"/>
              </w:rPr>
              <w:t>12</w:t>
            </w:r>
          </w:p>
        </w:tc>
      </w:tr>
      <w:tr w:rsidR="003F36CE" w:rsidTr="003A0518">
        <w:tc>
          <w:tcPr>
            <w:tcW w:w="9468" w:type="dxa"/>
            <w:gridSpan w:val="2"/>
            <w:shd w:val="clear" w:color="auto" w:fill="auto"/>
          </w:tcPr>
          <w:p w:rsidR="003F36CE" w:rsidRDefault="003F36CE" w:rsidP="003A0518">
            <w:pPr>
              <w:rPr>
                <w:i/>
                <w:iCs/>
                <w:sz w:val="28"/>
                <w:szCs w:val="28"/>
              </w:rPr>
            </w:pPr>
            <w:r>
              <w:rPr>
                <w:b/>
                <w:i/>
                <w:iCs/>
                <w:sz w:val="28"/>
                <w:szCs w:val="28"/>
              </w:rPr>
              <w:t>Итоговая аттестация</w:t>
            </w:r>
            <w:r>
              <w:rPr>
                <w:i/>
                <w:iCs/>
                <w:sz w:val="28"/>
                <w:szCs w:val="28"/>
              </w:rPr>
              <w:t xml:space="preserve"> в форме дифференцированного зачета </w:t>
            </w: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F36CE" w:rsidSect="0057435E">
          <w:footerReference w:type="even" r:id="rId8"/>
          <w:footerReference w:type="default" r:id="rId9"/>
          <w:pgSz w:w="11906" w:h="16838"/>
          <w:pgMar w:top="1134" w:right="850" w:bottom="1134" w:left="1701" w:header="708" w:footer="708" w:gutter="0"/>
          <w:cols w:space="720"/>
          <w:titlePg/>
        </w:sectPr>
      </w:pPr>
    </w:p>
    <w:p w:rsidR="003F36CE" w:rsidRPr="00B96065" w:rsidRDefault="003F36CE" w:rsidP="003F36CE">
      <w:pPr>
        <w:jc w:val="center"/>
        <w:rPr>
          <w:b/>
          <w:sz w:val="28"/>
          <w:szCs w:val="28"/>
        </w:rPr>
      </w:pPr>
      <w:r w:rsidRPr="00B96065">
        <w:rPr>
          <w:b/>
          <w:sz w:val="28"/>
          <w:szCs w:val="28"/>
        </w:rPr>
        <w:lastRenderedPageBreak/>
        <w:t>2.2. Тематический план и содержание учебной дисциплины «История»</w:t>
      </w:r>
    </w:p>
    <w:tbl>
      <w:tblPr>
        <w:tblpPr w:leftFromText="180" w:rightFromText="180" w:vertAnchor="text" w:horzAnchor="margin" w:tblpY="312"/>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9338"/>
        <w:gridCol w:w="1134"/>
        <w:gridCol w:w="1560"/>
      </w:tblGrid>
      <w:tr w:rsidR="003F36CE" w:rsidRPr="00B96065" w:rsidTr="00A95B81">
        <w:trPr>
          <w:trHeight w:val="753"/>
        </w:trPr>
        <w:tc>
          <w:tcPr>
            <w:tcW w:w="352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Наименование разделов и тем</w:t>
            </w:r>
          </w:p>
        </w:tc>
        <w:tc>
          <w:tcPr>
            <w:tcW w:w="933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 xml:space="preserve">Содержание учебного материала, лабораторные работы и практические занятия, самостоятельная работа </w:t>
            </w:r>
            <w:proofErr w:type="gramStart"/>
            <w:r w:rsidRPr="00B96065">
              <w:rPr>
                <w:b/>
                <w:bCs/>
                <w:color w:val="262626"/>
              </w:rPr>
              <w:t>обучающихся</w:t>
            </w:r>
            <w:proofErr w:type="gramEnd"/>
          </w:p>
        </w:tc>
        <w:tc>
          <w:tcPr>
            <w:tcW w:w="1134"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Объем часов</w:t>
            </w:r>
          </w:p>
        </w:tc>
        <w:tc>
          <w:tcPr>
            <w:tcW w:w="1560"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Уровень освоения</w:t>
            </w:r>
          </w:p>
        </w:tc>
      </w:tr>
      <w:tr w:rsidR="00C65AAD" w:rsidRPr="00B96065" w:rsidTr="00A95B81">
        <w:trPr>
          <w:trHeight w:val="322"/>
        </w:trPr>
        <w:tc>
          <w:tcPr>
            <w:tcW w:w="3528" w:type="dxa"/>
            <w:tcBorders>
              <w:top w:val="single" w:sz="4" w:space="0" w:color="auto"/>
              <w:left w:val="single" w:sz="4" w:space="0" w:color="auto"/>
              <w:right w:val="single" w:sz="4" w:space="0" w:color="auto"/>
            </w:tcBorders>
          </w:tcPr>
          <w:p w:rsidR="00C65AAD" w:rsidRPr="00B96065" w:rsidRDefault="00C65AAD" w:rsidP="00A95B81">
            <w:pPr>
              <w:jc w:val="both"/>
              <w:rPr>
                <w:b/>
                <w:color w:val="262626"/>
              </w:rPr>
            </w:pPr>
            <w:r w:rsidRPr="00B96065">
              <w:rPr>
                <w:b/>
                <w:color w:val="262626"/>
              </w:rPr>
              <w:t>Раздел 1</w:t>
            </w:r>
          </w:p>
        </w:tc>
        <w:tc>
          <w:tcPr>
            <w:tcW w:w="9338" w:type="dxa"/>
            <w:tcBorders>
              <w:top w:val="single" w:sz="4" w:space="0" w:color="auto"/>
              <w:left w:val="single" w:sz="4" w:space="0" w:color="auto"/>
              <w:right w:val="single" w:sz="4" w:space="0" w:color="auto"/>
            </w:tcBorders>
          </w:tcPr>
          <w:p w:rsidR="00C65AAD" w:rsidRPr="00B96065" w:rsidRDefault="00C65AAD" w:rsidP="00A95B81">
            <w:pPr>
              <w:pStyle w:val="a6"/>
              <w:ind w:left="0"/>
              <w:rPr>
                <w:b/>
                <w:color w:val="262626"/>
              </w:rPr>
            </w:pPr>
            <w:r w:rsidRPr="00B96065">
              <w:rPr>
                <w:b/>
                <w:color w:val="262626"/>
              </w:rPr>
              <w:t>Послевоенное мирное урегулирование. Начало «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Pr>
                <w:b/>
                <w:bCs/>
                <w:color w:val="262626"/>
              </w:rPr>
              <w:t>3</w:t>
            </w:r>
          </w:p>
        </w:tc>
        <w:tc>
          <w:tcPr>
            <w:tcW w:w="1560" w:type="dxa"/>
            <w:vMerge w:val="restart"/>
            <w:tcBorders>
              <w:top w:val="single" w:sz="4" w:space="0" w:color="auto"/>
              <w:left w:val="single" w:sz="4" w:space="0" w:color="auto"/>
              <w:right w:val="single" w:sz="4" w:space="0" w:color="auto"/>
            </w:tcBorders>
            <w:shd w:val="clear" w:color="auto" w:fill="FFFFFF" w:themeFill="background1"/>
          </w:tcPr>
          <w:p w:rsidR="00C65AAD" w:rsidRPr="0084613B" w:rsidRDefault="00C65AAD" w:rsidP="00A95B81">
            <w:pPr>
              <w:pStyle w:val="ab"/>
              <w:spacing w:after="0" w:line="235" w:lineRule="auto"/>
              <w:ind w:left="0"/>
              <w:rPr>
                <w:rFonts w:ascii="Times New Roman" w:hAnsi="Times New Roman"/>
                <w:i/>
                <w:iCs/>
              </w:rPr>
            </w:pPr>
            <w:r w:rsidRPr="0084613B">
              <w:rPr>
                <w:rFonts w:ascii="Times New Roman" w:hAnsi="Times New Roman"/>
                <w:i/>
                <w:iCs/>
              </w:rPr>
              <w:t>У</w:t>
            </w:r>
            <w:proofErr w:type="gramStart"/>
            <w:r w:rsidRPr="0084613B">
              <w:rPr>
                <w:rFonts w:ascii="Times New Roman" w:hAnsi="Times New Roman"/>
                <w:i/>
                <w:iCs/>
              </w:rPr>
              <w:t>1</w:t>
            </w:r>
            <w:proofErr w:type="gramEnd"/>
            <w:r w:rsidRPr="0084613B">
              <w:rPr>
                <w:rFonts w:ascii="Times New Roman" w:hAnsi="Times New Roman"/>
                <w:i/>
                <w:iCs/>
              </w:rPr>
              <w:t xml:space="preserve">, У2, </w:t>
            </w:r>
            <w:r>
              <w:rPr>
                <w:rFonts w:ascii="Times New Roman" w:hAnsi="Times New Roman"/>
                <w:i/>
                <w:iCs/>
              </w:rPr>
              <w:t>З1-З6</w:t>
            </w:r>
          </w:p>
          <w:p w:rsidR="00C65AAD"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proofErr w:type="gramStart"/>
            <w:r>
              <w:rPr>
                <w:i/>
                <w:iCs/>
              </w:rPr>
              <w:t>1</w:t>
            </w:r>
            <w:proofErr w:type="gramEnd"/>
            <w:r>
              <w:rPr>
                <w:i/>
                <w:iCs/>
              </w:rPr>
              <w:t xml:space="preserve"> - ОК9;</w:t>
            </w:r>
          </w:p>
          <w:p w:rsidR="00ED7FF6" w:rsidRDefault="00ED7FF6" w:rsidP="00ED7FF6">
            <w:pPr>
              <w:suppressAutoHyphens/>
              <w:jc w:val="center"/>
            </w:pPr>
            <w:r>
              <w:t>ЛР</w:t>
            </w:r>
            <w:proofErr w:type="gramStart"/>
            <w:r>
              <w:t>1</w:t>
            </w:r>
            <w:proofErr w:type="gramEnd"/>
            <w:r>
              <w:t>, ЛР2, ЛР3. ЛР5, ЛР</w:t>
            </w:r>
            <w:proofErr w:type="gramStart"/>
            <w:r>
              <w:t>6</w:t>
            </w:r>
            <w:proofErr w:type="gramEnd"/>
            <w:r>
              <w:t>,</w:t>
            </w:r>
          </w:p>
          <w:p w:rsidR="00ED7FF6" w:rsidRDefault="00ED7FF6" w:rsidP="00ED7FF6">
            <w:pPr>
              <w:suppressAutoHyphens/>
              <w:jc w:val="center"/>
            </w:pPr>
            <w:r>
              <w:t>ЛР</w:t>
            </w:r>
            <w:proofErr w:type="gramStart"/>
            <w:r>
              <w:t>7</w:t>
            </w:r>
            <w:proofErr w:type="gramEnd"/>
            <w:r>
              <w:t>, ЛР8, ЛР10, ЛР11, ЛР13</w:t>
            </w:r>
          </w:p>
          <w:p w:rsidR="00ED7FF6" w:rsidRDefault="00ED7FF6" w:rsidP="00ED7FF6">
            <w:pPr>
              <w:suppressAutoHyphens/>
              <w:jc w:val="center"/>
            </w:pPr>
            <w:r>
              <w:t>ЛР15, ЛР16, ЛР17</w:t>
            </w:r>
          </w:p>
          <w:p w:rsidR="00C65AAD" w:rsidRPr="00C65AAD" w:rsidRDefault="00C65AAD" w:rsidP="00A95B81"/>
        </w:tc>
      </w:tr>
      <w:tr w:rsidR="00C65AAD" w:rsidRPr="00B96065" w:rsidTr="00A95B81">
        <w:trPr>
          <w:trHeight w:val="938"/>
        </w:trPr>
        <w:tc>
          <w:tcPr>
            <w:tcW w:w="3528" w:type="dxa"/>
            <w:tcBorders>
              <w:top w:val="single" w:sz="4" w:space="0" w:color="auto"/>
              <w:left w:val="single" w:sz="4" w:space="0" w:color="auto"/>
              <w:right w:val="single" w:sz="4" w:space="0" w:color="auto"/>
            </w:tcBorders>
          </w:tcPr>
          <w:p w:rsidR="00C65AAD" w:rsidRPr="00947915" w:rsidRDefault="00C65AAD" w:rsidP="00A95B81">
            <w:pPr>
              <w:jc w:val="both"/>
              <w:rPr>
                <w:b/>
                <w:color w:val="262626"/>
              </w:rPr>
            </w:pPr>
            <w:r w:rsidRPr="00B96065">
              <w:rPr>
                <w:b/>
                <w:color w:val="262626"/>
              </w:rPr>
              <w:t>Тема 1.1 Новый расклад сил на мировой арене после второй мировой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Итоги второй мировой войны. Геополитическое положение США, СССР. Международные отношения после второй мировой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040"/>
        </w:trPr>
        <w:tc>
          <w:tcPr>
            <w:tcW w:w="3528" w:type="dxa"/>
            <w:tcBorders>
              <w:left w:val="single" w:sz="4" w:space="0" w:color="auto"/>
              <w:bottom w:val="single" w:sz="4" w:space="0" w:color="auto"/>
              <w:right w:val="single" w:sz="4" w:space="0" w:color="auto"/>
            </w:tcBorders>
          </w:tcPr>
          <w:p w:rsidR="00C65AAD" w:rsidRPr="00947915" w:rsidRDefault="00C65AAD" w:rsidP="00A95B81">
            <w:pPr>
              <w:rPr>
                <w:b/>
                <w:color w:val="262626"/>
              </w:rPr>
            </w:pPr>
            <w:r w:rsidRPr="00B96065">
              <w:rPr>
                <w:b/>
                <w:bCs/>
                <w:color w:val="262626"/>
              </w:rPr>
              <w:t>Тема</w:t>
            </w:r>
            <w:r>
              <w:rPr>
                <w:b/>
                <w:bCs/>
                <w:color w:val="262626"/>
              </w:rPr>
              <w:t xml:space="preserve"> </w:t>
            </w:r>
            <w:r w:rsidRPr="00B96065">
              <w:rPr>
                <w:b/>
                <w:bCs/>
                <w:color w:val="262626"/>
              </w:rPr>
              <w:t>1.2</w:t>
            </w:r>
            <w:r>
              <w:rPr>
                <w:b/>
                <w:bCs/>
                <w:color w:val="262626"/>
              </w:rPr>
              <w:t xml:space="preserve"> </w:t>
            </w:r>
            <w:r w:rsidRPr="00B96065">
              <w:rPr>
                <w:b/>
                <w:bCs/>
                <w:color w:val="262626"/>
              </w:rPr>
              <w:t>Послевоенное урегулирование в Европе</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Интересы СССР,</w:t>
            </w:r>
            <w:r>
              <w:rPr>
                <w:bCs/>
                <w:color w:val="262626"/>
              </w:rPr>
              <w:t xml:space="preserve"> </w:t>
            </w:r>
            <w:r w:rsidRPr="00B96065">
              <w:rPr>
                <w:bCs/>
                <w:color w:val="262626"/>
              </w:rPr>
              <w:t>США, Великобритании, Франции в Европе после войны. Позиции держав по отношению к Германии. Образование ГДР и ФРГ. Подписание мирных договоров. Образование М.</w:t>
            </w:r>
            <w:r>
              <w:rPr>
                <w:bCs/>
                <w:color w:val="262626"/>
              </w:rPr>
              <w:t xml:space="preserve"> </w:t>
            </w:r>
            <w:r w:rsidRPr="00B96065">
              <w:rPr>
                <w:bCs/>
                <w:color w:val="262626"/>
              </w:rPr>
              <w:t>С.</w:t>
            </w:r>
            <w:r>
              <w:rPr>
                <w:bCs/>
                <w:color w:val="262626"/>
              </w:rPr>
              <w:t xml:space="preserve"> </w:t>
            </w:r>
            <w:r w:rsidRPr="00B96065">
              <w:rPr>
                <w:bCs/>
                <w:color w:val="262626"/>
              </w:rPr>
              <w:t>С.</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31"/>
        </w:trPr>
        <w:tc>
          <w:tcPr>
            <w:tcW w:w="3528" w:type="dxa"/>
            <w:tcBorders>
              <w:left w:val="single" w:sz="4" w:space="0" w:color="auto"/>
              <w:bottom w:val="single" w:sz="4" w:space="0" w:color="auto"/>
              <w:right w:val="single" w:sz="4" w:space="0" w:color="auto"/>
            </w:tcBorders>
          </w:tcPr>
          <w:p w:rsidR="00C65AAD" w:rsidRPr="00B96065" w:rsidRDefault="00C65AAD" w:rsidP="00A95B81">
            <w:pPr>
              <w:rPr>
                <w:b/>
                <w:bCs/>
                <w:color w:val="262626"/>
              </w:rPr>
            </w:pPr>
            <w:r w:rsidRPr="00B96065">
              <w:rPr>
                <w:b/>
                <w:bCs/>
                <w:color w:val="262626"/>
              </w:rPr>
              <w:t>Тема 1.3</w:t>
            </w:r>
            <w:r>
              <w:rPr>
                <w:b/>
                <w:bCs/>
                <w:color w:val="262626"/>
              </w:rPr>
              <w:t xml:space="preserve"> </w:t>
            </w:r>
            <w:r w:rsidRPr="00B96065">
              <w:rPr>
                <w:b/>
                <w:bCs/>
                <w:color w:val="262626"/>
              </w:rPr>
              <w:t>Начало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Новый расклад сил на мировой арене. Ядерная монополия США. Речь Черчилля в г. Фултон. Доктрина « Сдерживания». План « Маршалла»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1.4 Первые конфликты и кризисы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Образование НАТО. Корейская война.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155"/>
        </w:trPr>
        <w:tc>
          <w:tcPr>
            <w:tcW w:w="3528" w:type="dxa"/>
            <w:vMerge w:val="restart"/>
            <w:tcBorders>
              <w:left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1.5 Страны третьего мира: крах колониализма и борьба против отсталости.</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Рост антиколониального движения. Образование независимых государств и крушение колониальных империй. Трудности в преодолении отсталости.</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06"/>
        </w:trPr>
        <w:tc>
          <w:tcPr>
            <w:tcW w:w="3528" w:type="dxa"/>
            <w:vMerge/>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 xml:space="preserve">Самостоятельная работа  </w:t>
            </w:r>
            <w:proofErr w:type="gramStart"/>
            <w:r w:rsidRPr="00B96065">
              <w:rPr>
                <w:b/>
                <w:color w:val="262626"/>
              </w:rPr>
              <w:t>обучающихся</w:t>
            </w:r>
            <w:proofErr w:type="gramEnd"/>
            <w:r w:rsidRPr="00B96065">
              <w:rPr>
                <w:b/>
                <w:color w:val="262626"/>
              </w:rPr>
              <w:t>:</w:t>
            </w:r>
          </w:p>
          <w:p w:rsidR="00C65AAD" w:rsidRPr="00B96065" w:rsidRDefault="00C65AAD" w:rsidP="00A95B81">
            <w:pPr>
              <w:rPr>
                <w:color w:val="262626"/>
              </w:rPr>
            </w:pPr>
            <w:r w:rsidRPr="00B96065">
              <w:rPr>
                <w:color w:val="262626"/>
              </w:rPr>
              <w:t>Выполнение домашних заданий по разделу 1.</w:t>
            </w:r>
          </w:p>
          <w:p w:rsidR="00C65AAD" w:rsidRPr="00B96065" w:rsidRDefault="00C65AAD" w:rsidP="00A95B81">
            <w:pPr>
              <w:rPr>
                <w:b/>
                <w:color w:val="262626"/>
              </w:rPr>
            </w:pPr>
            <w:r w:rsidRPr="00B96065">
              <w:rPr>
                <w:b/>
                <w:color w:val="262626"/>
              </w:rPr>
              <w:t>Тематика внеаудиторной самостоятельной работ</w:t>
            </w:r>
            <w:proofErr w:type="gramStart"/>
            <w:r w:rsidRPr="00B96065">
              <w:rPr>
                <w:b/>
                <w:color w:val="262626"/>
              </w:rPr>
              <w:t>ы(</w:t>
            </w:r>
            <w:proofErr w:type="gramEnd"/>
            <w:r w:rsidRPr="00B96065">
              <w:rPr>
                <w:b/>
                <w:color w:val="262626"/>
              </w:rPr>
              <w:t xml:space="preserve"> рефераты):</w:t>
            </w:r>
          </w:p>
          <w:p w:rsidR="00C65AAD" w:rsidRDefault="00C65AAD" w:rsidP="00A95B81">
            <w:pPr>
              <w:rPr>
                <w:b/>
                <w:color w:val="262626"/>
              </w:rPr>
            </w:pPr>
            <w:r>
              <w:rPr>
                <w:b/>
                <w:color w:val="262626"/>
              </w:rPr>
              <w:t>1</w:t>
            </w:r>
            <w:r w:rsidRPr="00B96065">
              <w:rPr>
                <w:b/>
                <w:color w:val="262626"/>
              </w:rPr>
              <w:t>. Образование ОВД.</w:t>
            </w:r>
          </w:p>
          <w:p w:rsidR="00C65AAD" w:rsidRPr="00514BD6" w:rsidRDefault="00C65AAD" w:rsidP="00A95B81">
            <w:pPr>
              <w:rPr>
                <w:b/>
                <w:color w:val="262626"/>
              </w:rPr>
            </w:pPr>
            <w:r>
              <w:rPr>
                <w:b/>
                <w:color w:val="262626"/>
              </w:rPr>
              <w:t>2</w:t>
            </w:r>
            <w:r w:rsidRPr="00B96065">
              <w:rPr>
                <w:b/>
                <w:color w:val="262626"/>
              </w:rPr>
              <w:t>. Гонка вооружений.</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Повторение по разделу</w:t>
            </w:r>
            <w:r>
              <w:rPr>
                <w:b/>
                <w:bCs/>
                <w:color w:val="262626"/>
              </w:rPr>
              <w:t xml:space="preserve"> </w:t>
            </w:r>
            <w:r w:rsidRPr="00B96065">
              <w:rPr>
                <w:b/>
                <w:bCs/>
                <w:color w:val="262626"/>
              </w:rPr>
              <w:t>1</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Контрольная работа « Мир после второй мировой войны»</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1</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95"/>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Раздел 2</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Основные социально- экономические и политические тенденции развития стран мира во второй половине 20 века.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20</w:t>
            </w:r>
          </w:p>
        </w:tc>
        <w:tc>
          <w:tcPr>
            <w:tcW w:w="1560" w:type="dxa"/>
            <w:vMerge w:val="restart"/>
            <w:tcBorders>
              <w:left w:val="single" w:sz="4" w:space="0" w:color="auto"/>
              <w:right w:val="single" w:sz="4" w:space="0" w:color="auto"/>
            </w:tcBorders>
          </w:tcPr>
          <w:p w:rsidR="00F05C0F" w:rsidRPr="0084613B" w:rsidRDefault="00F05C0F" w:rsidP="00A95B81">
            <w:pPr>
              <w:pStyle w:val="ab"/>
              <w:spacing w:after="0" w:line="235" w:lineRule="auto"/>
              <w:ind w:left="0"/>
              <w:rPr>
                <w:rFonts w:ascii="Times New Roman" w:hAnsi="Times New Roman"/>
                <w:i/>
                <w:iCs/>
              </w:rPr>
            </w:pPr>
            <w:r w:rsidRPr="0084613B">
              <w:rPr>
                <w:rFonts w:ascii="Times New Roman" w:hAnsi="Times New Roman"/>
                <w:i/>
                <w:iCs/>
              </w:rPr>
              <w:t>У</w:t>
            </w:r>
            <w:proofErr w:type="gramStart"/>
            <w:r w:rsidRPr="0084613B">
              <w:rPr>
                <w:rFonts w:ascii="Times New Roman" w:hAnsi="Times New Roman"/>
                <w:i/>
                <w:iCs/>
              </w:rPr>
              <w:t>1</w:t>
            </w:r>
            <w:proofErr w:type="gramEnd"/>
            <w:r w:rsidRPr="0084613B">
              <w:rPr>
                <w:rFonts w:ascii="Times New Roman" w:hAnsi="Times New Roman"/>
                <w:i/>
                <w:iCs/>
              </w:rPr>
              <w:t xml:space="preserve">, У2, </w:t>
            </w:r>
            <w:r>
              <w:rPr>
                <w:rFonts w:ascii="Times New Roman" w:hAnsi="Times New Roman"/>
                <w:i/>
                <w:iCs/>
              </w:rPr>
              <w:t>З1-З6</w:t>
            </w:r>
          </w:p>
          <w:p w:rsidR="00F05C0F" w:rsidRDefault="00F05C0F"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proofErr w:type="gramStart"/>
            <w:r>
              <w:rPr>
                <w:i/>
                <w:iCs/>
              </w:rPr>
              <w:t>1</w:t>
            </w:r>
            <w:proofErr w:type="gramEnd"/>
            <w:r>
              <w:rPr>
                <w:i/>
                <w:iCs/>
              </w:rPr>
              <w:t xml:space="preserve"> - ОК9;</w:t>
            </w:r>
          </w:p>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right w:val="single" w:sz="4" w:space="0" w:color="auto"/>
            </w:tcBorders>
          </w:tcPr>
          <w:p w:rsidR="00C65AAD" w:rsidRPr="00F242BE" w:rsidRDefault="00C65AAD" w:rsidP="00A95B81">
            <w:pPr>
              <w:rPr>
                <w:b/>
                <w:color w:val="262626"/>
              </w:rPr>
            </w:pPr>
            <w:r w:rsidRPr="00B96065">
              <w:rPr>
                <w:b/>
                <w:color w:val="262626"/>
              </w:rPr>
              <w:t>Тема 2.1.  Крупнейшие страны мира. СШ</w:t>
            </w:r>
            <w:r>
              <w:rPr>
                <w:b/>
                <w:color w:val="262626"/>
              </w:rPr>
              <w:t>А.</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Превращение США в лидера западного мира. Экономика, политика США во второй половине 20 века, партийная система США, лидеры партий и президенты, их политика.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2</w:t>
            </w:r>
          </w:p>
        </w:tc>
        <w:tc>
          <w:tcPr>
            <w:tcW w:w="1560" w:type="dxa"/>
            <w:vMerge/>
            <w:tcBorders>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F242BE" w:rsidRDefault="00C65AAD" w:rsidP="00A95B81">
            <w:pPr>
              <w:rPr>
                <w:b/>
                <w:color w:val="262626"/>
              </w:rPr>
            </w:pPr>
            <w:r w:rsidRPr="00B96065">
              <w:rPr>
                <w:b/>
                <w:bCs/>
                <w:color w:val="262626"/>
              </w:rPr>
              <w:lastRenderedPageBreak/>
              <w:t xml:space="preserve">Тема </w:t>
            </w:r>
            <w:r w:rsidRPr="00B96065">
              <w:rPr>
                <w:b/>
                <w:color w:val="262626"/>
              </w:rPr>
              <w:t>2.2</w:t>
            </w:r>
            <w:r>
              <w:rPr>
                <w:b/>
                <w:color w:val="262626"/>
              </w:rPr>
              <w:t>Развитие стран Западной Европы.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bCs/>
                <w:color w:val="262626"/>
              </w:rPr>
            </w:pPr>
            <w:r>
              <w:rPr>
                <w:bCs/>
                <w:color w:val="262626"/>
              </w:rPr>
              <w:t>Страны Западной Европы после Второй мировой войны. Основные направления развития в конце 20 в начале 21 веков.</w:t>
            </w:r>
          </w:p>
        </w:tc>
        <w:tc>
          <w:tcPr>
            <w:tcW w:w="1134" w:type="dxa"/>
            <w:tcBorders>
              <w:top w:val="single" w:sz="4" w:space="0" w:color="auto"/>
              <w:left w:val="single" w:sz="4" w:space="0" w:color="auto"/>
              <w:right w:val="single" w:sz="4" w:space="0" w:color="auto"/>
            </w:tcBorders>
          </w:tcPr>
          <w:p w:rsidR="00C65AAD" w:rsidRPr="00B96065" w:rsidRDefault="00C65AAD" w:rsidP="00A95B81">
            <w:pPr>
              <w:jc w:val="center"/>
              <w:rPr>
                <w:color w:val="262626"/>
              </w:rPr>
            </w:pPr>
            <w:r w:rsidRPr="00B96065">
              <w:rPr>
                <w:color w:val="262626"/>
              </w:rPr>
              <w:t>2</w:t>
            </w:r>
          </w:p>
        </w:tc>
        <w:tc>
          <w:tcPr>
            <w:tcW w:w="1560" w:type="dxa"/>
            <w:vMerge w:val="restart"/>
            <w:tcBorders>
              <w:top w:val="single" w:sz="4" w:space="0" w:color="auto"/>
              <w:left w:val="single" w:sz="4" w:space="0" w:color="auto"/>
              <w:right w:val="single" w:sz="4" w:space="0" w:color="auto"/>
            </w:tcBorders>
          </w:tcPr>
          <w:p w:rsidR="00ED7FF6" w:rsidRDefault="00ED7FF6" w:rsidP="00ED7FF6">
            <w:pPr>
              <w:suppressAutoHyphens/>
              <w:jc w:val="center"/>
            </w:pPr>
            <w:r>
              <w:t>ЛР</w:t>
            </w:r>
            <w:proofErr w:type="gramStart"/>
            <w:r>
              <w:t>1</w:t>
            </w:r>
            <w:proofErr w:type="gramEnd"/>
            <w:r>
              <w:t>, ЛР2, ЛР3. ЛР5, ЛР</w:t>
            </w:r>
            <w:proofErr w:type="gramStart"/>
            <w:r>
              <w:t>6</w:t>
            </w:r>
            <w:proofErr w:type="gramEnd"/>
            <w:r>
              <w:t>,</w:t>
            </w:r>
          </w:p>
          <w:p w:rsidR="00ED7FF6" w:rsidRDefault="00ED7FF6" w:rsidP="00ED7FF6">
            <w:pPr>
              <w:suppressAutoHyphens/>
              <w:jc w:val="center"/>
            </w:pPr>
            <w:r>
              <w:t>ЛР</w:t>
            </w:r>
            <w:proofErr w:type="gramStart"/>
            <w:r>
              <w:t>7</w:t>
            </w:r>
            <w:proofErr w:type="gramEnd"/>
            <w:r>
              <w:t>, ЛР8, ЛР10, ЛР11, ЛР13</w:t>
            </w:r>
          </w:p>
          <w:p w:rsidR="00ED7FF6" w:rsidRDefault="00ED7FF6" w:rsidP="00ED7FF6">
            <w:pPr>
              <w:suppressAutoHyphens/>
              <w:jc w:val="center"/>
            </w:pPr>
            <w:r>
              <w:t>ЛР15, ЛР16, ЛР17</w:t>
            </w:r>
          </w:p>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53"/>
        </w:trPr>
        <w:tc>
          <w:tcPr>
            <w:tcW w:w="3528" w:type="dxa"/>
            <w:tcBorders>
              <w:left w:val="single" w:sz="4" w:space="0" w:color="auto"/>
              <w:bottom w:val="single" w:sz="4" w:space="0" w:color="auto"/>
              <w:right w:val="single" w:sz="4" w:space="0" w:color="auto"/>
            </w:tcBorders>
          </w:tcPr>
          <w:p w:rsidR="00C65AAD" w:rsidRPr="00F242BE" w:rsidRDefault="00C65AAD" w:rsidP="00A95B81">
            <w:pPr>
              <w:pStyle w:val="a6"/>
              <w:tabs>
                <w:tab w:val="left" w:pos="10080"/>
              </w:tabs>
              <w:spacing w:after="60"/>
              <w:ind w:left="0"/>
              <w:rPr>
                <w:b/>
                <w:color w:val="262626"/>
              </w:rPr>
            </w:pPr>
            <w:r w:rsidRPr="00B96065">
              <w:rPr>
                <w:b/>
                <w:color w:val="262626"/>
              </w:rPr>
              <w:t>Тема 2.3. Развитие стран Восточной Европы во 2-й половине 20 века</w:t>
            </w:r>
          </w:p>
        </w:tc>
        <w:tc>
          <w:tcPr>
            <w:tcW w:w="9338" w:type="dxa"/>
            <w:tcBorders>
              <w:top w:val="single" w:sz="4" w:space="0" w:color="auto"/>
              <w:left w:val="single" w:sz="4" w:space="0" w:color="auto"/>
              <w:right w:val="single" w:sz="4" w:space="0" w:color="auto"/>
            </w:tcBorders>
          </w:tcPr>
          <w:p w:rsidR="00C65AAD" w:rsidRPr="00F242BE" w:rsidRDefault="00C65AAD" w:rsidP="00A95B81">
            <w:pPr>
              <w:jc w:val="both"/>
              <w:rPr>
                <w:color w:val="262626"/>
              </w:rPr>
            </w:pPr>
            <w:r w:rsidRPr="00B96065">
              <w:rPr>
                <w:color w:val="262626"/>
              </w:rPr>
              <w:t xml:space="preserve">Страны Восточной Европы после второй мировой войны. Восточноевропейский социализм. </w:t>
            </w:r>
            <w:r>
              <w:rPr>
                <w:color w:val="262626"/>
              </w:rPr>
              <w:t>Крушение социалистических систем в странах Восточной Европы.</w:t>
            </w:r>
          </w:p>
        </w:tc>
        <w:tc>
          <w:tcPr>
            <w:tcW w:w="1134" w:type="dxa"/>
            <w:tcBorders>
              <w:top w:val="single" w:sz="4" w:space="0" w:color="auto"/>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c>
          <w:tcPr>
            <w:tcW w:w="1560" w:type="dxa"/>
            <w:vMerge/>
            <w:tcBorders>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2.4.Социально- экономическое и политическое развитие государств Восточной и Южной Азии во второй половине 20 века. Япония.</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Экономическое и политическое положение Японии после второй мировой войны. Утверждение самостоятельной роли Японии в мире. «Японское экономическое чудо». Современная Япония.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8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2.5. Китай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КНР. Провозглашение курса» превращение КНР в великое социалистическое государство». Современный Китай.</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7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w:t>
            </w:r>
            <w:proofErr w:type="gramStart"/>
            <w:r w:rsidRPr="00B96065">
              <w:rPr>
                <w:b/>
                <w:color w:val="262626"/>
              </w:rPr>
              <w:t>2</w:t>
            </w:r>
            <w:proofErr w:type="gramEnd"/>
            <w:r w:rsidRPr="00B96065">
              <w:rPr>
                <w:b/>
                <w:color w:val="262626"/>
              </w:rPr>
              <w:t>.6.</w:t>
            </w:r>
            <w:r>
              <w:rPr>
                <w:b/>
                <w:color w:val="262626"/>
              </w:rPr>
              <w:t xml:space="preserve"> </w:t>
            </w:r>
            <w:r w:rsidRPr="00B96065">
              <w:rPr>
                <w:b/>
                <w:color w:val="262626"/>
              </w:rPr>
              <w:t>Индия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республики Индия. Успехи и трудности развития. Внешняя политика Индии. Современная Индия.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2.7. Советская концепция « нового политического мышления». Конец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Перестройка в СССР: цели и их реализация. М.С. Горбачёв и « новое политическое мышление». Распад социалистического лагеря. Распад СССР. Конец политики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9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2.8. Латинская Америка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Особенности геополитического развития стран Латинской Америки. Политическое и экономическое развитие стран латинской Америки во второй половине 20 – начале21 вв.</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38"/>
        </w:trPr>
        <w:tc>
          <w:tcPr>
            <w:tcW w:w="3528" w:type="dxa"/>
            <w:vMerge w:val="restart"/>
            <w:tcBorders>
              <w:left w:val="single" w:sz="4" w:space="0" w:color="auto"/>
              <w:right w:val="single" w:sz="4" w:space="0" w:color="auto"/>
            </w:tcBorders>
          </w:tcPr>
          <w:p w:rsidR="00C65AAD" w:rsidRDefault="00C65AAD" w:rsidP="00A95B81">
            <w:pPr>
              <w:pStyle w:val="a6"/>
              <w:tabs>
                <w:tab w:val="left" w:pos="10080"/>
              </w:tabs>
              <w:spacing w:after="60"/>
              <w:ind w:left="0"/>
              <w:rPr>
                <w:b/>
                <w:color w:val="262626"/>
              </w:rPr>
            </w:pPr>
          </w:p>
          <w:p w:rsidR="00C65AAD" w:rsidRPr="00B96065" w:rsidRDefault="00C65AAD" w:rsidP="00A95B81">
            <w:pPr>
              <w:pStyle w:val="a6"/>
              <w:tabs>
                <w:tab w:val="left" w:pos="10080"/>
              </w:tabs>
              <w:spacing w:after="60"/>
              <w:ind w:left="0"/>
              <w:rPr>
                <w:b/>
                <w:color w:val="262626"/>
              </w:rPr>
            </w:pPr>
            <w:r w:rsidRPr="00B96065">
              <w:rPr>
                <w:b/>
                <w:color w:val="262626"/>
              </w:rPr>
              <w:t xml:space="preserve">Тема 2.9.Международные отношения во второй </w:t>
            </w:r>
            <w:r w:rsidRPr="00B96065">
              <w:rPr>
                <w:b/>
                <w:color w:val="262626"/>
              </w:rPr>
              <w:lastRenderedPageBreak/>
              <w:t>половине 20 века.</w:t>
            </w:r>
          </w:p>
        </w:tc>
        <w:tc>
          <w:tcPr>
            <w:tcW w:w="9338" w:type="dxa"/>
            <w:tcBorders>
              <w:top w:val="single" w:sz="4" w:space="0" w:color="auto"/>
              <w:left w:val="single" w:sz="4" w:space="0" w:color="auto"/>
              <w:right w:val="single" w:sz="4" w:space="0" w:color="auto"/>
            </w:tcBorders>
          </w:tcPr>
          <w:p w:rsidR="00C65AAD" w:rsidRDefault="00C65AAD" w:rsidP="00A95B81">
            <w:pPr>
              <w:jc w:val="both"/>
              <w:rPr>
                <w:color w:val="262626"/>
              </w:rPr>
            </w:pPr>
          </w:p>
          <w:p w:rsidR="00C65AAD" w:rsidRDefault="00C65AAD" w:rsidP="00A95B81">
            <w:pPr>
              <w:jc w:val="both"/>
              <w:rPr>
                <w:color w:val="262626"/>
              </w:rPr>
            </w:pPr>
          </w:p>
          <w:p w:rsidR="00C65AAD" w:rsidRDefault="00C65AAD" w:rsidP="00A95B81">
            <w:pPr>
              <w:jc w:val="both"/>
              <w:rPr>
                <w:color w:val="262626"/>
              </w:rPr>
            </w:pPr>
          </w:p>
          <w:p w:rsidR="00C65AAD" w:rsidRPr="00F22BED" w:rsidRDefault="00C65AAD" w:rsidP="00A95B81">
            <w:pPr>
              <w:jc w:val="both"/>
              <w:rPr>
                <w:color w:val="262626"/>
              </w:rPr>
            </w:pPr>
            <w:r w:rsidRPr="00B96065">
              <w:rPr>
                <w:color w:val="262626"/>
              </w:rPr>
              <w:t>Итоги холодной войны. Современные международные отношения.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3F36CE" w:rsidRPr="00B96065" w:rsidTr="00A95B81">
        <w:trPr>
          <w:trHeight w:val="1942"/>
        </w:trPr>
        <w:tc>
          <w:tcPr>
            <w:tcW w:w="3528" w:type="dxa"/>
            <w:vMerge/>
            <w:tcBorders>
              <w:left w:val="single" w:sz="4" w:space="0" w:color="auto"/>
              <w:bottom w:val="single" w:sz="4" w:space="0" w:color="auto"/>
              <w:right w:val="single" w:sz="4" w:space="0" w:color="auto"/>
            </w:tcBorders>
          </w:tcPr>
          <w:p w:rsidR="003F36CE" w:rsidRPr="00B96065" w:rsidRDefault="003F36CE" w:rsidP="00A95B81">
            <w:pPr>
              <w:pStyle w:val="a6"/>
              <w:tabs>
                <w:tab w:val="left" w:pos="10080"/>
              </w:tabs>
              <w:spacing w:after="60"/>
              <w:ind w:left="0"/>
              <w:rPr>
                <w:b/>
                <w:color w:val="262626"/>
              </w:rPr>
            </w:pPr>
          </w:p>
        </w:tc>
        <w:tc>
          <w:tcPr>
            <w:tcW w:w="9338" w:type="dxa"/>
            <w:tcBorders>
              <w:top w:val="single" w:sz="4" w:space="0" w:color="auto"/>
              <w:left w:val="single" w:sz="4" w:space="0" w:color="auto"/>
              <w:right w:val="single" w:sz="4" w:space="0" w:color="auto"/>
            </w:tcBorders>
          </w:tcPr>
          <w:p w:rsidR="003F36CE" w:rsidRPr="00B96065" w:rsidRDefault="003F36CE" w:rsidP="00A95B81">
            <w:pPr>
              <w:jc w:val="both"/>
              <w:rPr>
                <w:b/>
                <w:color w:val="262626"/>
              </w:rPr>
            </w:pPr>
            <w:r w:rsidRPr="00B96065">
              <w:rPr>
                <w:b/>
                <w:color w:val="262626"/>
              </w:rPr>
              <w:t xml:space="preserve">Самостоятельная работа </w:t>
            </w:r>
            <w:proofErr w:type="gramStart"/>
            <w:r w:rsidRPr="00B96065">
              <w:rPr>
                <w:b/>
                <w:color w:val="262626"/>
              </w:rPr>
              <w:t>обучающихся</w:t>
            </w:r>
            <w:proofErr w:type="gramEnd"/>
            <w:r w:rsidRPr="00B96065">
              <w:rPr>
                <w:b/>
                <w:color w:val="262626"/>
              </w:rPr>
              <w:t>:</w:t>
            </w:r>
          </w:p>
          <w:p w:rsidR="003F36CE" w:rsidRPr="00B96065" w:rsidRDefault="003F36CE" w:rsidP="00A95B81">
            <w:pPr>
              <w:jc w:val="both"/>
              <w:rPr>
                <w:color w:val="262626"/>
              </w:rPr>
            </w:pPr>
            <w:r w:rsidRPr="00B96065">
              <w:rPr>
                <w:color w:val="262626"/>
              </w:rPr>
              <w:t>Выполнение домашних заданий по разделу 2.</w:t>
            </w:r>
          </w:p>
          <w:p w:rsidR="003F36CE" w:rsidRPr="00B96065" w:rsidRDefault="003F36CE" w:rsidP="00A95B81">
            <w:pPr>
              <w:jc w:val="both"/>
              <w:rPr>
                <w:b/>
                <w:color w:val="262626"/>
              </w:rPr>
            </w:pPr>
            <w:r w:rsidRPr="00B96065">
              <w:rPr>
                <w:b/>
                <w:color w:val="262626"/>
              </w:rPr>
              <w:t>Тематика внеаудиторной самостоятельной работы</w:t>
            </w:r>
            <w:r>
              <w:rPr>
                <w:b/>
                <w:color w:val="262626"/>
              </w:rPr>
              <w:t xml:space="preserve"> (</w:t>
            </w:r>
            <w:r w:rsidRPr="00B96065">
              <w:rPr>
                <w:b/>
                <w:color w:val="262626"/>
              </w:rPr>
              <w:t>рефераты):</w:t>
            </w:r>
          </w:p>
          <w:p w:rsidR="003F36CE" w:rsidRDefault="003F36CE" w:rsidP="00A95B81">
            <w:pPr>
              <w:jc w:val="both"/>
              <w:rPr>
                <w:b/>
                <w:color w:val="262626"/>
              </w:rPr>
            </w:pPr>
            <w:r>
              <w:rPr>
                <w:b/>
                <w:color w:val="262626"/>
              </w:rPr>
              <w:t>1</w:t>
            </w:r>
            <w:r w:rsidRPr="00B96065">
              <w:rPr>
                <w:b/>
                <w:color w:val="262626"/>
              </w:rPr>
              <w:t>.Основные положения « нового политического мышления»</w:t>
            </w:r>
          </w:p>
          <w:p w:rsidR="003F36CE" w:rsidRDefault="003F36CE" w:rsidP="00A95B81">
            <w:pPr>
              <w:jc w:val="both"/>
              <w:rPr>
                <w:b/>
                <w:color w:val="262626"/>
              </w:rPr>
            </w:pPr>
            <w:r>
              <w:rPr>
                <w:b/>
                <w:color w:val="262626"/>
              </w:rPr>
              <w:t>2</w:t>
            </w:r>
            <w:r w:rsidRPr="00B96065">
              <w:rPr>
                <w:b/>
                <w:color w:val="262626"/>
              </w:rPr>
              <w:t>. Судьба Югославии.</w:t>
            </w:r>
          </w:p>
          <w:p w:rsidR="003F36CE" w:rsidRDefault="003F36CE" w:rsidP="00A95B81">
            <w:pPr>
              <w:jc w:val="both"/>
              <w:rPr>
                <w:b/>
                <w:color w:val="262626"/>
              </w:rPr>
            </w:pPr>
            <w:r>
              <w:rPr>
                <w:b/>
                <w:color w:val="262626"/>
              </w:rPr>
              <w:t>3</w:t>
            </w:r>
            <w:r w:rsidRPr="00B96065">
              <w:rPr>
                <w:b/>
                <w:color w:val="262626"/>
              </w:rPr>
              <w:t>.Чернобыльская катастрофа.</w:t>
            </w:r>
          </w:p>
          <w:p w:rsidR="003F36CE" w:rsidRPr="00B96065" w:rsidRDefault="003F36CE" w:rsidP="00A95B81">
            <w:pPr>
              <w:jc w:val="both"/>
              <w:rPr>
                <w:color w:val="262626"/>
              </w:rPr>
            </w:pPr>
            <w:r>
              <w:rPr>
                <w:b/>
                <w:color w:val="262626"/>
              </w:rPr>
              <w:t>4</w:t>
            </w:r>
            <w:r w:rsidRPr="00B96065">
              <w:rPr>
                <w:b/>
                <w:color w:val="262626"/>
              </w:rPr>
              <w:t>. Личность в истории: М.С.Горбачёв.</w:t>
            </w:r>
          </w:p>
        </w:tc>
        <w:tc>
          <w:tcPr>
            <w:tcW w:w="1134" w:type="dxa"/>
            <w:tcBorders>
              <w:top w:val="single" w:sz="4" w:space="0" w:color="auto"/>
              <w:left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4</w:t>
            </w:r>
          </w:p>
        </w:tc>
        <w:tc>
          <w:tcPr>
            <w:tcW w:w="1560" w:type="dxa"/>
            <w:tcBorders>
              <w:top w:val="single" w:sz="4" w:space="0" w:color="auto"/>
              <w:left w:val="single" w:sz="4" w:space="0" w:color="auto"/>
              <w:right w:val="single" w:sz="4" w:space="0" w:color="auto"/>
            </w:tcBorders>
            <w:shd w:val="clear" w:color="auto" w:fill="FFFFFF" w:themeFill="background1"/>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34"/>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tabs>
                <w:tab w:val="left" w:pos="10080"/>
              </w:tabs>
              <w:spacing w:after="60"/>
              <w:ind w:left="0"/>
              <w:rPr>
                <w:b/>
                <w:color w:val="262626"/>
              </w:rPr>
            </w:pPr>
            <w:r w:rsidRPr="00B96065">
              <w:rPr>
                <w:b/>
                <w:color w:val="262626"/>
              </w:rPr>
              <w:lastRenderedPageBreak/>
              <w:t>Раздел 3</w:t>
            </w: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Новая эпоха в развитии науки, культуры, духовное развитие во второй половине 20- начале 21 вв.</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9</w:t>
            </w:r>
          </w:p>
        </w:tc>
        <w:tc>
          <w:tcPr>
            <w:tcW w:w="1560" w:type="dxa"/>
            <w:vMerge w:val="restart"/>
            <w:tcBorders>
              <w:left w:val="single" w:sz="4" w:space="0" w:color="auto"/>
              <w:right w:val="single" w:sz="4" w:space="0" w:color="auto"/>
            </w:tcBorders>
            <w:shd w:val="clear" w:color="auto" w:fill="FFFFFF" w:themeFill="background1"/>
          </w:tcPr>
          <w:p w:rsidR="00A95B81" w:rsidRPr="0084613B" w:rsidRDefault="00A95B81" w:rsidP="00A95B81">
            <w:pPr>
              <w:pStyle w:val="ab"/>
              <w:spacing w:after="0" w:line="235" w:lineRule="auto"/>
              <w:ind w:left="0"/>
              <w:rPr>
                <w:rFonts w:ascii="Times New Roman" w:hAnsi="Times New Roman"/>
                <w:i/>
                <w:iCs/>
              </w:rPr>
            </w:pPr>
            <w:r w:rsidRPr="0084613B">
              <w:rPr>
                <w:rFonts w:ascii="Times New Roman" w:hAnsi="Times New Roman"/>
                <w:i/>
                <w:iCs/>
              </w:rPr>
              <w:t>У</w:t>
            </w:r>
            <w:proofErr w:type="gramStart"/>
            <w:r w:rsidRPr="0084613B">
              <w:rPr>
                <w:rFonts w:ascii="Times New Roman" w:hAnsi="Times New Roman"/>
                <w:i/>
                <w:iCs/>
              </w:rPr>
              <w:t>1</w:t>
            </w:r>
            <w:proofErr w:type="gramEnd"/>
            <w:r w:rsidRPr="0084613B">
              <w:rPr>
                <w:rFonts w:ascii="Times New Roman" w:hAnsi="Times New Roman"/>
                <w:i/>
                <w:iCs/>
              </w:rPr>
              <w:t xml:space="preserve">, У2, </w:t>
            </w:r>
            <w:r>
              <w:rPr>
                <w:rFonts w:ascii="Times New Roman" w:hAnsi="Times New Roman"/>
                <w:i/>
                <w:iCs/>
              </w:rPr>
              <w:t>З1-З6</w:t>
            </w:r>
          </w:p>
          <w:p w:rsidR="00A95B81"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proofErr w:type="gramStart"/>
            <w:r>
              <w:rPr>
                <w:i/>
                <w:iCs/>
              </w:rPr>
              <w:t>1</w:t>
            </w:r>
            <w:proofErr w:type="gramEnd"/>
            <w:r>
              <w:rPr>
                <w:i/>
                <w:iCs/>
              </w:rPr>
              <w:t xml:space="preserve"> - ОК9;</w:t>
            </w:r>
          </w:p>
          <w:p w:rsidR="00ED7FF6" w:rsidRDefault="00ED7FF6" w:rsidP="00ED7FF6">
            <w:pPr>
              <w:suppressAutoHyphens/>
              <w:jc w:val="center"/>
            </w:pPr>
            <w:r>
              <w:t>ЛР</w:t>
            </w:r>
            <w:proofErr w:type="gramStart"/>
            <w:r>
              <w:t>1</w:t>
            </w:r>
            <w:proofErr w:type="gramEnd"/>
            <w:r>
              <w:t>, ЛР2, ЛР3. ЛР5, ЛР</w:t>
            </w:r>
            <w:proofErr w:type="gramStart"/>
            <w:r>
              <w:t>6</w:t>
            </w:r>
            <w:proofErr w:type="gramEnd"/>
            <w:r>
              <w:t>,</w:t>
            </w:r>
          </w:p>
          <w:p w:rsidR="00ED7FF6" w:rsidRDefault="00ED7FF6" w:rsidP="00ED7FF6">
            <w:pPr>
              <w:suppressAutoHyphens/>
              <w:jc w:val="center"/>
            </w:pPr>
            <w:r>
              <w:t>ЛР</w:t>
            </w:r>
            <w:proofErr w:type="gramStart"/>
            <w:r>
              <w:t>7</w:t>
            </w:r>
            <w:proofErr w:type="gramEnd"/>
            <w:r>
              <w:t>, ЛР8, ЛР10, ЛР11, ЛР13</w:t>
            </w:r>
          </w:p>
          <w:p w:rsidR="00ED7FF6" w:rsidRDefault="00ED7FF6" w:rsidP="00ED7FF6">
            <w:pPr>
              <w:suppressAutoHyphens/>
              <w:jc w:val="center"/>
            </w:pPr>
            <w:r>
              <w:t>ЛР15, ЛР16, ЛР17</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327"/>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Тема 3.1.НТР и культура</w:t>
            </w:r>
          </w:p>
        </w:tc>
        <w:tc>
          <w:tcPr>
            <w:tcW w:w="9338" w:type="dxa"/>
            <w:tcBorders>
              <w:top w:val="single" w:sz="4" w:space="0" w:color="auto"/>
              <w:left w:val="single" w:sz="4" w:space="0" w:color="auto"/>
              <w:right w:val="single" w:sz="4" w:space="0" w:color="auto"/>
            </w:tcBorders>
          </w:tcPr>
          <w:p w:rsidR="00A95B81" w:rsidRPr="00B96065" w:rsidRDefault="00A95B81" w:rsidP="00A95B81">
            <w:pPr>
              <w:pStyle w:val="a6"/>
              <w:ind w:left="72"/>
              <w:rPr>
                <w:color w:val="262626"/>
              </w:rPr>
            </w:pPr>
            <w:r w:rsidRPr="00B96065">
              <w:rPr>
                <w:color w:val="262626"/>
              </w:rPr>
              <w:t>Понятие НТР, её влияние на развитие стран во второй половине 20 века, современную историю. Информационное общество, постмодернизм. Массовая культура.</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743"/>
        </w:trPr>
        <w:tc>
          <w:tcPr>
            <w:tcW w:w="3528" w:type="dxa"/>
            <w:vMerge w:val="restart"/>
            <w:tcBorders>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Тема 3.2. Духовная жизнь в советском и российском обществах во второй половине 20- начале21 века.</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ind w:left="72" w:firstLine="72"/>
              <w:jc w:val="both"/>
              <w:rPr>
                <w:b/>
                <w:color w:val="262626"/>
              </w:rPr>
            </w:pPr>
            <w:r w:rsidRPr="00B96065">
              <w:rPr>
                <w:color w:val="262626"/>
              </w:rPr>
              <w:t>Этапы духовной жизни советского и российского общества во второй половине 20 век</w:t>
            </w:r>
            <w:proofErr w:type="gramStart"/>
            <w:r w:rsidRPr="00B96065">
              <w:rPr>
                <w:color w:val="262626"/>
              </w:rPr>
              <w:t>а-</w:t>
            </w:r>
            <w:proofErr w:type="gramEnd"/>
            <w:r w:rsidRPr="00B96065">
              <w:rPr>
                <w:color w:val="262626"/>
              </w:rPr>
              <w:t xml:space="preserve"> начале 21 века. Культура и духовная жизнь современной России</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2176"/>
        </w:trPr>
        <w:tc>
          <w:tcPr>
            <w:tcW w:w="3528" w:type="dxa"/>
            <w:vMerge/>
            <w:tcBorders>
              <w:left w:val="single" w:sz="4" w:space="0" w:color="auto"/>
              <w:bottom w:val="single" w:sz="4" w:space="0" w:color="auto"/>
              <w:right w:val="single" w:sz="4" w:space="0" w:color="auto"/>
            </w:tcBorders>
          </w:tcPr>
          <w:p w:rsidR="00A95B81" w:rsidRPr="00B96065" w:rsidRDefault="00A95B81" w:rsidP="00A95B81">
            <w:pPr>
              <w:jc w:val="both"/>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 xml:space="preserve">Самостоятельная работа </w:t>
            </w:r>
            <w:proofErr w:type="gramStart"/>
            <w:r w:rsidRPr="00B96065">
              <w:rPr>
                <w:b/>
                <w:color w:val="262626"/>
              </w:rPr>
              <w:t>обучающихся</w:t>
            </w:r>
            <w:proofErr w:type="gramEnd"/>
            <w:r w:rsidRPr="00B96065">
              <w:rPr>
                <w:b/>
                <w:color w:val="262626"/>
              </w:rPr>
              <w:t>:</w:t>
            </w:r>
          </w:p>
          <w:p w:rsidR="00A95B81" w:rsidRPr="00B96065" w:rsidRDefault="00A95B81" w:rsidP="00A95B81">
            <w:pPr>
              <w:ind w:left="16"/>
              <w:jc w:val="both"/>
              <w:rPr>
                <w:color w:val="262626"/>
              </w:rPr>
            </w:pPr>
            <w:r w:rsidRPr="00B96065">
              <w:rPr>
                <w:color w:val="262626"/>
              </w:rPr>
              <w:t>Выполнение домашних заданий по разделу 3</w:t>
            </w:r>
          </w:p>
          <w:p w:rsidR="00A95B81" w:rsidRPr="00B96065" w:rsidRDefault="00A95B81" w:rsidP="00A95B81">
            <w:pPr>
              <w:ind w:left="16"/>
              <w:jc w:val="both"/>
              <w:rPr>
                <w:b/>
                <w:color w:val="262626"/>
              </w:rPr>
            </w:pPr>
            <w:r w:rsidRPr="00B96065">
              <w:rPr>
                <w:b/>
                <w:color w:val="262626"/>
              </w:rPr>
              <w:t>Тематика внеаудиторной самостоятельной работы</w:t>
            </w:r>
            <w:r>
              <w:rPr>
                <w:b/>
                <w:color w:val="262626"/>
              </w:rPr>
              <w:t xml:space="preserve"> (р</w:t>
            </w:r>
            <w:r w:rsidRPr="00B96065">
              <w:rPr>
                <w:b/>
                <w:color w:val="262626"/>
              </w:rPr>
              <w:t>ефераты</w:t>
            </w:r>
            <w:r>
              <w:rPr>
                <w:b/>
                <w:color w:val="262626"/>
              </w:rPr>
              <w:t>):</w:t>
            </w:r>
          </w:p>
          <w:p w:rsidR="00A95B81" w:rsidRDefault="00A95B81" w:rsidP="00A95B81">
            <w:pPr>
              <w:ind w:left="16"/>
              <w:jc w:val="both"/>
              <w:rPr>
                <w:b/>
                <w:color w:val="262626"/>
              </w:rPr>
            </w:pPr>
            <w:r w:rsidRPr="00B96065">
              <w:rPr>
                <w:b/>
                <w:color w:val="262626"/>
              </w:rPr>
              <w:t xml:space="preserve">1.Самые уникальные изобретения начала 21 века. </w:t>
            </w:r>
          </w:p>
          <w:p w:rsidR="00A95B81" w:rsidRDefault="00A95B81" w:rsidP="00A95B81">
            <w:pPr>
              <w:ind w:left="16"/>
              <w:jc w:val="both"/>
              <w:rPr>
                <w:b/>
                <w:color w:val="262626"/>
              </w:rPr>
            </w:pPr>
            <w:r w:rsidRPr="00B96065">
              <w:rPr>
                <w:b/>
                <w:color w:val="262626"/>
              </w:rPr>
              <w:t>2.Нобелевские лауреаты России.</w:t>
            </w:r>
          </w:p>
          <w:p w:rsidR="00A95B81" w:rsidRDefault="00A95B81" w:rsidP="00A95B81">
            <w:pPr>
              <w:ind w:left="16"/>
              <w:jc w:val="both"/>
              <w:rPr>
                <w:b/>
                <w:color w:val="262626"/>
              </w:rPr>
            </w:pPr>
            <w:r w:rsidRPr="00B96065">
              <w:rPr>
                <w:b/>
                <w:color w:val="262626"/>
              </w:rPr>
              <w:t>3.Современные направления в искусстве.</w:t>
            </w:r>
          </w:p>
          <w:p w:rsidR="00A95B81" w:rsidRPr="00B96065" w:rsidRDefault="00A95B81" w:rsidP="00A95B81">
            <w:pPr>
              <w:ind w:left="16"/>
              <w:jc w:val="both"/>
              <w:rPr>
                <w:b/>
                <w:color w:val="262626"/>
              </w:rPr>
            </w:pPr>
            <w:r w:rsidRPr="00B96065">
              <w:rPr>
                <w:b/>
                <w:color w:val="262626"/>
              </w:rPr>
              <w:t>4. Духовные ценности в современном мире.</w:t>
            </w:r>
          </w:p>
          <w:p w:rsidR="00A95B81" w:rsidRPr="00B96065" w:rsidRDefault="00A95B81" w:rsidP="00A95B81">
            <w:pPr>
              <w:ind w:left="16"/>
              <w:jc w:val="both"/>
              <w:rPr>
                <w:color w:val="262626"/>
              </w:rPr>
            </w:pP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4</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08"/>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Повторения по разделам</w:t>
            </w:r>
            <w:r>
              <w:rPr>
                <w:b/>
                <w:color w:val="262626"/>
              </w:rPr>
              <w:t xml:space="preserve"> </w:t>
            </w:r>
            <w:r w:rsidRPr="00B96065">
              <w:rPr>
                <w:b/>
                <w:color w:val="262626"/>
              </w:rPr>
              <w:t>2-3</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8113FB" w:rsidRDefault="00A95B81" w:rsidP="00A95B81">
            <w:pPr>
              <w:ind w:firstLine="72"/>
              <w:jc w:val="both"/>
              <w:rPr>
                <w:b/>
                <w:color w:val="262626"/>
              </w:rPr>
            </w:pPr>
            <w:r w:rsidRPr="00B96065">
              <w:rPr>
                <w:b/>
                <w:color w:val="262626"/>
              </w:rPr>
              <w:t>Контрольная работа « Многообразие путей развития стран в современном мире»</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1</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E370AB" w:rsidRPr="00B96065" w:rsidTr="00A95B81">
        <w:trPr>
          <w:trHeight w:val="317"/>
        </w:trPr>
        <w:tc>
          <w:tcPr>
            <w:tcW w:w="3528" w:type="dxa"/>
            <w:tcBorders>
              <w:left w:val="single" w:sz="4" w:space="0" w:color="auto"/>
              <w:bottom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Раздел 4</w:t>
            </w:r>
          </w:p>
        </w:tc>
        <w:tc>
          <w:tcPr>
            <w:tcW w:w="9338" w:type="dxa"/>
            <w:tcBorders>
              <w:top w:val="single" w:sz="4" w:space="0" w:color="auto"/>
              <w:left w:val="single" w:sz="4" w:space="0" w:color="auto"/>
              <w:right w:val="single" w:sz="4" w:space="0" w:color="auto"/>
            </w:tcBorders>
          </w:tcPr>
          <w:p w:rsidR="00E370AB" w:rsidRPr="00B96065" w:rsidRDefault="00E370AB" w:rsidP="00A95B81">
            <w:pPr>
              <w:ind w:firstLine="72"/>
              <w:jc w:val="both"/>
              <w:rPr>
                <w:b/>
                <w:color w:val="262626"/>
              </w:rPr>
            </w:pPr>
            <w:r w:rsidRPr="00B96065">
              <w:rPr>
                <w:b/>
                <w:color w:val="262626"/>
              </w:rPr>
              <w:t>Мир в начале 21 века. Глобальные проблемы человечества.</w:t>
            </w:r>
          </w:p>
        </w:tc>
        <w:tc>
          <w:tcPr>
            <w:tcW w:w="1134" w:type="dxa"/>
            <w:tcBorders>
              <w:top w:val="single" w:sz="4" w:space="0" w:color="auto"/>
              <w:left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Pr>
                <w:b/>
                <w:bCs/>
                <w:color w:val="262626"/>
              </w:rPr>
              <w:t>8</w:t>
            </w:r>
          </w:p>
        </w:tc>
        <w:tc>
          <w:tcPr>
            <w:tcW w:w="1560" w:type="dxa"/>
            <w:vMerge w:val="restart"/>
            <w:tcBorders>
              <w:left w:val="single" w:sz="4" w:space="0" w:color="auto"/>
              <w:right w:val="single" w:sz="4" w:space="0" w:color="auto"/>
            </w:tcBorders>
            <w:shd w:val="clear" w:color="auto" w:fill="FFFFFF" w:themeFill="background1"/>
          </w:tcPr>
          <w:p w:rsidR="00E370AB" w:rsidRPr="0084613B" w:rsidRDefault="00E370AB" w:rsidP="00A95B81">
            <w:pPr>
              <w:pStyle w:val="ab"/>
              <w:spacing w:after="0" w:line="235" w:lineRule="auto"/>
              <w:ind w:left="0"/>
              <w:rPr>
                <w:rFonts w:ascii="Times New Roman" w:hAnsi="Times New Roman"/>
                <w:i/>
                <w:iCs/>
              </w:rPr>
            </w:pPr>
            <w:r w:rsidRPr="0084613B">
              <w:rPr>
                <w:rFonts w:ascii="Times New Roman" w:hAnsi="Times New Roman"/>
                <w:i/>
                <w:iCs/>
              </w:rPr>
              <w:t>У</w:t>
            </w:r>
            <w:proofErr w:type="gramStart"/>
            <w:r w:rsidRPr="0084613B">
              <w:rPr>
                <w:rFonts w:ascii="Times New Roman" w:hAnsi="Times New Roman"/>
                <w:i/>
                <w:iCs/>
              </w:rPr>
              <w:t>1</w:t>
            </w:r>
            <w:proofErr w:type="gramEnd"/>
            <w:r w:rsidRPr="0084613B">
              <w:rPr>
                <w:rFonts w:ascii="Times New Roman" w:hAnsi="Times New Roman"/>
                <w:i/>
                <w:iCs/>
              </w:rPr>
              <w:t xml:space="preserve">, У2, </w:t>
            </w:r>
            <w:r>
              <w:rPr>
                <w:rFonts w:ascii="Times New Roman" w:hAnsi="Times New Roman"/>
                <w:i/>
                <w:iCs/>
              </w:rPr>
              <w:t>З1-З6</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proofErr w:type="gramStart"/>
            <w:r>
              <w:rPr>
                <w:i/>
                <w:iCs/>
              </w:rPr>
              <w:t>1</w:t>
            </w:r>
            <w:proofErr w:type="gramEnd"/>
            <w:r>
              <w:rPr>
                <w:i/>
                <w:iCs/>
              </w:rPr>
              <w:t xml:space="preserve"> - ОК9;</w:t>
            </w:r>
          </w:p>
          <w:p w:rsidR="00E370AB" w:rsidRDefault="00E370AB" w:rsidP="00ED7FF6">
            <w:pPr>
              <w:suppressAutoHyphens/>
              <w:jc w:val="center"/>
            </w:pPr>
            <w:r>
              <w:t>ЛР</w:t>
            </w:r>
            <w:proofErr w:type="gramStart"/>
            <w:r>
              <w:t>1</w:t>
            </w:r>
            <w:proofErr w:type="gramEnd"/>
            <w:r>
              <w:t>, ЛР2, ЛР3. ЛР5, ЛР</w:t>
            </w:r>
            <w:proofErr w:type="gramStart"/>
            <w:r>
              <w:t>6</w:t>
            </w:r>
            <w:proofErr w:type="gramEnd"/>
            <w:r>
              <w:t>,</w:t>
            </w:r>
          </w:p>
          <w:p w:rsidR="00E370AB" w:rsidRDefault="00E370AB" w:rsidP="00ED7FF6">
            <w:pPr>
              <w:suppressAutoHyphens/>
              <w:jc w:val="center"/>
            </w:pPr>
            <w:r>
              <w:t>ЛР</w:t>
            </w:r>
            <w:proofErr w:type="gramStart"/>
            <w:r>
              <w:t>7</w:t>
            </w:r>
            <w:proofErr w:type="gramEnd"/>
            <w:r>
              <w:t xml:space="preserve">, ЛР8, ЛР10, ЛР11, </w:t>
            </w:r>
            <w:r>
              <w:lastRenderedPageBreak/>
              <w:t>ЛР13</w:t>
            </w:r>
          </w:p>
          <w:p w:rsidR="00E370AB" w:rsidRDefault="00E370AB" w:rsidP="00ED7FF6">
            <w:pPr>
              <w:suppressAutoHyphens/>
              <w:jc w:val="center"/>
            </w:pPr>
            <w:r>
              <w:t>ЛР15, ЛР16, ЛР17</w:t>
            </w:r>
          </w:p>
          <w:p w:rsidR="00E370AB" w:rsidRPr="00B96065" w:rsidRDefault="00E370AB" w:rsidP="00A95B81">
            <w:pPr>
              <w:jc w:val="center"/>
              <w:rPr>
                <w:bCs/>
                <w:color w:val="262626"/>
              </w:rPr>
            </w:pPr>
          </w:p>
          <w:p w:rsidR="00E370AB" w:rsidRPr="00B96065" w:rsidRDefault="00E370AB" w:rsidP="002C3E5D">
            <w:pPr>
              <w:jc w:val="center"/>
              <w:rPr>
                <w:bCs/>
                <w:color w:val="262626"/>
              </w:rPr>
            </w:pPr>
          </w:p>
        </w:tc>
      </w:tr>
      <w:tr w:rsidR="00E370AB" w:rsidRPr="00B96065" w:rsidTr="002C3E5D">
        <w:trPr>
          <w:trHeight w:val="1598"/>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w:t>
            </w:r>
            <w:r>
              <w:rPr>
                <w:b/>
                <w:color w:val="262626"/>
              </w:rPr>
              <w:t xml:space="preserve"> </w:t>
            </w:r>
            <w:r w:rsidRPr="00B96065">
              <w:rPr>
                <w:b/>
                <w:color w:val="262626"/>
              </w:rPr>
              <w:t>4.</w:t>
            </w:r>
            <w:r>
              <w:rPr>
                <w:b/>
                <w:color w:val="262626"/>
              </w:rPr>
              <w:t>1</w:t>
            </w:r>
            <w:r w:rsidRPr="00B96065">
              <w:rPr>
                <w:b/>
                <w:color w:val="262626"/>
              </w:rPr>
              <w:t>.</w:t>
            </w:r>
            <w:r>
              <w:rPr>
                <w:b/>
                <w:color w:val="262626"/>
              </w:rPr>
              <w:t xml:space="preserve"> </w:t>
            </w:r>
            <w:r w:rsidRPr="00B96065">
              <w:rPr>
                <w:b/>
                <w:color w:val="262626"/>
              </w:rPr>
              <w:t>Междунаро</w:t>
            </w:r>
            <w:r>
              <w:rPr>
                <w:b/>
                <w:color w:val="262626"/>
              </w:rPr>
              <w:t>д</w:t>
            </w:r>
            <w:r w:rsidRPr="00B96065">
              <w:rPr>
                <w:b/>
                <w:color w:val="262626"/>
              </w:rPr>
              <w:t>ные отношения в области национальной, региональной глобальной безопасности.</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Основные виды национальной безопасности. Пути и средства укрепления экономической безопасности. Экологические</w:t>
            </w:r>
            <w:r>
              <w:rPr>
                <w:bCs/>
                <w:color w:val="262626"/>
              </w:rPr>
              <w:t xml:space="preserve"> аспекты национальной,</w:t>
            </w:r>
            <w:r w:rsidRPr="00B96065">
              <w:rPr>
                <w:bCs/>
                <w:color w:val="262626"/>
              </w:rPr>
              <w:t xml:space="preserve"> </w:t>
            </w:r>
            <w:r>
              <w:rPr>
                <w:bCs/>
                <w:color w:val="262626"/>
              </w:rPr>
              <w:t>р</w:t>
            </w:r>
            <w:r w:rsidRPr="00B96065">
              <w:rPr>
                <w:bCs/>
                <w:color w:val="262626"/>
              </w:rPr>
              <w:t>егиональной и глобальной безопасности. Военная безопасность и проблемы обороноспособности государств. Деятельность РФ по укреплению мира и созданию устойчивой системы международной безопасности.</w:t>
            </w:r>
          </w:p>
        </w:tc>
        <w:tc>
          <w:tcPr>
            <w:tcW w:w="1134" w:type="dxa"/>
            <w:tcBorders>
              <w:left w:val="single" w:sz="4" w:space="0" w:color="auto"/>
              <w:bottom w:val="single" w:sz="4" w:space="0" w:color="auto"/>
              <w:right w:val="single" w:sz="4" w:space="0" w:color="auto"/>
            </w:tcBorders>
          </w:tcPr>
          <w:p w:rsidR="00E370AB" w:rsidRPr="00F14076"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2C3E5D">
            <w:pPr>
              <w:jc w:val="center"/>
              <w:rPr>
                <w:bCs/>
                <w:color w:val="262626"/>
              </w:rPr>
            </w:pPr>
          </w:p>
        </w:tc>
      </w:tr>
      <w:tr w:rsidR="00E370AB" w:rsidRPr="00B96065" w:rsidTr="002C3E5D">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lastRenderedPageBreak/>
              <w:t>Тема 4.</w:t>
            </w:r>
            <w:r>
              <w:rPr>
                <w:b/>
                <w:color w:val="262626"/>
              </w:rPr>
              <w:t>2</w:t>
            </w:r>
            <w:r w:rsidRPr="00B96065">
              <w:rPr>
                <w:b/>
                <w:color w:val="262626"/>
              </w:rPr>
              <w:t xml:space="preserve"> Международное сотрудничество в борьбе с терроризмом.</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sidRPr="00B96065">
              <w:rPr>
                <w:color w:val="262626"/>
              </w:rPr>
              <w:t>Международный терроризм, его исторические корни. Международный терроризм как глобальное явление. Терроризм в России. Деятельность по превращению и искоренению международного терроризма.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Pr>
                <w:b/>
                <w:color w:val="262626"/>
              </w:rPr>
              <w:lastRenderedPageBreak/>
              <w:t xml:space="preserve">Тема 4.3 </w:t>
            </w:r>
            <w:r w:rsidRPr="00217579">
              <w:rPr>
                <w:rFonts w:eastAsia="Calibri"/>
                <w:sz w:val="20"/>
                <w:szCs w:val="20"/>
                <w:lang w:eastAsia="en-US"/>
              </w:rPr>
              <w:t xml:space="preserve"> </w:t>
            </w:r>
            <w:r w:rsidRPr="002022CC">
              <w:rPr>
                <w:rFonts w:eastAsia="Calibri"/>
                <w:b/>
                <w:sz w:val="22"/>
                <w:szCs w:val="22"/>
                <w:lang w:eastAsia="en-US"/>
              </w:rPr>
              <w:t>Локальные</w:t>
            </w:r>
            <w:r>
              <w:rPr>
                <w:rFonts w:eastAsia="Calibri"/>
                <w:b/>
                <w:sz w:val="22"/>
                <w:szCs w:val="22"/>
                <w:lang w:eastAsia="en-US"/>
              </w:rPr>
              <w:t>,</w:t>
            </w:r>
            <w:r w:rsidRPr="002022CC">
              <w:rPr>
                <w:rFonts w:eastAsia="Calibri"/>
                <w:b/>
                <w:sz w:val="22"/>
                <w:szCs w:val="22"/>
                <w:lang w:eastAsia="en-US"/>
              </w:rPr>
              <w:t xml:space="preserve"> </w:t>
            </w:r>
            <w:r>
              <w:rPr>
                <w:rFonts w:eastAsia="Calibri"/>
                <w:b/>
                <w:sz w:val="22"/>
                <w:szCs w:val="22"/>
                <w:lang w:eastAsia="en-US"/>
              </w:rPr>
              <w:t>региональные</w:t>
            </w:r>
            <w:r w:rsidRPr="002022CC">
              <w:rPr>
                <w:rFonts w:eastAsia="Calibri"/>
                <w:b/>
                <w:sz w:val="22"/>
                <w:szCs w:val="22"/>
                <w:lang w:eastAsia="en-US"/>
              </w:rPr>
              <w:t xml:space="preserve"> и </w:t>
            </w:r>
            <w:r>
              <w:rPr>
                <w:rFonts w:eastAsia="Calibri"/>
                <w:b/>
                <w:sz w:val="22"/>
                <w:szCs w:val="22"/>
                <w:lang w:eastAsia="en-US"/>
              </w:rPr>
              <w:t xml:space="preserve">национальные </w:t>
            </w:r>
            <w:r w:rsidRPr="002022CC">
              <w:rPr>
                <w:rFonts w:eastAsia="Calibri"/>
                <w:b/>
                <w:sz w:val="22"/>
                <w:szCs w:val="22"/>
                <w:lang w:eastAsia="en-US"/>
              </w:rPr>
              <w:t>конфликты</w:t>
            </w:r>
            <w:r>
              <w:rPr>
                <w:rFonts w:eastAsia="Calibri"/>
                <w:b/>
                <w:sz w:val="22"/>
                <w:szCs w:val="22"/>
                <w:lang w:eastAsia="en-US"/>
              </w:rPr>
              <w:t xml:space="preserve"> в начале 21 века.</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Понятие локальных, региональных конфликтов. Причины современных конфликтов, их экономические и политические  последствия для мирового сообщества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2022CC" w:rsidRDefault="00E370AB" w:rsidP="00A95B81">
            <w:pPr>
              <w:rPr>
                <w:b/>
                <w:color w:val="262626"/>
              </w:rPr>
            </w:pPr>
            <w:r>
              <w:rPr>
                <w:rFonts w:eastAsia="Calibri"/>
                <w:b/>
                <w:bCs/>
              </w:rPr>
              <w:t xml:space="preserve">Тема 4.4 </w:t>
            </w:r>
            <w:r w:rsidRPr="002022CC">
              <w:rPr>
                <w:rFonts w:eastAsia="Calibri"/>
                <w:b/>
                <w:bCs/>
              </w:rPr>
              <w:t>Международные организации на рубеже веков.</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Основные международные организац</w:t>
            </w:r>
            <w:proofErr w:type="gramStart"/>
            <w:r>
              <w:rPr>
                <w:color w:val="262626"/>
              </w:rPr>
              <w:t xml:space="preserve">ии </w:t>
            </w:r>
            <w:r>
              <w:rPr>
                <w:sz w:val="28"/>
                <w:szCs w:val="28"/>
              </w:rPr>
              <w:t xml:space="preserve"> </w:t>
            </w:r>
            <w:r w:rsidRPr="002022CC">
              <w:t>ОО</w:t>
            </w:r>
            <w:proofErr w:type="gramEnd"/>
            <w:r w:rsidRPr="002022CC">
              <w:t>Н, НАТО, ЕС</w:t>
            </w:r>
            <w:r>
              <w:t>, их современная структура, функции, влияние на мировую политику.</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right w:val="single" w:sz="4" w:space="0" w:color="auto"/>
            </w:tcBorders>
            <w:vAlign w:val="center"/>
          </w:tcPr>
          <w:p w:rsidR="00E370AB" w:rsidRPr="002022CC" w:rsidRDefault="00E370AB" w:rsidP="00A95B81">
            <w:pPr>
              <w:rPr>
                <w:b/>
                <w:color w:val="262626"/>
              </w:rPr>
            </w:pPr>
            <w:r w:rsidRPr="002022CC">
              <w:rPr>
                <w:b/>
                <w:color w:val="262626"/>
              </w:rPr>
              <w:t>Тема 4.</w:t>
            </w:r>
            <w:r>
              <w:rPr>
                <w:b/>
                <w:color w:val="262626"/>
              </w:rPr>
              <w:t>5</w:t>
            </w:r>
            <w:r w:rsidRPr="002022CC">
              <w:rPr>
                <w:b/>
                <w:color w:val="262626"/>
              </w:rPr>
              <w:t xml:space="preserve"> РФ проблемы социально - экономического и культурного развития.</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Проблемы социально- экономического и культурного развития России в начале 21 века. Россия и СНГ на постсоветском пространстве, шаги к созданию экономического союза. Культурные связи России.</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rPr>
                <w:b/>
                <w:color w:val="262626"/>
              </w:rPr>
            </w:pPr>
            <w:r w:rsidRPr="00B96065">
              <w:rPr>
                <w:b/>
                <w:color w:val="262626"/>
              </w:rPr>
              <w:t>Тема 4.</w:t>
            </w:r>
            <w:r>
              <w:rPr>
                <w:b/>
                <w:color w:val="262626"/>
              </w:rPr>
              <w:t xml:space="preserve">6 </w:t>
            </w:r>
            <w:r w:rsidRPr="00B96065">
              <w:rPr>
                <w:b/>
                <w:color w:val="262626"/>
              </w:rPr>
              <w:t>Россия в современном мире.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Международное положение России в начале 21 века. Внешняя политика России.</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ED3094" w:rsidRDefault="00E370AB" w:rsidP="00A95B81">
            <w:pPr>
              <w:rPr>
                <w:b/>
                <w:color w:val="262626"/>
              </w:rPr>
            </w:pPr>
            <w:r w:rsidRPr="00ED3094">
              <w:rPr>
                <w:rFonts w:eastAsia="Calibri"/>
                <w:b/>
                <w:lang w:eastAsia="en-US"/>
              </w:rPr>
              <w:t>Тема 4.</w:t>
            </w:r>
            <w:r>
              <w:rPr>
                <w:rFonts w:eastAsia="Calibri"/>
                <w:b/>
                <w:lang w:eastAsia="en-US"/>
              </w:rPr>
              <w:t>7</w:t>
            </w:r>
            <w:r w:rsidRPr="00ED3094">
              <w:rPr>
                <w:rFonts w:eastAsia="Calibri"/>
                <w:b/>
                <w:lang w:eastAsia="en-US"/>
              </w:rPr>
              <w:t xml:space="preserve"> Перспективные направления и основные проблемы развития РФ на современном этапе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Основные направления развития России на современном этапе, проблемы в развитии по отдельным направлениям.</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Повторения по раздел</w:t>
            </w:r>
            <w:r>
              <w:rPr>
                <w:b/>
                <w:color w:val="262626"/>
              </w:rPr>
              <w:t>у 4</w:t>
            </w:r>
          </w:p>
          <w:p w:rsidR="00E370AB" w:rsidRPr="00B96065" w:rsidRDefault="00E370AB" w:rsidP="00A95B81">
            <w:pPr>
              <w:pStyle w:val="a6"/>
              <w:ind w:left="0"/>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8113FB" w:rsidRDefault="00E370AB" w:rsidP="00A95B81">
            <w:pPr>
              <w:ind w:firstLine="72"/>
              <w:rPr>
                <w:b/>
                <w:color w:val="262626"/>
              </w:rPr>
            </w:pPr>
            <w:r w:rsidRPr="00B96065">
              <w:rPr>
                <w:b/>
                <w:color w:val="262626"/>
              </w:rPr>
              <w:t>Контрольная работа «  Мир в начале 21 века. Глобальные проблемы человечества</w:t>
            </w:r>
            <w:proofErr w:type="gramStart"/>
            <w:r w:rsidRPr="00B96065">
              <w:rPr>
                <w:b/>
                <w:color w:val="262626"/>
              </w:rPr>
              <w:t>.»</w:t>
            </w:r>
            <w:proofErr w:type="gramEnd"/>
          </w:p>
        </w:tc>
        <w:tc>
          <w:tcPr>
            <w:tcW w:w="1134" w:type="dxa"/>
            <w:tcBorders>
              <w:left w:val="single" w:sz="4" w:space="0" w:color="auto"/>
              <w:right w:val="single" w:sz="4" w:space="0" w:color="auto"/>
            </w:tcBorders>
          </w:tcPr>
          <w:p w:rsidR="00E370AB"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Default="00E370AB" w:rsidP="00A95B81">
            <w:pPr>
              <w:jc w:val="center"/>
              <w:rPr>
                <w:bCs/>
                <w:color w:val="262626"/>
              </w:rPr>
            </w:pPr>
          </w:p>
        </w:tc>
      </w:tr>
      <w:tr w:rsidR="00E370AB" w:rsidRPr="00B96065" w:rsidTr="00A95B81">
        <w:trPr>
          <w:trHeight w:val="1989"/>
        </w:trPr>
        <w:tc>
          <w:tcPr>
            <w:tcW w:w="3528" w:type="dxa"/>
            <w:tcBorders>
              <w:left w:val="single" w:sz="4" w:space="0" w:color="auto"/>
              <w:right w:val="single" w:sz="4" w:space="0" w:color="auto"/>
            </w:tcBorders>
          </w:tcPr>
          <w:p w:rsidR="00E370AB" w:rsidRPr="00B96065" w:rsidRDefault="00E370AB"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работа</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Выполнение домашних заданий по разделу 4</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внеаудиторная работа</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1.Террориз</w:t>
            </w:r>
            <w:proofErr w:type="gramStart"/>
            <w:r w:rsidRPr="00B96065">
              <w:rPr>
                <w:b/>
                <w:bCs/>
                <w:color w:val="262626"/>
              </w:rPr>
              <w:t>м(</w:t>
            </w:r>
            <w:proofErr w:type="gramEnd"/>
            <w:r w:rsidRPr="00B96065">
              <w:rPr>
                <w:b/>
                <w:bCs/>
                <w:color w:val="262626"/>
              </w:rPr>
              <w:t>презентация</w:t>
            </w:r>
            <w:r>
              <w:rPr>
                <w:b/>
                <w:bCs/>
                <w:color w:val="262626"/>
              </w:rPr>
              <w:t>, реферат</w:t>
            </w:r>
            <w:r w:rsidRPr="00B96065">
              <w:rPr>
                <w:b/>
                <w:bCs/>
                <w:color w:val="262626"/>
              </w:rPr>
              <w:t>)</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2.Глобальные проблемы современност</w:t>
            </w:r>
            <w:proofErr w:type="gramStart"/>
            <w:r w:rsidRPr="00B96065">
              <w:rPr>
                <w:b/>
                <w:bCs/>
                <w:color w:val="262626"/>
              </w:rPr>
              <w:t>и(</w:t>
            </w:r>
            <w:proofErr w:type="gramEnd"/>
            <w:r w:rsidRPr="00B96065">
              <w:rPr>
                <w:b/>
                <w:bCs/>
                <w:color w:val="262626"/>
              </w:rPr>
              <w:t xml:space="preserve"> </w:t>
            </w:r>
            <w:r>
              <w:rPr>
                <w:b/>
                <w:bCs/>
                <w:color w:val="262626"/>
              </w:rPr>
              <w:t>реферат</w:t>
            </w:r>
            <w:r w:rsidRPr="00B96065">
              <w:rPr>
                <w:b/>
                <w:bCs/>
                <w:color w:val="262626"/>
              </w:rPr>
              <w:t>)</w:t>
            </w:r>
          </w:p>
          <w:p w:rsidR="00E370AB" w:rsidRPr="00FD2D2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shd w:val="clear" w:color="auto" w:fill="FFFFFF" w:themeFill="background1"/>
          </w:tcPr>
          <w:p w:rsidR="00E370AB" w:rsidRPr="00B96065" w:rsidRDefault="00E370AB" w:rsidP="00A95B81">
            <w:pPr>
              <w:jc w:val="center"/>
              <w:rPr>
                <w:bCs/>
                <w:color w:val="262626"/>
              </w:rPr>
            </w:pPr>
          </w:p>
        </w:tc>
      </w:tr>
      <w:tr w:rsidR="00A95B81" w:rsidRPr="00B96065" w:rsidTr="00A95B81">
        <w:trPr>
          <w:trHeight w:val="350"/>
        </w:trPr>
        <w:tc>
          <w:tcPr>
            <w:tcW w:w="3528" w:type="dxa"/>
            <w:tcBorders>
              <w:left w:val="single" w:sz="4" w:space="0" w:color="auto"/>
              <w:right w:val="single" w:sz="4" w:space="0" w:color="auto"/>
            </w:tcBorders>
            <w:vAlign w:val="center"/>
          </w:tcPr>
          <w:p w:rsidR="00A95B81" w:rsidRPr="00B96065" w:rsidRDefault="00A95B81" w:rsidP="00A95B81">
            <w:pPr>
              <w:rPr>
                <w:b/>
                <w:color w:val="262626"/>
              </w:rPr>
            </w:pPr>
            <w:r w:rsidRPr="00B96065">
              <w:rPr>
                <w:b/>
                <w:color w:val="262626"/>
              </w:rPr>
              <w:t>Итоговое обобщение</w:t>
            </w: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Дифференцированный зачёт</w:t>
            </w:r>
          </w:p>
        </w:tc>
        <w:tc>
          <w:tcPr>
            <w:tcW w:w="1134" w:type="dxa"/>
            <w:tcBorders>
              <w:left w:val="single" w:sz="4" w:space="0" w:color="auto"/>
              <w:right w:val="single" w:sz="4" w:space="0" w:color="auto"/>
            </w:tcBorders>
            <w:vAlign w:val="center"/>
          </w:tcPr>
          <w:p w:rsidR="00A95B81" w:rsidRPr="00B96065" w:rsidRDefault="00A95B81" w:rsidP="00A95B81">
            <w:pPr>
              <w:rPr>
                <w:bCs/>
                <w:color w:val="262626"/>
              </w:rPr>
            </w:pPr>
            <w:r w:rsidRPr="00B96065">
              <w:rPr>
                <w:bCs/>
                <w:color w:val="262626"/>
              </w:rPr>
              <w:t xml:space="preserve">     2</w:t>
            </w:r>
          </w:p>
        </w:tc>
        <w:tc>
          <w:tcPr>
            <w:tcW w:w="1560" w:type="dxa"/>
            <w:tcBorders>
              <w:left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r w:rsidR="00A95B81" w:rsidRPr="00B96065" w:rsidTr="00A95B81">
        <w:trPr>
          <w:trHeight w:val="350"/>
        </w:trPr>
        <w:tc>
          <w:tcPr>
            <w:tcW w:w="3528" w:type="dxa"/>
            <w:tcBorders>
              <w:left w:val="single" w:sz="4" w:space="0" w:color="auto"/>
              <w:bottom w:val="single" w:sz="4" w:space="0" w:color="auto"/>
              <w:right w:val="single" w:sz="4" w:space="0" w:color="auto"/>
            </w:tcBorders>
            <w:vAlign w:val="center"/>
          </w:tcPr>
          <w:p w:rsidR="00A95B81" w:rsidRPr="00B96065" w:rsidRDefault="00A95B81"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Cs/>
                <w:color w:val="262626"/>
              </w:rPr>
              <w:t xml:space="preserve">                                                                                  </w:t>
            </w:r>
            <w:r w:rsidRPr="00B96065">
              <w:rPr>
                <w:b/>
                <w:bCs/>
                <w:color w:val="262626"/>
              </w:rPr>
              <w:t>Всего</w:t>
            </w:r>
          </w:p>
        </w:tc>
        <w:tc>
          <w:tcPr>
            <w:tcW w:w="1134" w:type="dxa"/>
            <w:tcBorders>
              <w:left w:val="single" w:sz="4" w:space="0" w:color="auto"/>
              <w:bottom w:val="single" w:sz="4" w:space="0" w:color="auto"/>
              <w:right w:val="single" w:sz="4" w:space="0" w:color="auto"/>
            </w:tcBorders>
            <w:vAlign w:val="center"/>
          </w:tcPr>
          <w:p w:rsidR="00A95B81" w:rsidRPr="00B96065" w:rsidRDefault="00A95B81" w:rsidP="00A95B81">
            <w:pPr>
              <w:rPr>
                <w:b/>
                <w:bCs/>
                <w:color w:val="262626"/>
              </w:rPr>
            </w:pPr>
            <w:r w:rsidRPr="00B96065">
              <w:rPr>
                <w:bCs/>
                <w:color w:val="262626"/>
              </w:rPr>
              <w:t xml:space="preserve"> </w:t>
            </w:r>
            <w:r w:rsidRPr="00B96065">
              <w:rPr>
                <w:b/>
                <w:bCs/>
                <w:color w:val="262626"/>
              </w:rPr>
              <w:t xml:space="preserve">  </w:t>
            </w:r>
            <w:r>
              <w:rPr>
                <w:b/>
                <w:bCs/>
                <w:color w:val="262626"/>
              </w:rPr>
              <w:t>60</w:t>
            </w:r>
          </w:p>
        </w:tc>
        <w:tc>
          <w:tcPr>
            <w:tcW w:w="1560" w:type="dxa"/>
            <w:tcBorders>
              <w:left w:val="single" w:sz="4" w:space="0" w:color="auto"/>
              <w:bottom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bl>
    <w:p w:rsidR="003F36CE" w:rsidRPr="00AF5F59" w:rsidRDefault="003F36CE" w:rsidP="003F36CE"/>
    <w:p w:rsidR="003F36CE" w:rsidRPr="00AF5F59" w:rsidRDefault="003F36CE" w:rsidP="003F36CE"/>
    <w:p w:rsidR="003F36CE" w:rsidRPr="00AF5F59" w:rsidRDefault="003F36CE" w:rsidP="003F36CE"/>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AD1761" w:rsidRPr="00E370AB" w:rsidRDefault="00AD1761" w:rsidP="00AD1761">
      <w:pPr>
        <w:ind w:left="1353"/>
        <w:rPr>
          <w:b/>
          <w:bCs/>
          <w:sz w:val="28"/>
          <w:szCs w:val="28"/>
        </w:rPr>
      </w:pPr>
      <w:r w:rsidRPr="00E370AB">
        <w:rPr>
          <w:b/>
          <w:bCs/>
          <w:sz w:val="28"/>
          <w:szCs w:val="28"/>
        </w:rPr>
        <w:t>3. УСЛОВИЯ РЕАЛИЗАЦИИ ПРОГРАММЫ УЧЕБНОЙ ДИСЦИПЛИНЫ</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370AB">
        <w:rPr>
          <w:bCs/>
          <w:sz w:val="28"/>
          <w:szCs w:val="28"/>
        </w:rPr>
        <w:t xml:space="preserve">       3.1. </w:t>
      </w:r>
      <w:r w:rsidRPr="00E370AB">
        <w:rPr>
          <w:sz w:val="28"/>
          <w:szCs w:val="28"/>
        </w:rPr>
        <w:t>Реализация программы дисциплины требует наличия учебного кабинета «История».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   Оборудование учебного кабинета:</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 посадочные места по количеству </w:t>
      </w:r>
      <w:proofErr w:type="gramStart"/>
      <w:r w:rsidRPr="00E370AB">
        <w:rPr>
          <w:bCs/>
          <w:sz w:val="28"/>
          <w:szCs w:val="28"/>
        </w:rPr>
        <w:t>обучающихся</w:t>
      </w:r>
      <w:proofErr w:type="gramEnd"/>
      <w:r w:rsidRPr="00E370AB">
        <w:rPr>
          <w:bCs/>
          <w:sz w:val="28"/>
          <w:szCs w:val="28"/>
        </w:rPr>
        <w:t>;</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рабочее место преподавателя;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комплект учебно-наглядных пособий.</w:t>
      </w:r>
    </w:p>
    <w:p w:rsidR="00AD1761" w:rsidRPr="00E370AB" w:rsidRDefault="00AD1761" w:rsidP="00AD1761">
      <w:pPr>
        <w:suppressAutoHyphens/>
        <w:ind w:firstLine="709"/>
        <w:jc w:val="both"/>
        <w:rPr>
          <w:bCs/>
          <w:sz w:val="28"/>
          <w:szCs w:val="28"/>
        </w:rPr>
      </w:pPr>
    </w:p>
    <w:p w:rsidR="00AD1761" w:rsidRPr="00E370AB" w:rsidRDefault="00AD1761" w:rsidP="00AD1761">
      <w:pPr>
        <w:suppressAutoHyphens/>
        <w:ind w:firstLine="709"/>
        <w:jc w:val="both"/>
        <w:rPr>
          <w:b/>
          <w:bCs/>
          <w:sz w:val="28"/>
          <w:szCs w:val="28"/>
        </w:rPr>
      </w:pPr>
      <w:r w:rsidRPr="00E370AB">
        <w:rPr>
          <w:b/>
          <w:bCs/>
          <w:sz w:val="28"/>
          <w:szCs w:val="28"/>
        </w:rPr>
        <w:t>3.2. Информационное обеспечение реализации программы</w:t>
      </w:r>
    </w:p>
    <w:p w:rsidR="00AD1761" w:rsidRPr="00E370AB" w:rsidRDefault="00AD1761" w:rsidP="00AD1761">
      <w:pPr>
        <w:suppressAutoHyphens/>
        <w:ind w:firstLine="709"/>
        <w:jc w:val="both"/>
        <w:rPr>
          <w:sz w:val="28"/>
          <w:szCs w:val="28"/>
        </w:rPr>
      </w:pPr>
      <w:r w:rsidRPr="00E370AB">
        <w:rPr>
          <w:bCs/>
          <w:sz w:val="28"/>
          <w:szCs w:val="28"/>
        </w:rPr>
        <w:t>Для реализации программы библиотечный фонд имеет</w:t>
      </w:r>
    </w:p>
    <w:p w:rsidR="00AD1761" w:rsidRPr="00E370AB" w:rsidRDefault="00AD1761" w:rsidP="00AD1761">
      <w:pPr>
        <w:pStyle w:val="ab"/>
        <w:spacing w:after="0"/>
        <w:ind w:left="0" w:firstLine="709"/>
        <w:rPr>
          <w:rFonts w:ascii="Times New Roman" w:hAnsi="Times New Roman"/>
          <w:b/>
          <w:sz w:val="28"/>
          <w:szCs w:val="28"/>
        </w:rPr>
      </w:pPr>
      <w:r w:rsidRPr="00E370AB">
        <w:rPr>
          <w:rFonts w:ascii="Times New Roman" w:hAnsi="Times New Roman"/>
          <w:b/>
          <w:sz w:val="28"/>
          <w:szCs w:val="28"/>
        </w:rPr>
        <w:t>3.2.1. Основные печатные издания</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В. В. Артемов, </w:t>
      </w:r>
      <w:proofErr w:type="spellStart"/>
      <w:r w:rsidRPr="00E370AB">
        <w:rPr>
          <w:bCs/>
          <w:sz w:val="28"/>
          <w:szCs w:val="28"/>
        </w:rPr>
        <w:t>Ю.Н.Лубченков</w:t>
      </w:r>
      <w:proofErr w:type="spellEnd"/>
      <w:r w:rsidRPr="00E370AB">
        <w:rPr>
          <w:bCs/>
          <w:sz w:val="28"/>
          <w:szCs w:val="28"/>
        </w:rPr>
        <w:t>. История Отечества с древнейших времен до наших дней, Академия, М., 2014г.</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В. В. Артемов, </w:t>
      </w:r>
      <w:proofErr w:type="spellStart"/>
      <w:r w:rsidRPr="00E370AB">
        <w:rPr>
          <w:bCs/>
          <w:sz w:val="28"/>
          <w:szCs w:val="28"/>
        </w:rPr>
        <w:t>Ю.Н.Лубченков</w:t>
      </w:r>
      <w:proofErr w:type="spellEnd"/>
      <w:r w:rsidRPr="00E370AB">
        <w:rPr>
          <w:bCs/>
          <w:sz w:val="28"/>
          <w:szCs w:val="28"/>
        </w:rPr>
        <w:t>. История, М.,2015г.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Орлов А.С., Георгиев В.А. История России. М., 2012г</w:t>
      </w:r>
      <w:proofErr w:type="gramStart"/>
      <w:r w:rsidRPr="00E370AB">
        <w:rPr>
          <w:sz w:val="28"/>
          <w:szCs w:val="28"/>
        </w:rPr>
        <w:t>..</w:t>
      </w:r>
      <w:proofErr w:type="gramEnd"/>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 xml:space="preserve">Самыгин П.С., Беликов К.С., </w:t>
      </w:r>
      <w:proofErr w:type="gramStart"/>
      <w:r w:rsidRPr="00E370AB">
        <w:rPr>
          <w:sz w:val="28"/>
          <w:szCs w:val="28"/>
        </w:rPr>
        <w:t>Бережной</w:t>
      </w:r>
      <w:proofErr w:type="gramEnd"/>
      <w:r w:rsidRPr="00E370AB">
        <w:rPr>
          <w:sz w:val="28"/>
          <w:szCs w:val="28"/>
        </w:rPr>
        <w:t xml:space="preserve"> С.Е. История (учебное пособие для </w:t>
      </w:r>
      <w:proofErr w:type="spellStart"/>
      <w:r w:rsidRPr="00E370AB">
        <w:rPr>
          <w:sz w:val="28"/>
          <w:szCs w:val="28"/>
        </w:rPr>
        <w:t>ссузов</w:t>
      </w:r>
      <w:proofErr w:type="spellEnd"/>
      <w:r w:rsidRPr="00E370AB">
        <w:rPr>
          <w:sz w:val="28"/>
          <w:szCs w:val="28"/>
        </w:rPr>
        <w:t>). М., 2011г</w:t>
      </w:r>
      <w:proofErr w:type="gramStart"/>
      <w:r w:rsidRPr="00E370AB">
        <w:rPr>
          <w:sz w:val="28"/>
          <w:szCs w:val="28"/>
        </w:rPr>
        <w:t>..</w:t>
      </w:r>
      <w:proofErr w:type="gramEnd"/>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Кириллов В.В. История России. М.,2013г.</w:t>
      </w:r>
    </w:p>
    <w:p w:rsidR="00AD1761" w:rsidRPr="00E370AB" w:rsidRDefault="00AD1761" w:rsidP="00AD1761">
      <w:pPr>
        <w:widowControl w:val="0"/>
        <w:shd w:val="clear" w:color="auto" w:fill="FFFFFF"/>
        <w:tabs>
          <w:tab w:val="left" w:pos="1454"/>
        </w:tabs>
        <w:autoSpaceDE w:val="0"/>
        <w:autoSpaceDN w:val="0"/>
        <w:adjustRightInd w:val="0"/>
        <w:rPr>
          <w:b/>
          <w:sz w:val="28"/>
          <w:szCs w:val="28"/>
        </w:rPr>
      </w:pPr>
    </w:p>
    <w:p w:rsidR="00AD1761" w:rsidRPr="00E370AB" w:rsidRDefault="00AD1761" w:rsidP="00AD1761">
      <w:pPr>
        <w:ind w:firstLine="709"/>
        <w:contextualSpacing/>
        <w:rPr>
          <w:b/>
          <w:sz w:val="28"/>
          <w:szCs w:val="28"/>
        </w:rPr>
      </w:pPr>
    </w:p>
    <w:p w:rsidR="00AD1761" w:rsidRPr="00E370AB" w:rsidRDefault="00AD1761" w:rsidP="00AD1761">
      <w:pPr>
        <w:ind w:firstLine="709"/>
        <w:contextualSpacing/>
        <w:rPr>
          <w:b/>
          <w:sz w:val="28"/>
          <w:szCs w:val="28"/>
        </w:rPr>
      </w:pPr>
      <w:r w:rsidRPr="00E370AB">
        <w:rPr>
          <w:b/>
          <w:sz w:val="28"/>
          <w:szCs w:val="28"/>
        </w:rPr>
        <w:t>3.2.2. Основные электронные издания</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lang w:val="en-US"/>
        </w:rPr>
      </w:pPr>
      <w:proofErr w:type="gramStart"/>
      <w:r w:rsidRPr="00E370AB">
        <w:rPr>
          <w:rFonts w:ascii="Times New Roman" w:hAnsi="Times New Roman"/>
          <w:sz w:val="28"/>
          <w:szCs w:val="28"/>
          <w:lang w:val="en-US"/>
        </w:rPr>
        <w:t>www</w:t>
      </w:r>
      <w:proofErr w:type="gramEnd"/>
      <w:r w:rsidRPr="00E370AB">
        <w:rPr>
          <w:rFonts w:ascii="Times New Roman" w:hAnsi="Times New Roman"/>
          <w:sz w:val="28"/>
          <w:szCs w:val="28"/>
          <w:lang w:val="en-US"/>
        </w:rPr>
        <w:t xml:space="preserve">. </w:t>
      </w:r>
      <w:proofErr w:type="gramStart"/>
      <w:r w:rsidRPr="00E370AB">
        <w:rPr>
          <w:rFonts w:ascii="Times New Roman" w:hAnsi="Times New Roman"/>
          <w:sz w:val="28"/>
          <w:szCs w:val="28"/>
          <w:lang w:val="en-US"/>
        </w:rPr>
        <w:t>intellect-video</w:t>
      </w:r>
      <w:proofErr w:type="gramEnd"/>
      <w:r w:rsidRPr="00E370AB">
        <w:rPr>
          <w:rFonts w:ascii="Times New Roman" w:hAnsi="Times New Roman"/>
          <w:sz w:val="28"/>
          <w:szCs w:val="28"/>
          <w:lang w:val="en-US"/>
        </w:rPr>
        <w:t xml:space="preserve">. </w:t>
      </w:r>
      <w:proofErr w:type="gramStart"/>
      <w:r w:rsidRPr="00E370AB">
        <w:rPr>
          <w:rFonts w:ascii="Times New Roman" w:hAnsi="Times New Roman"/>
          <w:sz w:val="28"/>
          <w:szCs w:val="28"/>
          <w:lang w:val="en-US"/>
        </w:rPr>
        <w:t>com/</w:t>
      </w:r>
      <w:proofErr w:type="spellStart"/>
      <w:r w:rsidRPr="00E370AB">
        <w:rPr>
          <w:rFonts w:ascii="Times New Roman" w:hAnsi="Times New Roman"/>
          <w:sz w:val="28"/>
          <w:szCs w:val="28"/>
          <w:lang w:val="en-US"/>
        </w:rPr>
        <w:t>russian</w:t>
      </w:r>
      <w:proofErr w:type="spellEnd"/>
      <w:r w:rsidRPr="00E370AB">
        <w:rPr>
          <w:rFonts w:ascii="Times New Roman" w:hAnsi="Times New Roman"/>
          <w:sz w:val="28"/>
          <w:szCs w:val="28"/>
          <w:lang w:val="en-US"/>
        </w:rPr>
        <w:t>-history</w:t>
      </w:r>
      <w:proofErr w:type="gramEnd"/>
      <w:r w:rsidRPr="00E370AB">
        <w:rPr>
          <w:rFonts w:ascii="Times New Roman" w:hAnsi="Times New Roman"/>
          <w:sz w:val="28"/>
          <w:szCs w:val="28"/>
          <w:lang w:val="en-US"/>
        </w:rPr>
        <w:t xml:space="preserve"> (</w:t>
      </w:r>
      <w:proofErr w:type="spellStart"/>
      <w:r w:rsidRPr="00E370AB">
        <w:rPr>
          <w:rFonts w:ascii="Times New Roman" w:hAnsi="Times New Roman"/>
          <w:sz w:val="28"/>
          <w:szCs w:val="28"/>
        </w:rPr>
        <w:t>ИсторияРоссиииСССР</w:t>
      </w:r>
      <w:proofErr w:type="spellEnd"/>
      <w:r w:rsidRPr="00E370AB">
        <w:rPr>
          <w:rFonts w:ascii="Times New Roman" w:hAnsi="Times New Roman"/>
          <w:sz w:val="28"/>
          <w:szCs w:val="28"/>
          <w:lang w:val="en-US"/>
        </w:rPr>
        <w:t xml:space="preserve">: </w:t>
      </w:r>
      <w:r w:rsidRPr="00E370AB">
        <w:rPr>
          <w:rFonts w:ascii="Times New Roman" w:hAnsi="Times New Roman"/>
          <w:sz w:val="28"/>
          <w:szCs w:val="28"/>
        </w:rPr>
        <w:t>онлайн</w:t>
      </w:r>
      <w:r w:rsidRPr="00E370AB">
        <w:rPr>
          <w:rFonts w:ascii="Times New Roman" w:hAnsi="Times New Roman"/>
          <w:sz w:val="28"/>
          <w:szCs w:val="28"/>
          <w:lang w:val="en-US"/>
        </w:rPr>
        <w:t>-</w:t>
      </w:r>
      <w:r w:rsidRPr="00E370AB">
        <w:rPr>
          <w:rFonts w:ascii="Times New Roman" w:hAnsi="Times New Roman"/>
          <w:sz w:val="28"/>
          <w:szCs w:val="28"/>
        </w:rPr>
        <w:t>видео</w:t>
      </w:r>
      <w:r w:rsidRPr="00E370AB">
        <w:rPr>
          <w:rFonts w:ascii="Times New Roman" w:hAnsi="Times New Roman"/>
          <w:sz w:val="28"/>
          <w:szCs w:val="28"/>
          <w:lang w:val="en-US"/>
        </w:rPr>
        <w:t xml:space="preserve">).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historicus</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(Историк: общественно-политический журнал).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www.history.tom.ru (История России от князей до Президента).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statehistory</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(История государства).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kulichki</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com</w:t>
      </w:r>
      <w:proofErr w:type="spellEnd"/>
      <w:r w:rsidRPr="00E370AB">
        <w:rPr>
          <w:rFonts w:ascii="Times New Roman" w:hAnsi="Times New Roman"/>
          <w:sz w:val="28"/>
          <w:szCs w:val="28"/>
        </w:rPr>
        <w:t>/</w:t>
      </w:r>
      <w:proofErr w:type="spellStart"/>
      <w:r w:rsidRPr="00E370AB">
        <w:rPr>
          <w:rFonts w:ascii="Times New Roman" w:hAnsi="Times New Roman"/>
          <w:sz w:val="28"/>
          <w:szCs w:val="28"/>
        </w:rPr>
        <w:t>grandwar</w:t>
      </w:r>
      <w:proofErr w:type="spellEnd"/>
      <w:r w:rsidRPr="00E370AB">
        <w:rPr>
          <w:rFonts w:ascii="Times New Roman" w:hAnsi="Times New Roman"/>
          <w:sz w:val="28"/>
          <w:szCs w:val="28"/>
        </w:rPr>
        <w:t xml:space="preserve"> («Как наши деды воевали»: рассказы о военных конфликтах Российской империи).</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raremaps</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(Коллекция старинных карт Российской империи).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lastRenderedPageBreak/>
        <w:t xml:space="preserve">www.old-maps.narod.ru (Коллекция старинных карт территорий и городов России).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mifologia</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chat</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(Мифология народов мира).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www.krugosvet.ru</w:t>
      </w:r>
      <w:proofErr w:type="spellEnd"/>
      <w:r w:rsidRPr="00E370AB">
        <w:rPr>
          <w:rFonts w:ascii="Times New Roman" w:hAnsi="Times New Roman"/>
          <w:sz w:val="28"/>
          <w:szCs w:val="28"/>
        </w:rPr>
        <w:t> (</w:t>
      </w:r>
      <w:proofErr w:type="spellStart"/>
      <w:r w:rsidRPr="00E370AB">
        <w:rPr>
          <w:rFonts w:ascii="Times New Roman" w:hAnsi="Times New Roman"/>
          <w:sz w:val="28"/>
          <w:szCs w:val="28"/>
        </w:rPr>
        <w:t>Онлайн-энциклопедия</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Кругосвет</w:t>
      </w:r>
      <w:proofErr w:type="spellEnd"/>
      <w:r w:rsidRPr="00E370AB">
        <w:rPr>
          <w:rFonts w:ascii="Times New Roman" w:hAnsi="Times New Roman"/>
          <w:sz w:val="28"/>
          <w:szCs w:val="28"/>
        </w:rPr>
        <w:t>»).</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liber</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rsuh</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(Информационный комплекс РГГУ «Научная библиотека»).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www.august-1914.ru (Первая мировая война: интернет-проект).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gramStart"/>
      <w:r w:rsidRPr="00E370AB">
        <w:rPr>
          <w:rFonts w:ascii="Times New Roman" w:hAnsi="Times New Roman"/>
          <w:sz w:val="28"/>
          <w:szCs w:val="28"/>
        </w:rPr>
        <w:t xml:space="preserve">www.9may.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(Проект-акция:</w:t>
      </w:r>
      <w:proofErr w:type="gramEnd"/>
      <w:r w:rsidRPr="00E370AB">
        <w:rPr>
          <w:rFonts w:ascii="Times New Roman" w:hAnsi="Times New Roman"/>
          <w:sz w:val="28"/>
          <w:szCs w:val="28"/>
        </w:rPr>
        <w:t xml:space="preserve"> «Наша Победа. </w:t>
      </w:r>
      <w:proofErr w:type="gramStart"/>
      <w:r w:rsidRPr="00E370AB">
        <w:rPr>
          <w:rFonts w:ascii="Times New Roman" w:hAnsi="Times New Roman"/>
          <w:sz w:val="28"/>
          <w:szCs w:val="28"/>
        </w:rPr>
        <w:t xml:space="preserve">День за днем»). </w:t>
      </w:r>
      <w:proofErr w:type="gramEnd"/>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www.borodulincollection.com/index.html (Раритеты фотохроники СССР: 1917—1991 гг. — коллекция Льва Бородулина).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www.rusrevolution.info (Революция и Гражданская война: интернет-проект). </w:t>
      </w:r>
    </w:p>
    <w:p w:rsidR="00AD1761" w:rsidRPr="00E370AB" w:rsidRDefault="00AD1761" w:rsidP="00AD1761">
      <w:pPr>
        <w:jc w:val="both"/>
        <w:rPr>
          <w:sz w:val="28"/>
          <w:szCs w:val="28"/>
        </w:rPr>
      </w:pPr>
    </w:p>
    <w:p w:rsidR="00AD1761" w:rsidRPr="00E370AB" w:rsidRDefault="00AD1761" w:rsidP="00AD1761">
      <w:pPr>
        <w:pStyle w:val="1"/>
        <w:suppressAutoHyphens/>
        <w:ind w:firstLine="709"/>
        <w:jc w:val="both"/>
        <w:rPr>
          <w:b/>
          <w:i/>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b/>
          <w:bCs/>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sz w:val="28"/>
          <w:szCs w:val="28"/>
        </w:rPr>
      </w:pPr>
      <w:r w:rsidRPr="00E370AB">
        <w:rPr>
          <w:b/>
          <w:bCs/>
          <w:sz w:val="28"/>
          <w:szCs w:val="28"/>
        </w:rPr>
        <w:t xml:space="preserve">3.2.3. Дополнительные источники </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proofErr w:type="gramStart"/>
      <w:r w:rsidRPr="00E370AB">
        <w:rPr>
          <w:bCs/>
          <w:i/>
          <w:sz w:val="28"/>
          <w:szCs w:val="28"/>
        </w:rPr>
        <w:t>(</w:t>
      </w:r>
      <w:r w:rsidRPr="00E370AB">
        <w:rPr>
          <w:sz w:val="28"/>
          <w:szCs w:val="28"/>
        </w:rPr>
        <w:t>Жуков В.Ю. Новейшая история России.</w:t>
      </w:r>
      <w:proofErr w:type="gramEnd"/>
      <w:r w:rsidRPr="00E370AB">
        <w:rPr>
          <w:sz w:val="28"/>
          <w:szCs w:val="28"/>
        </w:rPr>
        <w:t xml:space="preserve"> Перестройка и переходный период 1985-2005г.,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Данилов А.А. История России с древнейших времён до наших дней в вопросах и ответах. М., 2008.</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proofErr w:type="spellStart"/>
      <w:r w:rsidRPr="00E370AB">
        <w:rPr>
          <w:sz w:val="28"/>
          <w:szCs w:val="28"/>
        </w:rPr>
        <w:t>Шинкарчук</w:t>
      </w:r>
      <w:proofErr w:type="spellEnd"/>
      <w:r w:rsidRPr="00E370AB">
        <w:rPr>
          <w:sz w:val="28"/>
          <w:szCs w:val="28"/>
        </w:rPr>
        <w:t xml:space="preserve"> С.А. История России. Энциклопедический словарь.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Безбородов А.Б. Отечественная история России новейшего времени. 1985-2005г. М., 2007.</w:t>
      </w:r>
    </w:p>
    <w:p w:rsidR="00AD1761"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Default="00AD1761" w:rsidP="00AD1761">
      <w:pPr>
        <w:suppressAutoHyphens/>
        <w:ind w:firstLine="709"/>
        <w:contextualSpacing/>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A13A27" w:rsidRDefault="00A13A27" w:rsidP="00A13A27">
      <w:pPr>
        <w:jc w:val="center"/>
        <w:rPr>
          <w:b/>
        </w:rPr>
      </w:pPr>
      <w:bookmarkStart w:id="0" w:name="_GoBack"/>
      <w:r>
        <w:rPr>
          <w:b/>
        </w:rPr>
        <w:t xml:space="preserve">4. КОНТРОЛЬ И ОЦЕНКА РЕЗУЛЬТАТОВ ОСВОЕНИЯ </w:t>
      </w:r>
      <w:r>
        <w:rPr>
          <w:b/>
        </w:rPr>
        <w:br/>
        <w:t>УЧЕБНОЙ ДИСЦИПЛИНЫ</w:t>
      </w:r>
    </w:p>
    <w:p w:rsidR="00A13A27" w:rsidRDefault="00A13A27" w:rsidP="00A13A27">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5"/>
        <w:gridCol w:w="4672"/>
        <w:gridCol w:w="4459"/>
      </w:tblGrid>
      <w:tr w:rsidR="00A13A27" w:rsidTr="00A13A27">
        <w:tc>
          <w:tcPr>
            <w:tcW w:w="1912" w:type="pct"/>
            <w:tcBorders>
              <w:top w:val="single" w:sz="4" w:space="0" w:color="auto"/>
              <w:left w:val="single" w:sz="4" w:space="0" w:color="auto"/>
              <w:bottom w:val="single" w:sz="4" w:space="0" w:color="auto"/>
              <w:right w:val="single" w:sz="4" w:space="0" w:color="auto"/>
            </w:tcBorders>
            <w:hideMark/>
          </w:tcPr>
          <w:p w:rsidR="00A13A27" w:rsidRDefault="00A13A27">
            <w:pPr>
              <w:spacing w:after="200"/>
              <w:jc w:val="center"/>
              <w:rPr>
                <w:b/>
                <w:bCs/>
              </w:rPr>
            </w:pPr>
            <w:r w:rsidRPr="00E370AB">
              <w:rPr>
                <w:b/>
                <w:bCs/>
              </w:rPr>
              <w:t>Результаты обучения</w:t>
            </w:r>
          </w:p>
          <w:p w:rsidR="00E370AB" w:rsidRPr="00E370AB" w:rsidRDefault="00E370AB">
            <w:pPr>
              <w:spacing w:after="200"/>
              <w:jc w:val="center"/>
              <w:rPr>
                <w:b/>
                <w:bCs/>
              </w:rPr>
            </w:pPr>
          </w:p>
        </w:tc>
        <w:tc>
          <w:tcPr>
            <w:tcW w:w="1580"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Методы оценки</w:t>
            </w:r>
          </w:p>
        </w:tc>
      </w:tr>
      <w:tr w:rsidR="00D469FF" w:rsidTr="00D469FF">
        <w:tc>
          <w:tcPr>
            <w:tcW w:w="1912"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proofErr w:type="gramStart"/>
            <w:r w:rsidRPr="00B7135D">
              <w:t>З</w:t>
            </w:r>
            <w:proofErr w:type="gramEnd"/>
            <w:r w:rsidRPr="00B7135D">
              <w:t xml:space="preserve"> 1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7135D" w:rsidRDefault="00D469FF" w:rsidP="00853E62">
            <w:pPr>
              <w:rPr>
                <w:b/>
              </w:rPr>
            </w:pPr>
          </w:p>
        </w:tc>
        <w:tc>
          <w:tcPr>
            <w:tcW w:w="1580"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t>З</w:t>
            </w:r>
            <w:r w:rsidRPr="00B7135D">
              <w:t>нает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7135D" w:rsidRDefault="00D469FF" w:rsidP="00853E62">
            <w:pPr>
              <w:jc w:val="both"/>
              <w:rPr>
                <w:bCs/>
                <w:i/>
              </w:rPr>
            </w:pPr>
          </w:p>
        </w:tc>
        <w:tc>
          <w:tcPr>
            <w:tcW w:w="1508" w:type="pct"/>
            <w:vMerge w:val="restart"/>
            <w:tcBorders>
              <w:top w:val="single" w:sz="4" w:space="0" w:color="auto"/>
              <w:left w:val="single" w:sz="4" w:space="0" w:color="auto"/>
              <w:right w:val="single" w:sz="4" w:space="0" w:color="auto"/>
            </w:tcBorders>
          </w:tcPr>
          <w:p w:rsidR="00D469FF" w:rsidRDefault="00D469FF" w:rsidP="00D469FF">
            <w:r w:rsidRPr="0059780B">
              <w:t>Тестовые задания с выбором одного правильного ответа из нескольких предложенных, тестовые задания на дополнение и на рассуждение</w:t>
            </w:r>
            <w:r>
              <w:t>, устный ответ, письменные работы в виде эссе, рефераты</w:t>
            </w:r>
          </w:p>
          <w:p w:rsidR="00D469FF" w:rsidRDefault="00D469FF" w:rsidP="00D469FF">
            <w:pPr>
              <w:spacing w:after="200"/>
              <w:rPr>
                <w:bCs/>
                <w:i/>
              </w:rPr>
            </w:pPr>
            <w:r>
              <w:t>Дифференцированный зачет</w:t>
            </w: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proofErr w:type="gramStart"/>
            <w:r w:rsidRPr="00B7135D">
              <w:t>З</w:t>
            </w:r>
            <w:proofErr w:type="gramEnd"/>
            <w:r w:rsidRPr="00B7135D">
              <w:t xml:space="preserve"> 2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 xml:space="preserve">  в</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Знает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 xml:space="preserve">  </w:t>
            </w:r>
            <w:proofErr w:type="gramStart"/>
            <w:r w:rsidRPr="00B7135D">
              <w:t>в</w:t>
            </w:r>
            <w:proofErr w:type="gramEnd"/>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proofErr w:type="gramStart"/>
            <w:r w:rsidRPr="00B7135D">
              <w:t>З</w:t>
            </w:r>
            <w:proofErr w:type="gramEnd"/>
            <w:r w:rsidRPr="00B7135D">
              <w:t xml:space="preserve"> 3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Знает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w:t>
            </w:r>
            <w:proofErr w:type="gramStart"/>
            <w:r w:rsidRPr="00B7135D">
              <w:t>период</w:t>
            </w:r>
            <w:proofErr w:type="gramEnd"/>
            <w:r w:rsidRPr="00B7135D">
              <w:t xml:space="preserve"> так и на современном этапе</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proofErr w:type="gramStart"/>
            <w:r w:rsidRPr="00B7135D">
              <w:t>З</w:t>
            </w:r>
            <w:proofErr w:type="gramEnd"/>
            <w:r w:rsidRPr="00B7135D">
              <w:t xml:space="preserve"> 4  Назначение ООН, НАТО, ЕС и других организаций и основные направления их деятельности</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Назначение ООН, НАТО, ЕС и других организаций и основные направления их деятельности</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5</w:t>
            </w:r>
            <w:proofErr w:type="gramStart"/>
            <w:r w:rsidRPr="00B7135D">
              <w:t xml:space="preserve">  О</w:t>
            </w:r>
            <w:proofErr w:type="gramEnd"/>
            <w:r w:rsidRPr="00B7135D">
              <w:t xml:space="preserve"> роли науки, культуры и религии в сохранении и укреплении национальных и государственных традиций</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w:t>
            </w:r>
            <w:proofErr w:type="gramStart"/>
            <w:r w:rsidRPr="00B7135D">
              <w:t xml:space="preserve"> О</w:t>
            </w:r>
            <w:proofErr w:type="gramEnd"/>
            <w:r w:rsidRPr="00B7135D">
              <w:t xml:space="preserve"> роли науки, культуры и религии в сохранении и укреплении национальных и государственных традиций</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proofErr w:type="gramStart"/>
            <w:r w:rsidRPr="00B7135D">
              <w:t>З</w:t>
            </w:r>
            <w:proofErr w:type="gramEnd"/>
            <w:r w:rsidRPr="00B7135D">
              <w:t xml:space="preserve"> 6  Содержание и назначение важнейших правовых </w:t>
            </w:r>
            <w:r w:rsidRPr="00B7135D">
              <w:lastRenderedPageBreak/>
              <w:t>и законодательных актов мирового и регионального значения</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 xml:space="preserve">Знает перечень, а также содержание и </w:t>
            </w:r>
            <w:r w:rsidRPr="00B7135D">
              <w:lastRenderedPageBreak/>
              <w:t>назначение важнейших правовых и законодательных актов мирового и регионального значения</w:t>
            </w:r>
          </w:p>
          <w:p w:rsidR="00D469FF" w:rsidRPr="00B7135D" w:rsidRDefault="00D469FF" w:rsidP="00853E62"/>
        </w:tc>
        <w:tc>
          <w:tcPr>
            <w:tcW w:w="1508" w:type="pct"/>
            <w:vMerge/>
            <w:tcBorders>
              <w:left w:val="single" w:sz="4" w:space="0" w:color="auto"/>
              <w:bottom w:val="single" w:sz="4" w:space="0" w:color="auto"/>
              <w:right w:val="single" w:sz="4" w:space="0" w:color="auto"/>
            </w:tcBorders>
          </w:tcPr>
          <w:p w:rsidR="00D469FF" w:rsidRDefault="00D469FF">
            <w:pPr>
              <w:spacing w:after="200"/>
              <w:rPr>
                <w:bCs/>
                <w:i/>
              </w:rPr>
            </w:pPr>
          </w:p>
        </w:tc>
      </w:tr>
      <w:tr w:rsidR="00D469FF" w:rsidTr="00A13A27">
        <w:tc>
          <w:tcPr>
            <w:tcW w:w="1912" w:type="pct"/>
            <w:tcBorders>
              <w:top w:val="single" w:sz="4" w:space="0" w:color="auto"/>
              <w:left w:val="single" w:sz="4" w:space="0" w:color="auto"/>
              <w:bottom w:val="single" w:sz="4" w:space="0" w:color="auto"/>
              <w:right w:val="single" w:sz="4" w:space="0" w:color="auto"/>
            </w:tcBorders>
          </w:tcPr>
          <w:p w:rsidR="00D469FF" w:rsidRPr="001036B5" w:rsidRDefault="00D469FF" w:rsidP="00853E62">
            <w:r w:rsidRPr="001036B5">
              <w:lastRenderedPageBreak/>
              <w:t xml:space="preserve">У 1.  </w:t>
            </w:r>
            <w:r>
              <w:rPr>
                <w:sz w:val="28"/>
                <w:szCs w:val="28"/>
              </w:rPr>
              <w:t>Ориентироваться в современной экономической, политической и культурной ситуации в России и мире</w:t>
            </w:r>
            <w:r w:rsidRPr="001036B5">
              <w:t xml:space="preserve">; </w:t>
            </w:r>
          </w:p>
          <w:p w:rsidR="00D469FF" w:rsidRPr="001036B5" w:rsidRDefault="00D469FF" w:rsidP="00853E62">
            <w:pPr>
              <w:snapToGrid w:val="0"/>
            </w:pPr>
          </w:p>
          <w:p w:rsidR="00D469FF" w:rsidRDefault="00D469FF" w:rsidP="00853E62">
            <w:pPr>
              <w:spacing w:after="200"/>
              <w:rPr>
                <w:bCs/>
                <w:i/>
              </w:rPr>
            </w:pP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853E62">
            <w:pPr>
              <w:tabs>
                <w:tab w:val="left" w:pos="915"/>
              </w:tabs>
              <w:suppressAutoHyphens/>
              <w:snapToGrid w:val="0"/>
              <w:rPr>
                <w:color w:val="000000"/>
                <w:kern w:val="1"/>
              </w:rPr>
            </w:pPr>
            <w:r w:rsidRPr="001036B5">
              <w:rPr>
                <w:color w:val="000000"/>
                <w:kern w:val="1"/>
              </w:rPr>
              <w:t xml:space="preserve">Использует </w:t>
            </w:r>
            <w:r w:rsidRPr="0059780B">
              <w:t>информаци</w:t>
            </w:r>
            <w:r>
              <w:t>ю, подобранную</w:t>
            </w:r>
            <w:r w:rsidRPr="0059780B">
              <w:t xml:space="preserve"> из разных источников в соответствии с заданной ситуацией</w:t>
            </w:r>
            <w:r w:rsidRPr="001036B5">
              <w:rPr>
                <w:color w:val="000000"/>
                <w:kern w:val="1"/>
              </w:rPr>
              <w:t>.</w:t>
            </w:r>
          </w:p>
          <w:p w:rsidR="00D469FF" w:rsidRPr="001036B5" w:rsidRDefault="00D469FF" w:rsidP="00853E62">
            <w:r w:rsidRPr="001036B5">
              <w:t>Участвует в дискуссии/беседе на знакомую тему;</w:t>
            </w:r>
          </w:p>
          <w:p w:rsidR="00D469FF" w:rsidRDefault="00D469FF" w:rsidP="00853E62">
            <w:pPr>
              <w:tabs>
                <w:tab w:val="num" w:pos="1440"/>
              </w:tabs>
            </w:pPr>
            <w:r w:rsidRPr="001036B5">
              <w:t xml:space="preserve">Осуществляет </w:t>
            </w:r>
            <w:r>
              <w:t>поиск</w:t>
            </w:r>
          </w:p>
          <w:p w:rsidR="00D469FF" w:rsidRPr="001036B5" w:rsidRDefault="00D469FF" w:rsidP="00853E62">
            <w:pPr>
              <w:tabs>
                <w:tab w:val="num" w:pos="1440"/>
              </w:tabs>
            </w:pPr>
            <w:r w:rsidRPr="001036B5">
              <w:t xml:space="preserve"> и обобщение информации;</w:t>
            </w:r>
          </w:p>
          <w:p w:rsidR="00D469FF" w:rsidRPr="001036B5" w:rsidRDefault="00D469FF" w:rsidP="00853E62">
            <w:pPr>
              <w:tabs>
                <w:tab w:val="left" w:pos="915"/>
              </w:tabs>
            </w:pPr>
            <w:r w:rsidRPr="001036B5">
              <w:t>Выражает свое отношение (согласие, несогласие, оценку) к высказыванию собеседника, свое мнение по обсуждаемой теме.</w:t>
            </w:r>
          </w:p>
          <w:p w:rsidR="00D469FF" w:rsidRPr="001036B5" w:rsidRDefault="00D469FF" w:rsidP="00853E62">
            <w:pPr>
              <w:tabs>
                <w:tab w:val="left" w:pos="915"/>
              </w:tabs>
            </w:pPr>
            <w:r>
              <w:t>Оценивает</w:t>
            </w:r>
            <w:r w:rsidRPr="0059780B">
              <w:t xml:space="preserve"> </w:t>
            </w:r>
            <w:proofErr w:type="gramStart"/>
            <w:r w:rsidRPr="0059780B">
              <w:t>эффективност</w:t>
            </w:r>
            <w:r>
              <w:t>ь</w:t>
            </w:r>
            <w:proofErr w:type="gramEnd"/>
            <w:r w:rsidRPr="0059780B">
              <w:t xml:space="preserve"> и качества выполнения</w:t>
            </w:r>
            <w:r>
              <w:t xml:space="preserve"> заданий</w:t>
            </w:r>
            <w:r w:rsidRPr="0059780B">
              <w:t xml:space="preserve"> согласно заданной ситуации</w:t>
            </w:r>
            <w:r w:rsidRPr="001036B5">
              <w:t xml:space="preserve"> </w:t>
            </w:r>
            <w:r w:rsidRPr="0059780B">
              <w:t>оцен</w:t>
            </w:r>
            <w:r>
              <w:t xml:space="preserve">ивает </w:t>
            </w:r>
            <w:r w:rsidRPr="0059780B">
              <w:t xml:space="preserve"> собственно</w:t>
            </w:r>
            <w:r>
              <w:t>е про</w:t>
            </w:r>
            <w:r w:rsidRPr="0059780B">
              <w:t>движени</w:t>
            </w:r>
            <w:r>
              <w:t>е</w:t>
            </w:r>
            <w:r w:rsidRPr="0059780B">
              <w:t>, личностно</w:t>
            </w:r>
            <w:r>
              <w:t>е раз</w:t>
            </w:r>
            <w:r w:rsidRPr="0059780B">
              <w:t>вити</w:t>
            </w:r>
            <w:r>
              <w:t>е</w:t>
            </w:r>
          </w:p>
          <w:p w:rsidR="00D469FF" w:rsidRPr="001036B5" w:rsidRDefault="00D469FF" w:rsidP="00853E62">
            <w:pPr>
              <w:tabs>
                <w:tab w:val="num" w:pos="1080"/>
              </w:tabs>
            </w:pPr>
            <w:r w:rsidRPr="001036B5">
              <w:t>Заполняет анкеты, бланки в соответствии с пра</w:t>
            </w:r>
            <w:r>
              <w:t>вилами</w:t>
            </w:r>
            <w:r w:rsidRPr="001036B5">
              <w:t>.</w:t>
            </w:r>
          </w:p>
          <w:p w:rsidR="00D469FF" w:rsidRPr="001036B5" w:rsidRDefault="00D469FF" w:rsidP="00853E62">
            <w:pPr>
              <w:tabs>
                <w:tab w:val="left" w:pos="915"/>
              </w:tabs>
            </w:pPr>
            <w:r w:rsidRPr="001036B5">
              <w:t>Излагает сведения о себе в формах, принятых в европейских странах (автобиография, резюме)</w:t>
            </w:r>
          </w:p>
          <w:p w:rsidR="00D469FF" w:rsidRPr="001036B5" w:rsidRDefault="00D469FF" w:rsidP="00853E62">
            <w:pPr>
              <w:tabs>
                <w:tab w:val="left" w:pos="915"/>
              </w:tabs>
            </w:pPr>
            <w:r w:rsidRPr="001036B5">
              <w:t>Демонстрация готовности руководить группой при выполнении практического задания, добиваться результата.</w:t>
            </w:r>
          </w:p>
          <w:p w:rsidR="00D469FF" w:rsidRDefault="00D469FF" w:rsidP="00853E62">
            <w:pPr>
              <w:tabs>
                <w:tab w:val="left" w:pos="915"/>
              </w:tabs>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p w:rsidR="00D469FF" w:rsidRDefault="00D469FF" w:rsidP="00853E62">
            <w:pPr>
              <w:spacing w:after="200"/>
              <w:rPr>
                <w:bCs/>
                <w:i/>
              </w:rPr>
            </w:pPr>
            <w:r>
              <w:lastRenderedPageBreak/>
              <w:t>А</w:t>
            </w:r>
            <w:r w:rsidRPr="0059780B">
              <w:t>нализ</w:t>
            </w:r>
            <w:r>
              <w:t>ирует</w:t>
            </w:r>
            <w:r w:rsidRPr="0059780B">
              <w:t xml:space="preserve"> инноваци</w:t>
            </w:r>
            <w:r>
              <w:t>и</w:t>
            </w:r>
            <w:r w:rsidRPr="0059780B">
              <w:t xml:space="preserve"> в области профессиональной деятельности</w:t>
            </w:r>
          </w:p>
        </w:tc>
        <w:tc>
          <w:tcPr>
            <w:tcW w:w="1508" w:type="pct"/>
            <w:tcBorders>
              <w:top w:val="single" w:sz="4" w:space="0" w:color="auto"/>
              <w:left w:val="single" w:sz="4" w:space="0" w:color="auto"/>
              <w:bottom w:val="single" w:sz="4" w:space="0" w:color="auto"/>
              <w:right w:val="single" w:sz="4" w:space="0" w:color="auto"/>
            </w:tcBorders>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D469FF" w:rsidRDefault="00D469FF" w:rsidP="00D469FF">
            <w:pPr>
              <w:spacing w:after="200"/>
              <w:rPr>
                <w:bCs/>
                <w:i/>
              </w:rPr>
            </w:pPr>
            <w:r>
              <w:t>Дифференцированный зачет</w:t>
            </w:r>
          </w:p>
        </w:tc>
      </w:tr>
      <w:tr w:rsidR="00A13A27" w:rsidTr="00D469FF">
        <w:trPr>
          <w:trHeight w:val="896"/>
        </w:trPr>
        <w:tc>
          <w:tcPr>
            <w:tcW w:w="1912" w:type="pct"/>
            <w:tcBorders>
              <w:top w:val="single" w:sz="4" w:space="0" w:color="auto"/>
              <w:left w:val="single" w:sz="4" w:space="0" w:color="auto"/>
              <w:bottom w:val="single" w:sz="4" w:space="0" w:color="auto"/>
              <w:right w:val="single" w:sz="4" w:space="0" w:color="auto"/>
            </w:tcBorders>
          </w:tcPr>
          <w:p w:rsidR="00D469FF" w:rsidRPr="001036B5" w:rsidRDefault="00D469FF" w:rsidP="00D469FF">
            <w:r w:rsidRPr="001036B5">
              <w:lastRenderedPageBreak/>
              <w:t xml:space="preserve">У 2. </w:t>
            </w:r>
            <w:r>
              <w:rPr>
                <w:sz w:val="28"/>
                <w:szCs w:val="28"/>
              </w:rPr>
              <w:t>Выявлять взаимосвязь отечественных, региональных, мировых социально-экономических, политических и культурных проблем</w:t>
            </w:r>
          </w:p>
          <w:p w:rsidR="00A13A27" w:rsidRDefault="00A13A27">
            <w:pPr>
              <w:spacing w:after="200"/>
              <w:rPr>
                <w:bCs/>
                <w:i/>
              </w:rPr>
            </w:pP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D469FF">
            <w:pPr>
              <w:rPr>
                <w:color w:val="000000"/>
                <w:kern w:val="1"/>
              </w:rPr>
            </w:pPr>
            <w:r w:rsidRPr="001036B5">
              <w:rPr>
                <w:color w:val="000000"/>
                <w:kern w:val="1"/>
              </w:rPr>
              <w:t>Понимает общий смысл текстов в рамках изученных тем.</w:t>
            </w:r>
          </w:p>
          <w:p w:rsidR="00D469FF" w:rsidRPr="001036B5" w:rsidRDefault="00D469FF" w:rsidP="00D469FF">
            <w:pPr>
              <w:rPr>
                <w:color w:val="000000"/>
                <w:kern w:val="1"/>
              </w:rPr>
            </w:pPr>
            <w:r w:rsidRPr="001036B5">
              <w:rPr>
                <w:color w:val="000000"/>
                <w:kern w:val="1"/>
              </w:rPr>
              <w:t>Систематизирует и обобщает информацию.</w:t>
            </w:r>
          </w:p>
          <w:p w:rsidR="00D469FF" w:rsidRPr="001036B5" w:rsidRDefault="00D469FF" w:rsidP="00D469FF">
            <w:pPr>
              <w:suppressAutoHyphens/>
              <w:snapToGrid w:val="0"/>
              <w:rPr>
                <w:color w:val="000000"/>
                <w:kern w:val="1"/>
              </w:rPr>
            </w:pPr>
            <w:r w:rsidRPr="001036B5">
              <w:rPr>
                <w:color w:val="000000"/>
                <w:kern w:val="1"/>
              </w:rPr>
              <w:t>Идентифицирует истинность информации в соответствии с содержанием текста</w:t>
            </w:r>
          </w:p>
          <w:p w:rsidR="00D469FF" w:rsidRPr="001036B5" w:rsidRDefault="00D469FF" w:rsidP="00D469FF">
            <w:pPr>
              <w:suppressAutoHyphens/>
              <w:snapToGrid w:val="0"/>
              <w:rPr>
                <w:color w:val="000000"/>
                <w:kern w:val="1"/>
              </w:rPr>
            </w:pPr>
            <w:r w:rsidRPr="001036B5">
              <w:rPr>
                <w:color w:val="000000"/>
                <w:kern w:val="1"/>
              </w:rPr>
              <w:t>Извлекает запрашиваемую информацию.</w:t>
            </w:r>
          </w:p>
          <w:p w:rsidR="00D469FF" w:rsidRPr="001036B5" w:rsidRDefault="00D469FF" w:rsidP="00D469FF">
            <w:pPr>
              <w:suppressAutoHyphens/>
              <w:snapToGrid w:val="0"/>
              <w:rPr>
                <w:color w:val="000000"/>
                <w:kern w:val="1"/>
              </w:rPr>
            </w:pPr>
            <w:r w:rsidRPr="001036B5">
              <w:t>Демонстрация готовности руководить группой при выполнении практического задания, добиваться результата</w:t>
            </w:r>
          </w:p>
          <w:p w:rsidR="00D469FF" w:rsidRPr="001036B5" w:rsidRDefault="00D469FF" w:rsidP="00D469FF">
            <w:pPr>
              <w:suppressAutoHyphens/>
              <w:snapToGrid w:val="0"/>
              <w:rPr>
                <w:color w:val="000000"/>
                <w:kern w:val="1"/>
              </w:rPr>
            </w:pPr>
            <w:r w:rsidRPr="001036B5">
              <w:rPr>
                <w:color w:val="000000"/>
                <w:kern w:val="1"/>
              </w:rPr>
              <w:t>Анализирует запрашиваемую информацию.</w:t>
            </w:r>
          </w:p>
          <w:p w:rsidR="00D469FF" w:rsidRPr="001036B5" w:rsidRDefault="00D469FF" w:rsidP="00D469FF">
            <w:pPr>
              <w:suppressAutoHyphens/>
              <w:snapToGrid w:val="0"/>
              <w:rPr>
                <w:color w:val="000000"/>
                <w:kern w:val="1"/>
              </w:rPr>
            </w:pPr>
            <w:r w:rsidRPr="001036B5">
              <w:rPr>
                <w:color w:val="000000"/>
                <w:kern w:val="1"/>
              </w:rPr>
              <w:t>Обобщает полученную информацию.</w:t>
            </w:r>
          </w:p>
          <w:p w:rsidR="00D469FF" w:rsidRPr="001036B5" w:rsidRDefault="00D469FF" w:rsidP="00D469FF">
            <w:pPr>
              <w:rPr>
                <w:color w:val="000000"/>
                <w:kern w:val="1"/>
              </w:rPr>
            </w:pPr>
            <w:r w:rsidRPr="001036B5">
              <w:rPr>
                <w:color w:val="000000"/>
                <w:kern w:val="1"/>
              </w:rPr>
              <w:t>Выделяет главные компоненты содержания текста</w:t>
            </w:r>
          </w:p>
          <w:p w:rsidR="00D469FF" w:rsidRPr="001036B5" w:rsidRDefault="00D469FF" w:rsidP="00D469FF">
            <w:r w:rsidRPr="001036B5">
              <w:t>Эффективный поиск необходимой информации по заданной теме, использование различных источников, включая интернет.</w:t>
            </w:r>
          </w:p>
          <w:p w:rsidR="00A13A27" w:rsidRDefault="00D469FF" w:rsidP="00D469FF">
            <w:pPr>
              <w:spacing w:after="200"/>
              <w:rPr>
                <w:bCs/>
                <w:i/>
              </w:rPr>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tc>
        <w:tc>
          <w:tcPr>
            <w:tcW w:w="1508" w:type="pct"/>
            <w:tcBorders>
              <w:top w:val="single" w:sz="4" w:space="0" w:color="auto"/>
              <w:left w:val="single" w:sz="4" w:space="0" w:color="auto"/>
              <w:bottom w:val="single" w:sz="4" w:space="0" w:color="auto"/>
              <w:right w:val="single" w:sz="4" w:space="0" w:color="auto"/>
            </w:tcBorders>
            <w:hideMark/>
          </w:tcPr>
          <w:p w:rsidR="00D469FF" w:rsidRDefault="00D469FF" w:rsidP="00D469FF">
            <w:r w:rsidRPr="0059780B">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A13A27" w:rsidRDefault="00D469FF" w:rsidP="00D469FF">
            <w:pPr>
              <w:spacing w:after="200"/>
              <w:rPr>
                <w:bCs/>
                <w:i/>
              </w:rPr>
            </w:pPr>
            <w:r>
              <w:t>Дифференцированный зачет</w:t>
            </w:r>
          </w:p>
        </w:tc>
      </w:tr>
      <w:bookmarkEnd w:id="0"/>
    </w:tbl>
    <w:p w:rsidR="00A13A27" w:rsidRDefault="00A13A27" w:rsidP="00A13A27">
      <w:pPr>
        <w:jc w:val="both"/>
        <w:rPr>
          <w:b/>
          <w:sz w:val="22"/>
          <w:szCs w:val="52"/>
        </w:rPr>
      </w:pPr>
    </w:p>
    <w:p w:rsidR="00A13A27" w:rsidRDefault="00A13A27" w:rsidP="00A13A27">
      <w:pPr>
        <w:jc w:val="both"/>
        <w:rPr>
          <w:b/>
          <w:szCs w:val="52"/>
        </w:rPr>
      </w:pPr>
    </w:p>
    <w:p w:rsidR="003F36CE" w:rsidRDefault="003F36CE" w:rsidP="003F36CE">
      <w:pPr>
        <w:autoSpaceDE w:val="0"/>
        <w:autoSpaceDN w:val="0"/>
        <w:adjustRightInd w:val="0"/>
        <w:rPr>
          <w:b/>
          <w:bCs/>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143147" w:rsidRDefault="00E46634"/>
    <w:sectPr w:rsidR="00143147" w:rsidSect="0087038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634" w:rsidRDefault="00E46634">
      <w:r>
        <w:separator/>
      </w:r>
    </w:p>
  </w:endnote>
  <w:endnote w:type="continuationSeparator" w:id="0">
    <w:p w:rsidR="00E46634" w:rsidRDefault="00E4663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altName w:val="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A32959">
    <w:pPr>
      <w:pStyle w:val="a3"/>
      <w:framePr w:wrap="around" w:vAnchor="text" w:hAnchor="margin" w:xAlign="right" w:y="1"/>
      <w:rPr>
        <w:rStyle w:val="a5"/>
      </w:rPr>
    </w:pPr>
    <w:r>
      <w:rPr>
        <w:rStyle w:val="a5"/>
      </w:rPr>
      <w:fldChar w:fldCharType="begin"/>
    </w:r>
    <w:r w:rsidR="003F36CE">
      <w:rPr>
        <w:rStyle w:val="a5"/>
      </w:rPr>
      <w:instrText xml:space="preserve">PAGE  </w:instrText>
    </w:r>
    <w:r>
      <w:rPr>
        <w:rStyle w:val="a5"/>
      </w:rPr>
      <w:fldChar w:fldCharType="end"/>
    </w:r>
  </w:p>
  <w:p w:rsidR="002747AC" w:rsidRDefault="00E4663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E4663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634" w:rsidRDefault="00E46634">
      <w:r>
        <w:separator/>
      </w:r>
    </w:p>
  </w:footnote>
  <w:footnote w:type="continuationSeparator" w:id="0">
    <w:p w:rsidR="00E46634" w:rsidRDefault="00E466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20504DA3"/>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9131D5"/>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EB0AAC"/>
    <w:multiLevelType w:val="multilevel"/>
    <w:tmpl w:val="5A20024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5"/>
  </w:num>
  <w:num w:numId="4">
    <w:abstractNumId w:val="6"/>
  </w:num>
  <w:num w:numId="5">
    <w:abstractNumId w:val="3"/>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footnotePr>
    <w:footnote w:id="-1"/>
    <w:footnote w:id="0"/>
  </w:footnotePr>
  <w:endnotePr>
    <w:endnote w:id="-1"/>
    <w:endnote w:id="0"/>
  </w:endnotePr>
  <w:compat/>
  <w:rsids>
    <w:rsidRoot w:val="003F36CE"/>
    <w:rsid w:val="000050BC"/>
    <w:rsid w:val="001416AF"/>
    <w:rsid w:val="0037080F"/>
    <w:rsid w:val="003F36CE"/>
    <w:rsid w:val="0041475D"/>
    <w:rsid w:val="00487B49"/>
    <w:rsid w:val="004E3872"/>
    <w:rsid w:val="00553766"/>
    <w:rsid w:val="006127BC"/>
    <w:rsid w:val="006853A0"/>
    <w:rsid w:val="00776B4A"/>
    <w:rsid w:val="0090709E"/>
    <w:rsid w:val="00974AC0"/>
    <w:rsid w:val="00994D93"/>
    <w:rsid w:val="00A13A27"/>
    <w:rsid w:val="00A32959"/>
    <w:rsid w:val="00A95B81"/>
    <w:rsid w:val="00AB260D"/>
    <w:rsid w:val="00AD14F0"/>
    <w:rsid w:val="00AD1761"/>
    <w:rsid w:val="00C65AAD"/>
    <w:rsid w:val="00CF55AE"/>
    <w:rsid w:val="00D469FF"/>
    <w:rsid w:val="00D723E9"/>
    <w:rsid w:val="00D74668"/>
    <w:rsid w:val="00E370AB"/>
    <w:rsid w:val="00E42865"/>
    <w:rsid w:val="00E46634"/>
    <w:rsid w:val="00E85A43"/>
    <w:rsid w:val="00ED7FF6"/>
    <w:rsid w:val="00F05C0F"/>
    <w:rsid w:val="00F10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6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36CE"/>
    <w:pPr>
      <w:keepNext/>
      <w:autoSpaceDE w:val="0"/>
      <w:autoSpaceDN w:val="0"/>
      <w:ind w:firstLine="284"/>
      <w:outlineLvl w:val="0"/>
    </w:pPr>
  </w:style>
  <w:style w:type="paragraph" w:styleId="2">
    <w:name w:val="heading 2"/>
    <w:basedOn w:val="a"/>
    <w:next w:val="a"/>
    <w:link w:val="20"/>
    <w:uiPriority w:val="9"/>
    <w:semiHidden/>
    <w:unhideWhenUsed/>
    <w:qFormat/>
    <w:rsid w:val="003F36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6C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F36CE"/>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rsid w:val="003F36CE"/>
    <w:pPr>
      <w:tabs>
        <w:tab w:val="center" w:pos="4677"/>
        <w:tab w:val="right" w:pos="9355"/>
      </w:tabs>
    </w:pPr>
  </w:style>
  <w:style w:type="character" w:customStyle="1" w:styleId="a4">
    <w:name w:val="Нижний колонтитул Знак"/>
    <w:basedOn w:val="a0"/>
    <w:link w:val="a3"/>
    <w:rsid w:val="003F36CE"/>
    <w:rPr>
      <w:rFonts w:ascii="Times New Roman" w:eastAsia="Times New Roman" w:hAnsi="Times New Roman" w:cs="Times New Roman"/>
      <w:sz w:val="24"/>
      <w:szCs w:val="24"/>
      <w:lang w:eastAsia="ru-RU"/>
    </w:rPr>
  </w:style>
  <w:style w:type="character" w:styleId="a5">
    <w:name w:val="page number"/>
    <w:basedOn w:val="a0"/>
    <w:rsid w:val="003F36CE"/>
  </w:style>
  <w:style w:type="paragraph" w:styleId="a6">
    <w:name w:val="Body Text Indent"/>
    <w:basedOn w:val="a"/>
    <w:link w:val="a7"/>
    <w:rsid w:val="003F36CE"/>
    <w:pPr>
      <w:spacing w:after="120"/>
      <w:ind w:left="283"/>
    </w:pPr>
  </w:style>
  <w:style w:type="character" w:customStyle="1" w:styleId="a7">
    <w:name w:val="Основной текст с отступом Знак"/>
    <w:basedOn w:val="a0"/>
    <w:link w:val="a6"/>
    <w:rsid w:val="003F36CE"/>
    <w:rPr>
      <w:rFonts w:ascii="Times New Roman" w:eastAsia="Times New Roman" w:hAnsi="Times New Roman" w:cs="Times New Roman"/>
      <w:sz w:val="24"/>
      <w:szCs w:val="24"/>
      <w:lang w:eastAsia="ru-RU"/>
    </w:rPr>
  </w:style>
  <w:style w:type="character" w:customStyle="1" w:styleId="c2">
    <w:name w:val="c2"/>
    <w:basedOn w:val="a0"/>
    <w:rsid w:val="003F36CE"/>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D723E9"/>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723E9"/>
    <w:rPr>
      <w:rFonts w:ascii="Times New Roman" w:eastAsia="Times New Roman" w:hAnsi="Times New Roman" w:cs="Times New Roman"/>
      <w:sz w:val="20"/>
      <w:szCs w:val="20"/>
      <w:lang w:val="en-US"/>
    </w:rPr>
  </w:style>
  <w:style w:type="character" w:styleId="aa">
    <w:name w:val="footnote reference"/>
    <w:uiPriority w:val="99"/>
    <w:rsid w:val="00D723E9"/>
    <w:rPr>
      <w:rFonts w:cs="Times New Roman"/>
      <w:vertAlign w:val="superscript"/>
    </w:rPr>
  </w:style>
  <w:style w:type="paragraph" w:styleId="ab">
    <w:name w:val="List Paragraph"/>
    <w:aliases w:val="Содержание. 2 уровень"/>
    <w:basedOn w:val="a"/>
    <w:link w:val="ac"/>
    <w:uiPriority w:val="34"/>
    <w:qFormat/>
    <w:rsid w:val="00C65AAD"/>
    <w:pPr>
      <w:spacing w:after="200" w:line="276" w:lineRule="auto"/>
      <w:ind w:left="720"/>
      <w:contextualSpacing/>
    </w:pPr>
    <w:rPr>
      <w:rFonts w:ascii="Calibri" w:eastAsia="Calibri" w:hAnsi="Calibri"/>
      <w:sz w:val="22"/>
      <w:szCs w:val="22"/>
      <w:lang w:eastAsia="en-US"/>
    </w:rPr>
  </w:style>
  <w:style w:type="character" w:customStyle="1" w:styleId="ac">
    <w:name w:val="Абзац списка Знак"/>
    <w:aliases w:val="Содержание. 2 уровень Знак"/>
    <w:link w:val="ab"/>
    <w:uiPriority w:val="34"/>
    <w:qFormat/>
    <w:locked/>
    <w:rsid w:val="00AD176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4852585">
      <w:bodyDiv w:val="1"/>
      <w:marLeft w:val="0"/>
      <w:marRight w:val="0"/>
      <w:marTop w:val="0"/>
      <w:marBottom w:val="0"/>
      <w:divBdr>
        <w:top w:val="none" w:sz="0" w:space="0" w:color="auto"/>
        <w:left w:val="none" w:sz="0" w:space="0" w:color="auto"/>
        <w:bottom w:val="none" w:sz="0" w:space="0" w:color="auto"/>
        <w:right w:val="none" w:sz="0" w:space="0" w:color="auto"/>
      </w:divBdr>
    </w:div>
    <w:div w:id="21101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85786-7C9E-4F5F-B70B-66F3EC13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15</Pages>
  <Words>2517</Words>
  <Characters>14348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ЗавПрактикой</dc:creator>
  <cp:lastModifiedBy>tehnich</cp:lastModifiedBy>
  <cp:revision>16</cp:revision>
  <cp:lastPrinted>2021-10-28T11:34:00Z</cp:lastPrinted>
  <dcterms:created xsi:type="dcterms:W3CDTF">2018-09-19T12:06:00Z</dcterms:created>
  <dcterms:modified xsi:type="dcterms:W3CDTF">2021-10-28T11:35:00Z</dcterms:modified>
</cp:coreProperties>
</file>