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05B" w:rsidRPr="00A0705C" w:rsidRDefault="00B5005B" w:rsidP="00B5005B">
      <w:pPr>
        <w:autoSpaceDE w:val="0"/>
        <w:autoSpaceDN w:val="0"/>
        <w:adjustRightInd w:val="0"/>
        <w:spacing w:line="276" w:lineRule="auto"/>
        <w:jc w:val="right"/>
        <w:rPr>
          <w:rFonts w:ascii="Times New Roman" w:hAnsi="Times New Roman" w:cs="Times New Roman"/>
          <w:sz w:val="28"/>
          <w:szCs w:val="28"/>
        </w:rPr>
      </w:pPr>
      <w:r w:rsidRPr="00A0705C">
        <w:rPr>
          <w:rFonts w:ascii="Times New Roman" w:hAnsi="Times New Roman" w:cs="Times New Roman"/>
          <w:sz w:val="28"/>
          <w:szCs w:val="28"/>
        </w:rPr>
        <w:t xml:space="preserve">Приложение      </w:t>
      </w:r>
    </w:p>
    <w:p w:rsidR="00B5005B" w:rsidRPr="00A0705C"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r w:rsidRPr="00A0705C">
        <w:rPr>
          <w:rFonts w:ascii="Times New Roman" w:hAnsi="Times New Roman" w:cs="Times New Roman"/>
          <w:b/>
          <w:sz w:val="28"/>
          <w:szCs w:val="28"/>
        </w:rPr>
        <w:t>БПОУ ОО «ОРЛОВСКИЙ АВТОДОРОЖНЫЙ ТЕХНИКУМ»</w:t>
      </w: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Default="00B5005B" w:rsidP="00B5005B">
      <w:pPr>
        <w:autoSpaceDE w:val="0"/>
        <w:autoSpaceDN w:val="0"/>
        <w:adjustRightInd w:val="0"/>
        <w:spacing w:line="276" w:lineRule="auto"/>
        <w:jc w:val="center"/>
        <w:rPr>
          <w:rFonts w:ascii="Times New Roman" w:hAnsi="Times New Roman" w:cs="Times New Roman"/>
          <w:b/>
          <w:sz w:val="28"/>
          <w:szCs w:val="28"/>
        </w:rPr>
      </w:pPr>
    </w:p>
    <w:p w:rsidR="00B5005B" w:rsidRPr="00A0705C" w:rsidRDefault="00B5005B" w:rsidP="00B5005B">
      <w:pPr>
        <w:autoSpaceDE w:val="0"/>
        <w:autoSpaceDN w:val="0"/>
        <w:adjustRightInd w:val="0"/>
        <w:spacing w:line="276" w:lineRule="auto"/>
        <w:jc w:val="center"/>
        <w:rPr>
          <w:rFonts w:ascii="Times New Roman" w:hAnsi="Times New Roman" w:cs="Times New Roman"/>
          <w:b/>
          <w:sz w:val="28"/>
          <w:szCs w:val="28"/>
        </w:rPr>
      </w:pPr>
    </w:p>
    <w:p w:rsidR="00855977" w:rsidRDefault="00855977" w:rsidP="00855977">
      <w:pPr>
        <w:pStyle w:val="50"/>
        <w:spacing w:after="420"/>
      </w:pPr>
      <w:r>
        <w:t>РАБОЧАЯ ПРОГРАММА</w:t>
      </w:r>
    </w:p>
    <w:p w:rsidR="00855977" w:rsidRDefault="00855977" w:rsidP="00855977">
      <w:pPr>
        <w:pStyle w:val="40"/>
        <w:spacing w:after="0"/>
      </w:pPr>
      <w:r>
        <w:t>Программы подготовки квалифицированных рабочих и</w:t>
      </w:r>
      <w:r>
        <w:br/>
        <w:t>служащих (ППКРС)</w:t>
      </w:r>
    </w:p>
    <w:p w:rsidR="00855977" w:rsidRDefault="00855977" w:rsidP="00855977">
      <w:pPr>
        <w:pStyle w:val="40"/>
        <w:spacing w:after="320"/>
      </w:pPr>
      <w:r>
        <w:t>15.01.21 Электромонтер охранно-пожарной сигнализации</w:t>
      </w:r>
    </w:p>
    <w:p w:rsidR="00855977" w:rsidRDefault="00855977" w:rsidP="00855977">
      <w:pPr>
        <w:pStyle w:val="40"/>
        <w:spacing w:after="320"/>
      </w:pPr>
      <w:r>
        <w:t>ПМ.03 Эксплуатация смонтированного оборудования, систем и</w:t>
      </w:r>
      <w:r>
        <w:br/>
        <w:t xml:space="preserve">комплексов охранной, тревожной, пожарной и </w:t>
      </w:r>
      <w:r w:rsidR="000B5BDE">
        <w:t xml:space="preserve">                      охранно-</w:t>
      </w:r>
      <w:r>
        <w:t>пожарной сигнализации</w:t>
      </w:r>
    </w:p>
    <w:p w:rsidR="00855977" w:rsidRDefault="00855977" w:rsidP="00855977">
      <w:pPr>
        <w:pStyle w:val="40"/>
        <w:spacing w:after="380"/>
      </w:pPr>
      <w:r>
        <w:t>ПП.03 Производственная практика</w:t>
      </w:r>
    </w:p>
    <w:p w:rsidR="00855977" w:rsidRDefault="00855977"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pPr>
    </w:p>
    <w:p w:rsidR="00B5005B" w:rsidRDefault="00B5005B" w:rsidP="00855977">
      <w:pPr>
        <w:widowControl/>
        <w:rPr>
          <w:rFonts w:ascii="Times New Roman" w:eastAsia="Times New Roman" w:hAnsi="Times New Roman" w:cs="Times New Roman"/>
          <w:b/>
          <w:bCs/>
          <w:color w:val="auto"/>
          <w:sz w:val="32"/>
          <w:szCs w:val="32"/>
        </w:rPr>
        <w:sectPr w:rsidR="00B5005B">
          <w:pgSz w:w="11900" w:h="16840"/>
          <w:pgMar w:top="1112" w:right="880" w:bottom="1112" w:left="1669" w:header="684" w:footer="684" w:gutter="0"/>
          <w:cols w:space="720"/>
        </w:sectPr>
      </w:pPr>
      <w:r>
        <w:rPr>
          <w:rFonts w:ascii="Times New Roman" w:eastAsia="Times New Roman" w:hAnsi="Times New Roman" w:cs="Times New Roman"/>
          <w:b/>
          <w:bCs/>
          <w:color w:val="auto"/>
          <w:sz w:val="32"/>
          <w:szCs w:val="32"/>
        </w:rPr>
        <w:t>Разработчик</w:t>
      </w:r>
      <w:r w:rsidR="002F2D35">
        <w:rPr>
          <w:rFonts w:ascii="Times New Roman" w:eastAsia="Times New Roman" w:hAnsi="Times New Roman" w:cs="Times New Roman"/>
          <w:b/>
          <w:bCs/>
          <w:color w:val="auto"/>
          <w:sz w:val="32"/>
          <w:szCs w:val="32"/>
        </w:rPr>
        <w:t xml:space="preserve">: </w:t>
      </w:r>
      <w:r w:rsidR="002F2D35" w:rsidRPr="002F2D35">
        <w:rPr>
          <w:rFonts w:ascii="Times New Roman" w:hAnsi="Times New Roman" w:cs="Times New Roman"/>
          <w:sz w:val="28"/>
        </w:rPr>
        <w:t>Гончаров И.В.</w:t>
      </w:r>
    </w:p>
    <w:p w:rsidR="008F7039" w:rsidRDefault="008F7039" w:rsidP="008F7039">
      <w:pPr>
        <w:jc w:val="center"/>
        <w:rPr>
          <w:rFonts w:ascii="Times New Roman" w:eastAsia="Times New Roman" w:hAnsi="Times New Roman" w:cs="Times New Roman"/>
          <w:b/>
          <w:i/>
          <w:color w:val="auto"/>
          <w:lang w:bidi="ar-SA"/>
        </w:rPr>
      </w:pPr>
      <w:r>
        <w:rPr>
          <w:rFonts w:ascii="Times New Roman" w:hAnsi="Times New Roman"/>
          <w:b/>
          <w:i/>
        </w:rPr>
        <w:lastRenderedPageBreak/>
        <w:t>СОДЕРЖАНИЕ</w:t>
      </w:r>
    </w:p>
    <w:p w:rsidR="008F7039" w:rsidRDefault="008F7039" w:rsidP="008F7039">
      <w:pPr>
        <w:rPr>
          <w:rFonts w:ascii="Times New Roman" w:hAnsi="Times New Roman"/>
          <w:b/>
          <w:i/>
        </w:rPr>
      </w:pPr>
    </w:p>
    <w:tbl>
      <w:tblPr>
        <w:tblW w:w="0" w:type="auto"/>
        <w:tblLook w:val="01E0"/>
      </w:tblPr>
      <w:tblGrid>
        <w:gridCol w:w="7501"/>
        <w:gridCol w:w="1854"/>
      </w:tblGrid>
      <w:tr w:rsidR="008F7039" w:rsidTr="008F7039">
        <w:tc>
          <w:tcPr>
            <w:tcW w:w="7501" w:type="dxa"/>
            <w:hideMark/>
          </w:tcPr>
          <w:p w:rsidR="008F7039" w:rsidRDefault="008F7039" w:rsidP="008F7039">
            <w:pPr>
              <w:widowControl/>
              <w:numPr>
                <w:ilvl w:val="0"/>
                <w:numId w:val="20"/>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 xml:space="preserve">ОБЩАЯ ХАРАКТЕРИСТИКА РАБОЧЕЙ ПРОГРАММЫ </w:t>
            </w:r>
            <w:r w:rsidR="00D55557">
              <w:rPr>
                <w:rFonts w:ascii="Times New Roman" w:hAnsi="Times New Roman"/>
                <w:b/>
                <w:lang w:eastAsia="en-US"/>
              </w:rPr>
              <w:t>ПРОИЗВОДСТВЕННОЙ ПРАКТИКИ</w:t>
            </w:r>
          </w:p>
        </w:tc>
        <w:tc>
          <w:tcPr>
            <w:tcW w:w="1854" w:type="dxa"/>
          </w:tcPr>
          <w:p w:rsidR="008F7039" w:rsidRDefault="008F7039">
            <w:pPr>
              <w:rPr>
                <w:rFonts w:ascii="Times New Roman" w:hAnsi="Times New Roman"/>
                <w:b/>
                <w:lang w:eastAsia="en-US"/>
              </w:rPr>
            </w:pPr>
          </w:p>
        </w:tc>
      </w:tr>
      <w:tr w:rsidR="008F7039" w:rsidTr="008F7039">
        <w:tc>
          <w:tcPr>
            <w:tcW w:w="7501" w:type="dxa"/>
            <w:hideMark/>
          </w:tcPr>
          <w:p w:rsidR="008F7039" w:rsidRDefault="008F7039" w:rsidP="008F7039">
            <w:pPr>
              <w:widowControl/>
              <w:numPr>
                <w:ilvl w:val="0"/>
                <w:numId w:val="20"/>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 xml:space="preserve">СТРУКТУРА И СОДЕРЖАНИЕ </w:t>
            </w:r>
            <w:r w:rsidR="00D55557">
              <w:rPr>
                <w:rFonts w:ascii="Times New Roman" w:hAnsi="Times New Roman"/>
                <w:b/>
                <w:lang w:eastAsia="en-US"/>
              </w:rPr>
              <w:t>ПРОИЗВОДСТВЕННОЙ ПРАКТИКИ</w:t>
            </w:r>
          </w:p>
          <w:p w:rsidR="008F7039" w:rsidRDefault="008F7039" w:rsidP="008F7039">
            <w:pPr>
              <w:widowControl/>
              <w:numPr>
                <w:ilvl w:val="0"/>
                <w:numId w:val="20"/>
              </w:numPr>
              <w:tabs>
                <w:tab w:val="num" w:pos="284"/>
              </w:tabs>
              <w:suppressAutoHyphens/>
              <w:spacing w:after="200" w:line="276" w:lineRule="auto"/>
              <w:rPr>
                <w:rFonts w:ascii="Times New Roman" w:hAnsi="Times New Roman"/>
                <w:b/>
                <w:lang w:eastAsia="en-US"/>
              </w:rPr>
            </w:pPr>
            <w:r>
              <w:rPr>
                <w:rFonts w:ascii="Times New Roman" w:hAnsi="Times New Roman"/>
                <w:b/>
                <w:lang w:eastAsia="en-US"/>
              </w:rPr>
              <w:t xml:space="preserve">УСЛОВИЯ РЕАЛИЗАЦИИ </w:t>
            </w:r>
            <w:r w:rsidR="00D55557">
              <w:rPr>
                <w:rFonts w:ascii="Times New Roman" w:hAnsi="Times New Roman"/>
                <w:b/>
                <w:lang w:eastAsia="en-US"/>
              </w:rPr>
              <w:t>ПРОИЗВОДСТВЕННОЙ ПРАКТИКИ</w:t>
            </w:r>
          </w:p>
        </w:tc>
        <w:tc>
          <w:tcPr>
            <w:tcW w:w="1854" w:type="dxa"/>
          </w:tcPr>
          <w:p w:rsidR="008F7039" w:rsidRDefault="008F7039">
            <w:pPr>
              <w:ind w:left="644"/>
              <w:rPr>
                <w:rFonts w:ascii="Times New Roman" w:hAnsi="Times New Roman"/>
                <w:b/>
                <w:lang w:eastAsia="en-US"/>
              </w:rPr>
            </w:pPr>
          </w:p>
        </w:tc>
      </w:tr>
      <w:tr w:rsidR="008F7039" w:rsidTr="008F7039">
        <w:tc>
          <w:tcPr>
            <w:tcW w:w="7501" w:type="dxa"/>
          </w:tcPr>
          <w:p w:rsidR="008F7039" w:rsidRDefault="008F7039" w:rsidP="008F7039">
            <w:pPr>
              <w:widowControl/>
              <w:numPr>
                <w:ilvl w:val="0"/>
                <w:numId w:val="20"/>
              </w:numPr>
              <w:suppressAutoHyphens/>
              <w:spacing w:after="200" w:line="276" w:lineRule="auto"/>
              <w:rPr>
                <w:rFonts w:ascii="Times New Roman" w:hAnsi="Times New Roman"/>
                <w:b/>
                <w:lang w:eastAsia="en-US"/>
              </w:rPr>
            </w:pPr>
            <w:r>
              <w:rPr>
                <w:rFonts w:ascii="Times New Roman" w:hAnsi="Times New Roman"/>
                <w:b/>
                <w:lang w:eastAsia="en-US"/>
              </w:rPr>
              <w:t xml:space="preserve">КОНТРОЛЬ И ОЦЕНКА РЕЗУЛЬТАТОВ ОСВОЕНИЯ </w:t>
            </w:r>
            <w:r w:rsidR="00D55557">
              <w:rPr>
                <w:rFonts w:ascii="Times New Roman" w:hAnsi="Times New Roman"/>
                <w:b/>
                <w:lang w:eastAsia="en-US"/>
              </w:rPr>
              <w:t>ПРОИЗВОДСТВЕННОЙ ПРАКТИКИ</w:t>
            </w:r>
          </w:p>
          <w:p w:rsidR="008F7039" w:rsidRDefault="008F7039">
            <w:pPr>
              <w:suppressAutoHyphens/>
              <w:rPr>
                <w:rFonts w:ascii="Times New Roman" w:hAnsi="Times New Roman"/>
                <w:b/>
                <w:lang w:eastAsia="en-US"/>
              </w:rPr>
            </w:pPr>
          </w:p>
        </w:tc>
        <w:tc>
          <w:tcPr>
            <w:tcW w:w="1854" w:type="dxa"/>
          </w:tcPr>
          <w:p w:rsidR="008F7039" w:rsidRDefault="008F7039">
            <w:pPr>
              <w:rPr>
                <w:rFonts w:ascii="Times New Roman" w:hAnsi="Times New Roman"/>
                <w:b/>
                <w:lang w:eastAsia="en-US"/>
              </w:rPr>
            </w:pPr>
          </w:p>
        </w:tc>
      </w:tr>
    </w:tbl>
    <w:p w:rsidR="007370FF" w:rsidRDefault="007370FF" w:rsidP="007370FF">
      <w:pPr>
        <w:widowControl/>
        <w:rPr>
          <w:rFonts w:ascii="Times New Roman" w:eastAsia="Times New Roman" w:hAnsi="Times New Roman" w:cs="Times New Roman"/>
          <w:color w:val="auto"/>
        </w:rPr>
        <w:sectPr w:rsidR="007370FF" w:rsidSect="007370FF">
          <w:pgSz w:w="11900" w:h="16840"/>
          <w:pgMar w:top="1515" w:right="675" w:bottom="3696" w:left="1560" w:header="1087" w:footer="3268" w:gutter="0"/>
          <w:cols w:space="720"/>
        </w:sectPr>
      </w:pPr>
    </w:p>
    <w:p w:rsidR="00B82BAC" w:rsidRPr="00B36A92" w:rsidRDefault="00B82BAC" w:rsidP="00B82BAC">
      <w:pPr>
        <w:jc w:val="center"/>
        <w:rPr>
          <w:rFonts w:ascii="Times New Roman" w:hAnsi="Times New Roman"/>
          <w:b/>
        </w:rPr>
      </w:pPr>
      <w:bookmarkStart w:id="0" w:name="bookmark869"/>
      <w:bookmarkStart w:id="1" w:name="bookmark873"/>
      <w:bookmarkEnd w:id="0"/>
      <w:bookmarkEnd w:id="1"/>
      <w:r w:rsidRPr="00B36A92">
        <w:rPr>
          <w:rFonts w:ascii="Times New Roman" w:hAnsi="Times New Roman"/>
          <w:b/>
        </w:rPr>
        <w:lastRenderedPageBreak/>
        <w:t>1. ОБЩАЯ ХАРАКТЕРИСТИКА РАБОЧЕЙ ПРОГРАММЫ</w:t>
      </w:r>
    </w:p>
    <w:p w:rsidR="00B82BAC" w:rsidRPr="00B36A92" w:rsidRDefault="00B82BAC" w:rsidP="00B82BAC">
      <w:pPr>
        <w:jc w:val="center"/>
        <w:rPr>
          <w:rFonts w:ascii="Times New Roman" w:hAnsi="Times New Roman"/>
          <w:b/>
        </w:rPr>
      </w:pPr>
      <w:r>
        <w:rPr>
          <w:rFonts w:ascii="Times New Roman" w:hAnsi="Times New Roman"/>
          <w:b/>
        </w:rPr>
        <w:t>ПРОИЗВОДСТВЕННОЙ ПРАКТИКИ</w:t>
      </w:r>
    </w:p>
    <w:p w:rsidR="00B82BAC" w:rsidRPr="00D07954" w:rsidRDefault="00B82BAC" w:rsidP="00B82BAC">
      <w:pPr>
        <w:jc w:val="center"/>
        <w:rPr>
          <w:rFonts w:ascii="Times New Roman" w:hAnsi="Times New Roman"/>
          <w:b/>
          <w:sz w:val="28"/>
          <w:szCs w:val="28"/>
        </w:rPr>
      </w:pPr>
      <w:r w:rsidRPr="00D07954">
        <w:rPr>
          <w:rFonts w:ascii="Times New Roman" w:hAnsi="Times New Roman"/>
          <w:b/>
          <w:sz w:val="28"/>
          <w:szCs w:val="28"/>
        </w:rPr>
        <w:t>«</w:t>
      </w:r>
      <w:r w:rsidRPr="00BA7031">
        <w:rPr>
          <w:rFonts w:ascii="Times New Roman" w:hAnsi="Times New Roman"/>
          <w:sz w:val="28"/>
          <w:szCs w:val="28"/>
        </w:rPr>
        <w:t>ПМ 03 Эксплуатация смонтированного оборудования, аппаратуры и приборов охранной, тревожной, пожарной и охранно-пожарной сигнализации</w:t>
      </w:r>
      <w:r w:rsidRPr="00D07954">
        <w:rPr>
          <w:rFonts w:ascii="Times New Roman" w:hAnsi="Times New Roman"/>
          <w:b/>
          <w:sz w:val="28"/>
          <w:szCs w:val="28"/>
        </w:rPr>
        <w:t>»</w:t>
      </w:r>
    </w:p>
    <w:p w:rsidR="00B82BAC" w:rsidRPr="002953F6" w:rsidRDefault="00B82BAC" w:rsidP="00B82BAC">
      <w:pPr>
        <w:rPr>
          <w:rFonts w:ascii="Times New Roman" w:hAnsi="Times New Roman"/>
          <w:b/>
          <w:sz w:val="16"/>
          <w:szCs w:val="16"/>
        </w:rPr>
      </w:pPr>
    </w:p>
    <w:p w:rsidR="00B82BAC" w:rsidRPr="00A70DC1" w:rsidRDefault="00B82BAC" w:rsidP="00B82BAC">
      <w:pPr>
        <w:pStyle w:val="1"/>
        <w:jc w:val="both"/>
        <w:rPr>
          <w:sz w:val="24"/>
          <w:szCs w:val="24"/>
        </w:rPr>
      </w:pPr>
      <w:r w:rsidRPr="00A70DC1">
        <w:rPr>
          <w:b/>
          <w:sz w:val="24"/>
          <w:szCs w:val="24"/>
        </w:rPr>
        <w:t xml:space="preserve">1.1Цели и планируемые результаты освоения </w:t>
      </w:r>
      <w:r>
        <w:rPr>
          <w:b/>
          <w:sz w:val="24"/>
          <w:szCs w:val="24"/>
        </w:rPr>
        <w:t>производственной</w:t>
      </w:r>
      <w:r w:rsidRPr="00A70DC1">
        <w:rPr>
          <w:b/>
          <w:sz w:val="24"/>
          <w:szCs w:val="24"/>
        </w:rPr>
        <w:t xml:space="preserve"> практики являются:</w:t>
      </w:r>
    </w:p>
    <w:p w:rsidR="00B82BAC" w:rsidRDefault="00B82BAC" w:rsidP="00B82BAC">
      <w:pPr>
        <w:pStyle w:val="1"/>
        <w:numPr>
          <w:ilvl w:val="0"/>
          <w:numId w:val="3"/>
        </w:numPr>
        <w:tabs>
          <w:tab w:val="left" w:pos="709"/>
        </w:tabs>
      </w:pPr>
      <w:r>
        <w:t>закрепление теоретических знаний, полученных при изучении ПМ 03 Эксплуатация смонтированного оборудования, систем и комплексов охранной, тревожной, пожарной и охранно-пожарной сигнализации;</w:t>
      </w:r>
    </w:p>
    <w:p w:rsidR="00B82BAC" w:rsidRDefault="00B82BAC" w:rsidP="00B82BAC">
      <w:pPr>
        <w:pStyle w:val="1"/>
        <w:jc w:val="both"/>
      </w:pPr>
      <w:r>
        <w:t>проводить установку и монтаж технических средств видеонаблюдения в соответствии с проектом и руководящими документами;</w:t>
      </w:r>
    </w:p>
    <w:p w:rsidR="00B82BAC" w:rsidRDefault="00B82BAC" w:rsidP="00B82BAC">
      <w:pPr>
        <w:pStyle w:val="1"/>
        <w:numPr>
          <w:ilvl w:val="0"/>
          <w:numId w:val="3"/>
        </w:numPr>
        <w:tabs>
          <w:tab w:val="left" w:pos="258"/>
        </w:tabs>
        <w:jc w:val="both"/>
      </w:pPr>
      <w:r>
        <w:t>подготовка мест установки приемно-контрольных приборов и концентраторов согласно нормативным документам;</w:t>
      </w:r>
    </w:p>
    <w:p w:rsidR="00B82BAC" w:rsidRDefault="00B82BAC" w:rsidP="00B82BAC">
      <w:pPr>
        <w:pStyle w:val="1"/>
        <w:numPr>
          <w:ilvl w:val="0"/>
          <w:numId w:val="3"/>
        </w:numPr>
        <w:tabs>
          <w:tab w:val="left" w:pos="258"/>
        </w:tabs>
        <w:jc w:val="both"/>
      </w:pPr>
      <w:r>
        <w:t>устанавливать и проводить монтаж приемно-контрольных приборов и извещателей в соответствии с требованиями нормативных документов;</w:t>
      </w:r>
    </w:p>
    <w:p w:rsidR="00B82BAC" w:rsidRDefault="00B82BAC" w:rsidP="00B82BAC">
      <w:pPr>
        <w:pStyle w:val="1"/>
        <w:numPr>
          <w:ilvl w:val="0"/>
          <w:numId w:val="3"/>
        </w:numPr>
        <w:tabs>
          <w:tab w:val="left" w:pos="258"/>
        </w:tabs>
        <w:jc w:val="both"/>
      </w:pPr>
      <w:r>
        <w:t>формирование навыков работы в команде;</w:t>
      </w:r>
    </w:p>
    <w:p w:rsidR="00B82BAC" w:rsidRDefault="00B82BAC" w:rsidP="00B82BAC">
      <w:pPr>
        <w:pStyle w:val="1"/>
        <w:numPr>
          <w:ilvl w:val="0"/>
          <w:numId w:val="3"/>
        </w:numPr>
        <w:tabs>
          <w:tab w:val="left" w:pos="262"/>
        </w:tabs>
        <w:jc w:val="both"/>
      </w:pPr>
      <w:r>
        <w:t>проводить установку и монтаж аппаратуры пожаротушения, дымоудаления, инженерной автоматики и оборудования охранного освещения в соответствии с проектом и руководящими документами.</w:t>
      </w:r>
    </w:p>
    <w:p w:rsidR="00B82BAC" w:rsidRPr="00A70DC1" w:rsidRDefault="00B82BAC" w:rsidP="00B82BAC">
      <w:pPr>
        <w:pStyle w:val="1"/>
        <w:ind w:firstLine="708"/>
        <w:jc w:val="both"/>
        <w:rPr>
          <w:sz w:val="24"/>
          <w:szCs w:val="24"/>
        </w:rPr>
      </w:pPr>
      <w:r w:rsidRPr="00A70DC1">
        <w:rPr>
          <w:sz w:val="24"/>
          <w:szCs w:val="24"/>
        </w:rPr>
        <w:t>Задачей практики по данному профессиональному модулю является овладение студентами видом профессиональной деятельности установка и монтаж оборудования, аппаратуры и приборов охранной, тревожной, пожарной и охранно-пожарной сигнализации.</w:t>
      </w:r>
    </w:p>
    <w:p w:rsidR="00B82BAC" w:rsidRDefault="00B82BAC" w:rsidP="00B82BAC">
      <w:pPr>
        <w:suppressAutoHyphens/>
        <w:ind w:firstLine="709"/>
        <w:jc w:val="both"/>
        <w:rPr>
          <w:rFonts w:ascii="Times New Roman" w:hAnsi="Times New Roman"/>
        </w:rPr>
      </w:pPr>
      <w:r w:rsidRPr="00B36A92">
        <w:rPr>
          <w:rFonts w:ascii="Times New Roman" w:hAnsi="Times New Roman"/>
        </w:rPr>
        <w:t xml:space="preserve">В результате </w:t>
      </w:r>
      <w:r>
        <w:rPr>
          <w:rFonts w:ascii="Times New Roman" w:hAnsi="Times New Roman"/>
        </w:rPr>
        <w:t>прохождения производственной практики</w:t>
      </w:r>
      <w:r w:rsidRPr="00B36A92">
        <w:rPr>
          <w:rFonts w:ascii="Times New Roman" w:hAnsi="Times New Roman"/>
        </w:rPr>
        <w:t xml:space="preserve"> обучающийся должен осв</w:t>
      </w:r>
      <w:r>
        <w:rPr>
          <w:rFonts w:ascii="Times New Roman" w:hAnsi="Times New Roman"/>
        </w:rPr>
        <w:t xml:space="preserve">оить основной вид деятельности </w:t>
      </w:r>
      <w:r w:rsidRPr="00660D92">
        <w:rPr>
          <w:rFonts w:ascii="Times New Roman" w:hAnsi="Times New Roman"/>
        </w:rPr>
        <w:t>эксплуатации смонтированного оборудования техничес</w:t>
      </w:r>
      <w:r>
        <w:rPr>
          <w:rFonts w:ascii="Times New Roman" w:hAnsi="Times New Roman"/>
        </w:rPr>
        <w:t>ких средств систем безопасности</w:t>
      </w:r>
      <w:r w:rsidRPr="00B36A92">
        <w:rPr>
          <w:rFonts w:ascii="Times New Roman" w:hAnsi="Times New Roman"/>
        </w:rPr>
        <w:t xml:space="preserve"> и соответствующие ему общие компетенции и профессиональные компетенции:</w:t>
      </w:r>
    </w:p>
    <w:p w:rsidR="00B82BAC" w:rsidRPr="002953F6" w:rsidRDefault="00B82BAC" w:rsidP="00B82BAC">
      <w:pPr>
        <w:suppressAutoHyphens/>
        <w:ind w:firstLine="709"/>
        <w:jc w:val="both"/>
        <w:rPr>
          <w:rFonts w:ascii="Times New Roman" w:hAnsi="Times New Roman"/>
          <w:sz w:val="16"/>
          <w:szCs w:val="16"/>
        </w:rPr>
      </w:pPr>
    </w:p>
    <w:p w:rsidR="00B82BAC" w:rsidRDefault="00B82BAC" w:rsidP="00B82BAC">
      <w:pPr>
        <w:widowControl/>
        <w:numPr>
          <w:ilvl w:val="2"/>
          <w:numId w:val="17"/>
        </w:numPr>
        <w:jc w:val="both"/>
        <w:rPr>
          <w:rFonts w:ascii="Times New Roman" w:hAnsi="Times New Roman"/>
        </w:rPr>
      </w:pPr>
      <w:r w:rsidRPr="00B36A92">
        <w:rPr>
          <w:rFonts w:ascii="Times New Roman" w:hAnsi="Times New Roman"/>
        </w:rPr>
        <w:t>Перечень общих компетенций</w:t>
      </w:r>
      <w:r w:rsidRPr="00B36A92">
        <w:rPr>
          <w:rStyle w:val="ac"/>
        </w:rPr>
        <w:footnoteReference w:id="1"/>
      </w:r>
    </w:p>
    <w:p w:rsidR="00B82BAC" w:rsidRPr="002953F6" w:rsidRDefault="00B82BAC" w:rsidP="00B82BAC">
      <w:pPr>
        <w:ind w:left="1428"/>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B82BAC" w:rsidRPr="00A70DC1" w:rsidTr="000B5BDE">
        <w:tc>
          <w:tcPr>
            <w:tcW w:w="1229" w:type="dxa"/>
          </w:tcPr>
          <w:p w:rsidR="00B82BAC" w:rsidRPr="00A70DC1" w:rsidRDefault="00B82BAC" w:rsidP="000B5BDE">
            <w:pPr>
              <w:pStyle w:val="2"/>
              <w:spacing w:before="0" w:after="0"/>
              <w:jc w:val="both"/>
              <w:rPr>
                <w:rStyle w:val="ad"/>
                <w:rFonts w:ascii="Times New Roman" w:hAnsi="Times New Roman"/>
                <w:sz w:val="24"/>
                <w:szCs w:val="24"/>
              </w:rPr>
            </w:pPr>
            <w:r w:rsidRPr="00A70DC1">
              <w:rPr>
                <w:rStyle w:val="ad"/>
                <w:rFonts w:ascii="Times New Roman" w:hAnsi="Times New Roman"/>
                <w:sz w:val="24"/>
                <w:szCs w:val="24"/>
              </w:rPr>
              <w:t>Код</w:t>
            </w:r>
          </w:p>
        </w:tc>
        <w:tc>
          <w:tcPr>
            <w:tcW w:w="8342" w:type="dxa"/>
          </w:tcPr>
          <w:p w:rsidR="00B82BAC" w:rsidRPr="00A70DC1" w:rsidRDefault="00B82BAC" w:rsidP="000B5BDE">
            <w:pPr>
              <w:pStyle w:val="2"/>
              <w:spacing w:before="0" w:after="0"/>
              <w:jc w:val="both"/>
              <w:rPr>
                <w:rStyle w:val="ad"/>
                <w:rFonts w:ascii="Times New Roman" w:hAnsi="Times New Roman"/>
                <w:sz w:val="24"/>
                <w:szCs w:val="24"/>
              </w:rPr>
            </w:pPr>
            <w:r w:rsidRPr="00A70DC1">
              <w:rPr>
                <w:rStyle w:val="ad"/>
                <w:rFonts w:ascii="Times New Roman" w:hAnsi="Times New Roman"/>
                <w:sz w:val="24"/>
                <w:szCs w:val="24"/>
              </w:rPr>
              <w:t>Наименование общих компетенций</w:t>
            </w:r>
          </w:p>
        </w:tc>
      </w:tr>
      <w:tr w:rsidR="00B82BAC" w:rsidRPr="00A70DC1" w:rsidTr="000B5BDE">
        <w:trPr>
          <w:trHeight w:val="327"/>
        </w:trPr>
        <w:tc>
          <w:tcPr>
            <w:tcW w:w="1229" w:type="dxa"/>
          </w:tcPr>
          <w:p w:rsidR="00B82BAC" w:rsidRPr="00A70DC1" w:rsidRDefault="00B82BAC" w:rsidP="000B5BDE">
            <w:pPr>
              <w:pStyle w:val="a7"/>
              <w:rPr>
                <w:sz w:val="24"/>
                <w:szCs w:val="24"/>
              </w:rPr>
            </w:pPr>
            <w:r w:rsidRPr="00A70DC1">
              <w:rPr>
                <w:sz w:val="24"/>
                <w:szCs w:val="24"/>
              </w:rPr>
              <w:t>ОК 1.</w:t>
            </w:r>
          </w:p>
        </w:tc>
        <w:tc>
          <w:tcPr>
            <w:tcW w:w="8342" w:type="dxa"/>
            <w:vAlign w:val="bottom"/>
          </w:tcPr>
          <w:p w:rsidR="00B82BAC" w:rsidRPr="00A70DC1" w:rsidRDefault="00B82BAC" w:rsidP="000B5BDE">
            <w:pPr>
              <w:pStyle w:val="a7"/>
              <w:rPr>
                <w:sz w:val="24"/>
                <w:szCs w:val="24"/>
              </w:rPr>
            </w:pPr>
            <w:r w:rsidRPr="00A70DC1">
              <w:rPr>
                <w:sz w:val="24"/>
                <w:szCs w:val="24"/>
              </w:rPr>
              <w:t>Понимать сущность и социальную значимость будущей профессии, проявлять к ней устойчивый интерес.</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2.</w:t>
            </w:r>
          </w:p>
        </w:tc>
        <w:tc>
          <w:tcPr>
            <w:tcW w:w="8342" w:type="dxa"/>
          </w:tcPr>
          <w:p w:rsidR="00B82BAC" w:rsidRPr="00A70DC1" w:rsidRDefault="00B82BAC" w:rsidP="000B5BDE">
            <w:pPr>
              <w:pStyle w:val="a7"/>
              <w:rPr>
                <w:sz w:val="24"/>
                <w:szCs w:val="24"/>
              </w:rPr>
            </w:pPr>
            <w:r w:rsidRPr="00A70DC1">
              <w:rPr>
                <w:sz w:val="24"/>
                <w:szCs w:val="24"/>
              </w:rPr>
              <w:t>Организовывать собственную деятельность, исходя из цели и способов ее достижения, определенных руководителем.</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3.</w:t>
            </w:r>
          </w:p>
        </w:tc>
        <w:tc>
          <w:tcPr>
            <w:tcW w:w="8342" w:type="dxa"/>
          </w:tcPr>
          <w:p w:rsidR="00B82BAC" w:rsidRPr="00A70DC1" w:rsidRDefault="00B82BAC" w:rsidP="000B5BDE">
            <w:pPr>
              <w:pStyle w:val="a7"/>
              <w:rPr>
                <w:sz w:val="24"/>
                <w:szCs w:val="24"/>
              </w:rPr>
            </w:pPr>
            <w:r w:rsidRPr="00A70DC1">
              <w:rPr>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4.</w:t>
            </w:r>
          </w:p>
        </w:tc>
        <w:tc>
          <w:tcPr>
            <w:tcW w:w="8342" w:type="dxa"/>
          </w:tcPr>
          <w:p w:rsidR="00B82BAC" w:rsidRPr="00A70DC1" w:rsidRDefault="00B82BAC" w:rsidP="000B5BDE">
            <w:pPr>
              <w:pStyle w:val="a7"/>
              <w:rPr>
                <w:sz w:val="24"/>
                <w:szCs w:val="24"/>
              </w:rPr>
            </w:pPr>
            <w:r w:rsidRPr="00A70DC1">
              <w:rPr>
                <w:sz w:val="24"/>
                <w:szCs w:val="24"/>
              </w:rPr>
              <w:t>Осуществлять поиск информации, необходимой для эффективного выполнения профессиональных задач.</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5.</w:t>
            </w:r>
          </w:p>
        </w:tc>
        <w:tc>
          <w:tcPr>
            <w:tcW w:w="8342" w:type="dxa"/>
            <w:vAlign w:val="bottom"/>
          </w:tcPr>
          <w:p w:rsidR="00B82BAC" w:rsidRPr="00A70DC1" w:rsidRDefault="00B82BAC" w:rsidP="000B5BDE">
            <w:pPr>
              <w:pStyle w:val="a7"/>
              <w:rPr>
                <w:sz w:val="24"/>
                <w:szCs w:val="24"/>
              </w:rPr>
            </w:pPr>
            <w:r w:rsidRPr="00A70DC1">
              <w:rPr>
                <w:sz w:val="24"/>
                <w:szCs w:val="24"/>
              </w:rPr>
              <w:t>Использовать информационно-коммуникационные технологии в профессиональной деятельности.</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6.</w:t>
            </w:r>
          </w:p>
        </w:tc>
        <w:tc>
          <w:tcPr>
            <w:tcW w:w="8342" w:type="dxa"/>
            <w:vAlign w:val="bottom"/>
          </w:tcPr>
          <w:p w:rsidR="00B82BAC" w:rsidRPr="00A70DC1" w:rsidRDefault="00B82BAC" w:rsidP="000B5BDE">
            <w:pPr>
              <w:pStyle w:val="a7"/>
              <w:rPr>
                <w:sz w:val="24"/>
                <w:szCs w:val="24"/>
              </w:rPr>
            </w:pPr>
            <w:r w:rsidRPr="00A70DC1">
              <w:rPr>
                <w:sz w:val="24"/>
                <w:szCs w:val="24"/>
              </w:rPr>
              <w:t>Работать в команде, эффективно общаться с коллегами, руководством, клиентами.</w:t>
            </w:r>
          </w:p>
        </w:tc>
      </w:tr>
      <w:tr w:rsidR="00B82BAC" w:rsidRPr="00A70DC1" w:rsidTr="000B5BDE">
        <w:tc>
          <w:tcPr>
            <w:tcW w:w="1229" w:type="dxa"/>
          </w:tcPr>
          <w:p w:rsidR="00B82BAC" w:rsidRPr="00A70DC1" w:rsidRDefault="00B82BAC" w:rsidP="000B5BDE">
            <w:pPr>
              <w:pStyle w:val="a7"/>
              <w:rPr>
                <w:sz w:val="24"/>
                <w:szCs w:val="24"/>
              </w:rPr>
            </w:pPr>
            <w:r w:rsidRPr="00A70DC1">
              <w:rPr>
                <w:sz w:val="24"/>
                <w:szCs w:val="24"/>
              </w:rPr>
              <w:t>ОК 7.</w:t>
            </w:r>
          </w:p>
        </w:tc>
        <w:tc>
          <w:tcPr>
            <w:tcW w:w="8342" w:type="dxa"/>
          </w:tcPr>
          <w:p w:rsidR="00B82BAC" w:rsidRPr="00A70DC1" w:rsidRDefault="00B82BAC" w:rsidP="000B5BDE">
            <w:pPr>
              <w:pStyle w:val="a7"/>
              <w:rPr>
                <w:sz w:val="24"/>
                <w:szCs w:val="24"/>
              </w:rPr>
            </w:pPr>
            <w:r w:rsidRPr="00A70DC1">
              <w:rPr>
                <w:sz w:val="24"/>
                <w:szCs w:val="24"/>
              </w:rPr>
              <w:t>Исполнять воинскую обязанность, в том числе с применением полученных профессиональных знаний (для юношей).</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w:t>
            </w:r>
          </w:p>
        </w:tc>
        <w:tc>
          <w:tcPr>
            <w:tcW w:w="8342" w:type="dxa"/>
          </w:tcPr>
          <w:p w:rsidR="00B82BAC" w:rsidRPr="00A70DC1" w:rsidRDefault="00B82BAC" w:rsidP="000B5BDE">
            <w:pPr>
              <w:spacing w:before="120"/>
              <w:jc w:val="both"/>
              <w:rPr>
                <w:rFonts w:ascii="Times New Roman" w:hAnsi="Times New Roman" w:cs="Times New Roman"/>
                <w:b/>
                <w:bCs/>
                <w:i/>
                <w:iCs/>
              </w:rPr>
            </w:pPr>
            <w:r w:rsidRPr="00A70DC1">
              <w:rPr>
                <w:rFonts w:ascii="Times New Roman" w:hAnsi="Times New Roman" w:cs="Times New Roman"/>
              </w:rPr>
              <w:t>Осознающий себя гражданином и защитником великой страны</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2</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lastRenderedPageBreak/>
              <w:t>ЛР 3</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4</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5</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6</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Проявляющий уважение к людям старшего поколения и готовность к участию в социальной поддержке и волонтерских движениях</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7</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8</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9</w:t>
            </w:r>
          </w:p>
        </w:tc>
        <w:tc>
          <w:tcPr>
            <w:tcW w:w="8342" w:type="dxa"/>
          </w:tcPr>
          <w:p w:rsidR="00B82BAC" w:rsidRPr="00A70DC1" w:rsidRDefault="00B82BAC" w:rsidP="000B5BDE">
            <w:pPr>
              <w:ind w:firstLine="33"/>
              <w:jc w:val="both"/>
              <w:rPr>
                <w:rFonts w:ascii="Times New Roman" w:hAnsi="Times New Roman" w:cs="Times New Roman"/>
                <w:b/>
                <w:bCs/>
              </w:rPr>
            </w:pPr>
            <w:r w:rsidRPr="00A70DC1">
              <w:rPr>
                <w:rFonts w:ascii="Times New Roman" w:hAnsi="Times New Roman" w:cs="Times New Roman"/>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10</w:t>
            </w:r>
          </w:p>
        </w:tc>
        <w:tc>
          <w:tcPr>
            <w:tcW w:w="8342" w:type="dxa"/>
          </w:tcPr>
          <w:p w:rsidR="00B82BAC" w:rsidRPr="00A70DC1" w:rsidRDefault="00B82BAC" w:rsidP="000B5BDE">
            <w:pPr>
              <w:jc w:val="both"/>
              <w:rPr>
                <w:rFonts w:ascii="Times New Roman" w:hAnsi="Times New Roman" w:cs="Times New Roman"/>
                <w:b/>
                <w:bCs/>
              </w:rPr>
            </w:pP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11</w:t>
            </w:r>
          </w:p>
        </w:tc>
        <w:tc>
          <w:tcPr>
            <w:tcW w:w="8342" w:type="dxa"/>
          </w:tcPr>
          <w:p w:rsidR="00B82BAC" w:rsidRPr="00A70DC1" w:rsidRDefault="00B82BAC" w:rsidP="000B5BDE">
            <w:pPr>
              <w:jc w:val="both"/>
              <w:rPr>
                <w:rFonts w:ascii="Times New Roman" w:hAnsi="Times New Roman" w:cs="Times New Roman"/>
                <w:b/>
                <w:bCs/>
              </w:rPr>
            </w:pPr>
            <w:r w:rsidRPr="00A70DC1">
              <w:rPr>
                <w:rFonts w:ascii="Times New Roman" w:hAnsi="Times New Roman" w:cs="Times New Roman"/>
              </w:rPr>
              <w:t>Проявляющий уважение к эстетическим ценностям, обладающий основами эстетической культуры</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12</w:t>
            </w:r>
          </w:p>
        </w:tc>
        <w:tc>
          <w:tcPr>
            <w:tcW w:w="8342" w:type="dxa"/>
          </w:tcPr>
          <w:p w:rsidR="00B82BAC" w:rsidRPr="00A70DC1" w:rsidRDefault="00B82BAC" w:rsidP="000B5BDE">
            <w:pPr>
              <w:jc w:val="both"/>
              <w:rPr>
                <w:rFonts w:ascii="Times New Roman" w:hAnsi="Times New Roman" w:cs="Times New Roman"/>
                <w:b/>
                <w:bCs/>
              </w:rPr>
            </w:pP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p>
        </w:tc>
        <w:tc>
          <w:tcPr>
            <w:tcW w:w="8342" w:type="dxa"/>
          </w:tcPr>
          <w:p w:rsidR="00B82BAC" w:rsidRPr="00A70DC1" w:rsidRDefault="00B82BAC" w:rsidP="000B5BDE">
            <w:pPr>
              <w:ind w:firstLine="33"/>
              <w:jc w:val="center"/>
              <w:rPr>
                <w:rFonts w:ascii="Times New Roman" w:hAnsi="Times New Roman" w:cs="Times New Roman"/>
                <w:bCs/>
              </w:rPr>
            </w:pPr>
            <w:r w:rsidRPr="00A70DC1">
              <w:rPr>
                <w:rFonts w:ascii="Times New Roman" w:hAnsi="Times New Roman" w:cs="Times New Roman"/>
                <w:bCs/>
              </w:rPr>
              <w:t>Личностные результаты</w:t>
            </w:r>
          </w:p>
          <w:p w:rsidR="00B82BAC" w:rsidRPr="00A70DC1" w:rsidRDefault="00B82BAC" w:rsidP="000B5BDE">
            <w:pPr>
              <w:pStyle w:val="2"/>
              <w:tabs>
                <w:tab w:val="left" w:pos="1935"/>
              </w:tabs>
              <w:spacing w:before="0" w:after="0"/>
              <w:jc w:val="center"/>
              <w:rPr>
                <w:rStyle w:val="ad"/>
                <w:rFonts w:ascii="Times New Roman" w:hAnsi="Times New Roman"/>
                <w:b w:val="0"/>
                <w:sz w:val="24"/>
                <w:szCs w:val="24"/>
              </w:rPr>
            </w:pPr>
            <w:r w:rsidRPr="00A70DC1">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13</w:t>
            </w:r>
          </w:p>
        </w:tc>
        <w:tc>
          <w:tcPr>
            <w:tcW w:w="8342" w:type="dxa"/>
          </w:tcPr>
          <w:p w:rsidR="00B82BAC" w:rsidRPr="00A70DC1" w:rsidRDefault="00B82BAC" w:rsidP="000B5BDE">
            <w:pPr>
              <w:rPr>
                <w:rFonts w:ascii="Times New Roman" w:hAnsi="Times New Roman" w:cs="Times New Roman"/>
                <w:b/>
                <w:bCs/>
              </w:rPr>
            </w:pPr>
            <w:r w:rsidRPr="00A70DC1">
              <w:rPr>
                <w:rFonts w:ascii="Times New Roman" w:hAnsi="Times New Roman" w:cs="Times New Roman"/>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B82BAC" w:rsidRPr="00A70DC1" w:rsidTr="000B5BDE">
        <w:tc>
          <w:tcPr>
            <w:tcW w:w="1229" w:type="dxa"/>
            <w:vAlign w:val="center"/>
          </w:tcPr>
          <w:p w:rsidR="00B82BAC" w:rsidRPr="00A70DC1" w:rsidRDefault="00B82BAC" w:rsidP="000B5BDE">
            <w:pPr>
              <w:ind w:firstLine="33"/>
              <w:jc w:val="center"/>
              <w:rPr>
                <w:rFonts w:ascii="Times New Roman" w:hAnsi="Times New Roman" w:cs="Times New Roman"/>
                <w:b/>
                <w:bCs/>
              </w:rPr>
            </w:pPr>
            <w:r w:rsidRPr="00A70DC1">
              <w:rPr>
                <w:rFonts w:ascii="Times New Roman" w:hAnsi="Times New Roman" w:cs="Times New Roman"/>
                <w:b/>
                <w:bCs/>
              </w:rPr>
              <w:t>ЛР 14</w:t>
            </w:r>
          </w:p>
        </w:tc>
        <w:tc>
          <w:tcPr>
            <w:tcW w:w="8342" w:type="dxa"/>
          </w:tcPr>
          <w:p w:rsidR="00B82BAC" w:rsidRPr="00A70DC1" w:rsidRDefault="00B82BAC" w:rsidP="000B5BDE">
            <w:pPr>
              <w:rPr>
                <w:rFonts w:ascii="Times New Roman" w:hAnsi="Times New Roman" w:cs="Times New Roman"/>
                <w:b/>
                <w:bCs/>
              </w:rPr>
            </w:pPr>
            <w:r w:rsidRPr="00A70DC1">
              <w:rPr>
                <w:rFonts w:ascii="Times New Roman" w:hAnsi="Times New Roman" w:cs="Times New Roman"/>
              </w:rPr>
              <w:t>Проявляющий сознательное отношение к непрерывному образованию как условию успешной профессиональной и общественной деятельности</w:t>
            </w:r>
          </w:p>
        </w:tc>
      </w:tr>
      <w:tr w:rsidR="00B82BAC" w:rsidRPr="00A70DC1" w:rsidTr="000B5BDE">
        <w:tc>
          <w:tcPr>
            <w:tcW w:w="1229" w:type="dxa"/>
            <w:vAlign w:val="center"/>
          </w:tcPr>
          <w:p w:rsidR="00B82BAC" w:rsidRPr="00A70DC1" w:rsidRDefault="00B82BAC" w:rsidP="000B5BDE">
            <w:pPr>
              <w:jc w:val="center"/>
              <w:rPr>
                <w:rFonts w:ascii="Times New Roman" w:hAnsi="Times New Roman" w:cs="Times New Roman"/>
                <w:b/>
                <w:bCs/>
              </w:rPr>
            </w:pPr>
            <w:r w:rsidRPr="00A70DC1">
              <w:rPr>
                <w:rFonts w:ascii="Times New Roman" w:hAnsi="Times New Roman" w:cs="Times New Roman"/>
                <w:b/>
                <w:bCs/>
              </w:rPr>
              <w:t>ЛР 15</w:t>
            </w:r>
          </w:p>
        </w:tc>
        <w:tc>
          <w:tcPr>
            <w:tcW w:w="8342" w:type="dxa"/>
          </w:tcPr>
          <w:p w:rsidR="00B82BAC" w:rsidRPr="00A70DC1" w:rsidRDefault="00B82BAC" w:rsidP="000B5BDE">
            <w:pPr>
              <w:rPr>
                <w:rFonts w:ascii="Times New Roman" w:hAnsi="Times New Roman" w:cs="Times New Roman"/>
                <w:b/>
                <w:bCs/>
              </w:rPr>
            </w:pPr>
            <w:r w:rsidRPr="00A70DC1">
              <w:rPr>
                <w:rFonts w:ascii="Times New Roman" w:hAnsi="Times New Roman" w:cs="Times New Roman"/>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B82BAC" w:rsidRPr="00A70DC1" w:rsidTr="000B5BDE">
        <w:tc>
          <w:tcPr>
            <w:tcW w:w="1229" w:type="dxa"/>
          </w:tcPr>
          <w:p w:rsidR="00B82BAC" w:rsidRPr="00A70DC1" w:rsidRDefault="00B82BAC" w:rsidP="000B5BDE">
            <w:pPr>
              <w:jc w:val="center"/>
              <w:rPr>
                <w:rFonts w:ascii="Times New Roman" w:hAnsi="Times New Roman" w:cs="Times New Roman"/>
                <w:b/>
                <w:bCs/>
              </w:rPr>
            </w:pPr>
            <w:r w:rsidRPr="00A70DC1">
              <w:rPr>
                <w:rFonts w:ascii="Times New Roman" w:hAnsi="Times New Roman" w:cs="Times New Roman"/>
                <w:b/>
                <w:bCs/>
              </w:rPr>
              <w:t>ЛР 16</w:t>
            </w:r>
          </w:p>
        </w:tc>
        <w:tc>
          <w:tcPr>
            <w:tcW w:w="8342" w:type="dxa"/>
          </w:tcPr>
          <w:p w:rsidR="00B82BAC" w:rsidRPr="00A70DC1" w:rsidRDefault="00B82BAC" w:rsidP="000B5BDE">
            <w:pPr>
              <w:rPr>
                <w:rFonts w:ascii="Times New Roman" w:hAnsi="Times New Roman" w:cs="Times New Roman"/>
              </w:rPr>
            </w:pPr>
            <w:r w:rsidRPr="00A70DC1">
              <w:rPr>
                <w:rFonts w:ascii="Times New Roman" w:hAnsi="Times New Roman" w:cs="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B82BAC" w:rsidRPr="00A70DC1" w:rsidTr="000B5BDE">
        <w:tc>
          <w:tcPr>
            <w:tcW w:w="1229" w:type="dxa"/>
          </w:tcPr>
          <w:p w:rsidR="00B82BAC" w:rsidRPr="00A70DC1" w:rsidRDefault="00B82BAC" w:rsidP="000B5BDE">
            <w:pPr>
              <w:jc w:val="center"/>
              <w:rPr>
                <w:rFonts w:ascii="Times New Roman" w:hAnsi="Times New Roman" w:cs="Times New Roman"/>
                <w:b/>
                <w:bCs/>
              </w:rPr>
            </w:pPr>
            <w:r w:rsidRPr="00A70DC1">
              <w:rPr>
                <w:rFonts w:ascii="Times New Roman" w:hAnsi="Times New Roman" w:cs="Times New Roman"/>
                <w:b/>
                <w:bCs/>
              </w:rPr>
              <w:t>ЛР 17</w:t>
            </w:r>
          </w:p>
        </w:tc>
        <w:tc>
          <w:tcPr>
            <w:tcW w:w="8342" w:type="dxa"/>
          </w:tcPr>
          <w:p w:rsidR="00B82BAC" w:rsidRPr="00A70DC1" w:rsidRDefault="00B82BAC" w:rsidP="000B5BDE">
            <w:pPr>
              <w:rPr>
                <w:rFonts w:ascii="Times New Roman" w:hAnsi="Times New Roman" w:cs="Times New Roman"/>
              </w:rPr>
            </w:pPr>
            <w:r w:rsidRPr="00A70DC1">
              <w:rPr>
                <w:rFonts w:ascii="Times New Roman" w:hAnsi="Times New Roman" w:cs="Times New Roman"/>
              </w:rPr>
              <w:t>Проявляющий ценностное отношение к культуре и искусству, к культуре речи и культуре поведения, к красоте и гармонии</w:t>
            </w:r>
          </w:p>
        </w:tc>
      </w:tr>
    </w:tbl>
    <w:p w:rsidR="00B82BAC" w:rsidRPr="00A70DC1" w:rsidRDefault="00B82BAC" w:rsidP="00B82BAC">
      <w:pPr>
        <w:pStyle w:val="2"/>
        <w:spacing w:before="0" w:after="0"/>
        <w:ind w:firstLine="709"/>
        <w:jc w:val="both"/>
        <w:rPr>
          <w:rStyle w:val="ad"/>
          <w:rFonts w:ascii="Times New Roman" w:hAnsi="Times New Roman"/>
          <w:b w:val="0"/>
          <w:sz w:val="24"/>
          <w:szCs w:val="24"/>
        </w:rPr>
      </w:pPr>
    </w:p>
    <w:p w:rsidR="00B82BAC" w:rsidRPr="00A70DC1" w:rsidRDefault="00B82BAC" w:rsidP="00B82BAC">
      <w:pPr>
        <w:pStyle w:val="2"/>
        <w:numPr>
          <w:ilvl w:val="2"/>
          <w:numId w:val="17"/>
        </w:numPr>
        <w:spacing w:before="0" w:after="0"/>
        <w:jc w:val="both"/>
        <w:rPr>
          <w:rStyle w:val="ad"/>
          <w:rFonts w:ascii="Times New Roman" w:hAnsi="Times New Roman"/>
          <w:b w:val="0"/>
          <w:sz w:val="24"/>
          <w:szCs w:val="24"/>
        </w:rPr>
      </w:pPr>
      <w:r w:rsidRPr="00A70DC1">
        <w:rPr>
          <w:rStyle w:val="ad"/>
          <w:rFonts w:ascii="Times New Roman" w:hAnsi="Times New Roman"/>
          <w:b w:val="0"/>
          <w:sz w:val="24"/>
          <w:szCs w:val="24"/>
        </w:rPr>
        <w:t>Перечень профессиональных компетенций</w:t>
      </w:r>
    </w:p>
    <w:p w:rsidR="00B82BAC" w:rsidRPr="00A70DC1" w:rsidRDefault="00B82BAC" w:rsidP="00B82BAC">
      <w:pPr>
        <w:pStyle w:val="2"/>
        <w:spacing w:before="0" w:after="0"/>
        <w:ind w:left="1428"/>
        <w:jc w:val="both"/>
        <w:rPr>
          <w:rStyle w:val="ad"/>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612"/>
      </w:tblGrid>
      <w:tr w:rsidR="00B82BAC" w:rsidRPr="00A70DC1" w:rsidTr="000B5BDE">
        <w:tc>
          <w:tcPr>
            <w:tcW w:w="959" w:type="dxa"/>
          </w:tcPr>
          <w:p w:rsidR="00B82BAC" w:rsidRPr="00A70DC1" w:rsidRDefault="00B82BAC" w:rsidP="000B5BDE">
            <w:pPr>
              <w:pStyle w:val="2"/>
              <w:spacing w:before="0" w:after="0"/>
              <w:jc w:val="both"/>
              <w:rPr>
                <w:rStyle w:val="ad"/>
                <w:rFonts w:ascii="Times New Roman" w:hAnsi="Times New Roman"/>
                <w:sz w:val="24"/>
                <w:szCs w:val="24"/>
              </w:rPr>
            </w:pPr>
            <w:r w:rsidRPr="00A70DC1">
              <w:rPr>
                <w:rStyle w:val="ad"/>
                <w:rFonts w:ascii="Times New Roman" w:hAnsi="Times New Roman"/>
                <w:sz w:val="24"/>
                <w:szCs w:val="24"/>
              </w:rPr>
              <w:t>Код</w:t>
            </w:r>
          </w:p>
        </w:tc>
        <w:tc>
          <w:tcPr>
            <w:tcW w:w="8612" w:type="dxa"/>
          </w:tcPr>
          <w:p w:rsidR="00B82BAC" w:rsidRPr="00A70DC1" w:rsidRDefault="00B82BAC" w:rsidP="000B5BDE">
            <w:pPr>
              <w:pStyle w:val="2"/>
              <w:spacing w:before="0" w:after="0"/>
              <w:jc w:val="both"/>
              <w:rPr>
                <w:rStyle w:val="ad"/>
                <w:rFonts w:ascii="Times New Roman" w:hAnsi="Times New Roman"/>
                <w:sz w:val="24"/>
                <w:szCs w:val="24"/>
              </w:rPr>
            </w:pPr>
            <w:r w:rsidRPr="00A70DC1">
              <w:rPr>
                <w:rStyle w:val="ad"/>
                <w:rFonts w:ascii="Times New Roman" w:hAnsi="Times New Roman"/>
                <w:sz w:val="24"/>
                <w:szCs w:val="24"/>
              </w:rPr>
              <w:t>Наименование видов деятельности и профессиональных компетенций</w:t>
            </w:r>
          </w:p>
        </w:tc>
      </w:tr>
      <w:tr w:rsidR="00B82BAC" w:rsidRPr="00A70DC1" w:rsidTr="000B5BDE">
        <w:tc>
          <w:tcPr>
            <w:tcW w:w="959" w:type="dxa"/>
          </w:tcPr>
          <w:p w:rsidR="00B82BAC" w:rsidRPr="00A70DC1" w:rsidRDefault="00B82BAC" w:rsidP="000B5BDE">
            <w:pPr>
              <w:pStyle w:val="2"/>
              <w:spacing w:before="0" w:after="0"/>
              <w:jc w:val="both"/>
              <w:rPr>
                <w:rStyle w:val="ad"/>
                <w:rFonts w:ascii="Times New Roman" w:hAnsi="Times New Roman"/>
                <w:b w:val="0"/>
                <w:sz w:val="24"/>
                <w:szCs w:val="24"/>
              </w:rPr>
            </w:pPr>
            <w:r w:rsidRPr="00A70DC1">
              <w:rPr>
                <w:rStyle w:val="ad"/>
                <w:rFonts w:ascii="Times New Roman" w:hAnsi="Times New Roman"/>
                <w:b w:val="0"/>
                <w:sz w:val="24"/>
                <w:szCs w:val="24"/>
              </w:rPr>
              <w:t>ВД 1</w:t>
            </w:r>
          </w:p>
        </w:tc>
        <w:tc>
          <w:tcPr>
            <w:tcW w:w="8612" w:type="dxa"/>
          </w:tcPr>
          <w:p w:rsidR="00B82BAC" w:rsidRPr="00A70DC1" w:rsidRDefault="00B82BAC" w:rsidP="000B5BDE">
            <w:pPr>
              <w:pStyle w:val="a8"/>
              <w:tabs>
                <w:tab w:val="left" w:pos="1728"/>
              </w:tabs>
              <w:kinsoku w:val="0"/>
              <w:overflowPunct w:val="0"/>
              <w:autoSpaceDE w:val="0"/>
              <w:autoSpaceDN w:val="0"/>
              <w:adjustRightInd w:val="0"/>
              <w:ind w:left="0" w:right="153" w:firstLine="214"/>
              <w:rPr>
                <w:rStyle w:val="ad"/>
                <w:rFonts w:ascii="Times New Roman" w:hAnsi="Times New Roman"/>
                <w:i w:val="0"/>
              </w:rPr>
            </w:pPr>
            <w:r w:rsidRPr="00A70DC1">
              <w:rPr>
                <w:rFonts w:ascii="Times New Roman" w:hAnsi="Times New Roman" w:cs="Times New Roman"/>
              </w:rPr>
              <w:t>Определение мест установки оборудования, аппаратуры и приборов охранной, тревожной, пожарной и охранно-пожарнойсигнализации.</w:t>
            </w:r>
          </w:p>
        </w:tc>
      </w:tr>
      <w:tr w:rsidR="00B82BAC" w:rsidRPr="00A70DC1" w:rsidTr="000B5BDE">
        <w:tc>
          <w:tcPr>
            <w:tcW w:w="959" w:type="dxa"/>
          </w:tcPr>
          <w:p w:rsidR="00B82BAC" w:rsidRPr="00A70DC1" w:rsidRDefault="00B82BAC" w:rsidP="000B5BDE">
            <w:pPr>
              <w:rPr>
                <w:rFonts w:ascii="Times New Roman" w:hAnsi="Times New Roman" w:cs="Times New Roman"/>
                <w:i/>
              </w:rPr>
            </w:pPr>
            <w:r w:rsidRPr="00A70DC1">
              <w:rPr>
                <w:rStyle w:val="ad"/>
                <w:rFonts w:ascii="Times New Roman" w:hAnsi="Times New Roman"/>
              </w:rPr>
              <w:t>ВД 2</w:t>
            </w:r>
          </w:p>
        </w:tc>
        <w:tc>
          <w:tcPr>
            <w:tcW w:w="8612" w:type="dxa"/>
          </w:tcPr>
          <w:p w:rsidR="00B82BAC" w:rsidRPr="00A70DC1" w:rsidRDefault="00B82BAC" w:rsidP="000B5BDE">
            <w:pPr>
              <w:pStyle w:val="a8"/>
              <w:tabs>
                <w:tab w:val="left" w:pos="1701"/>
              </w:tabs>
              <w:kinsoku w:val="0"/>
              <w:overflowPunct w:val="0"/>
              <w:autoSpaceDE w:val="0"/>
              <w:autoSpaceDN w:val="0"/>
              <w:adjustRightInd w:val="0"/>
              <w:spacing w:before="2"/>
              <w:ind w:left="0" w:right="153" w:firstLine="214"/>
              <w:rPr>
                <w:rFonts w:ascii="Times New Roman" w:hAnsi="Times New Roman" w:cs="Times New Roman"/>
              </w:rPr>
            </w:pPr>
            <w:r w:rsidRPr="00A70DC1">
              <w:rPr>
                <w:rFonts w:ascii="Times New Roman" w:hAnsi="Times New Roman" w:cs="Times New Roman"/>
              </w:rPr>
              <w:t>Выполнение работ по установке и монтажу оборудования, аппаратуры и приборов охранной, тревожной, пожарной и охранно-пожарнойсигнализации.</w:t>
            </w:r>
          </w:p>
        </w:tc>
      </w:tr>
      <w:tr w:rsidR="00B82BAC" w:rsidRPr="00A70DC1" w:rsidTr="000B5BDE">
        <w:tc>
          <w:tcPr>
            <w:tcW w:w="959" w:type="dxa"/>
          </w:tcPr>
          <w:p w:rsidR="00B82BAC" w:rsidRPr="00A70DC1" w:rsidRDefault="00B82BAC" w:rsidP="000B5BDE">
            <w:pPr>
              <w:rPr>
                <w:rFonts w:ascii="Times New Roman" w:hAnsi="Times New Roman" w:cs="Times New Roman"/>
                <w:i/>
              </w:rPr>
            </w:pPr>
            <w:r w:rsidRPr="00A70DC1">
              <w:rPr>
                <w:rStyle w:val="ad"/>
                <w:rFonts w:ascii="Times New Roman" w:hAnsi="Times New Roman"/>
              </w:rPr>
              <w:t>ВД 3</w:t>
            </w:r>
          </w:p>
        </w:tc>
        <w:tc>
          <w:tcPr>
            <w:tcW w:w="8612" w:type="dxa"/>
          </w:tcPr>
          <w:p w:rsidR="00B82BAC" w:rsidRPr="00A70DC1" w:rsidRDefault="00B82BAC" w:rsidP="000B5BDE">
            <w:pPr>
              <w:pStyle w:val="a8"/>
              <w:tabs>
                <w:tab w:val="left" w:pos="1742"/>
              </w:tabs>
              <w:kinsoku w:val="0"/>
              <w:overflowPunct w:val="0"/>
              <w:autoSpaceDE w:val="0"/>
              <w:autoSpaceDN w:val="0"/>
              <w:adjustRightInd w:val="0"/>
              <w:ind w:left="0" w:right="153" w:firstLine="214"/>
              <w:rPr>
                <w:rFonts w:ascii="Times New Roman" w:hAnsi="Times New Roman" w:cs="Times New Roman"/>
              </w:rPr>
            </w:pPr>
            <w:r w:rsidRPr="00A70DC1">
              <w:rPr>
                <w:rFonts w:ascii="Times New Roman" w:hAnsi="Times New Roman" w:cs="Times New Roman"/>
              </w:rPr>
              <w:t>Эксплуатация смонтированного оборудования, систем и комплексов охранной, тревожной, пожарной и охранно-пожарнойсигнализации.</w:t>
            </w:r>
          </w:p>
        </w:tc>
      </w:tr>
      <w:tr w:rsidR="00B82BAC" w:rsidRPr="00A70DC1" w:rsidTr="000B5BDE">
        <w:tc>
          <w:tcPr>
            <w:tcW w:w="959" w:type="dxa"/>
          </w:tcPr>
          <w:p w:rsidR="00B82BAC" w:rsidRPr="00A70DC1" w:rsidRDefault="00B82BAC" w:rsidP="000B5BDE">
            <w:pPr>
              <w:rPr>
                <w:rFonts w:ascii="Times New Roman" w:hAnsi="Times New Roman" w:cs="Times New Roman"/>
                <w:i/>
              </w:rPr>
            </w:pPr>
            <w:r w:rsidRPr="00A70DC1">
              <w:rPr>
                <w:rStyle w:val="ad"/>
                <w:rFonts w:ascii="Times New Roman" w:hAnsi="Times New Roman"/>
              </w:rPr>
              <w:t>ВД 4</w:t>
            </w:r>
          </w:p>
        </w:tc>
        <w:tc>
          <w:tcPr>
            <w:tcW w:w="8612" w:type="dxa"/>
          </w:tcPr>
          <w:p w:rsidR="00B82BAC" w:rsidRPr="00A70DC1" w:rsidRDefault="00B82BAC" w:rsidP="000B5BDE">
            <w:pPr>
              <w:pStyle w:val="a8"/>
              <w:tabs>
                <w:tab w:val="left" w:pos="1809"/>
              </w:tabs>
              <w:kinsoku w:val="0"/>
              <w:overflowPunct w:val="0"/>
              <w:autoSpaceDE w:val="0"/>
              <w:autoSpaceDN w:val="0"/>
              <w:adjustRightInd w:val="0"/>
              <w:ind w:left="0" w:right="150" w:firstLine="214"/>
              <w:rPr>
                <w:rFonts w:ascii="Times New Roman" w:hAnsi="Times New Roman" w:cs="Times New Roman"/>
              </w:rPr>
            </w:pPr>
            <w:r w:rsidRPr="00A70DC1">
              <w:rPr>
                <w:rFonts w:ascii="Times New Roman" w:hAnsi="Times New Roman" w:cs="Times New Roman"/>
              </w:rPr>
              <w:t>Диагностика и мониторинг систем и комплексов охранной, тревожной, пожарной и охранно-пожарнойсигнализации.</w:t>
            </w:r>
          </w:p>
        </w:tc>
      </w:tr>
      <w:tr w:rsidR="00B82BAC" w:rsidRPr="00A70DC1" w:rsidTr="000B5BDE">
        <w:trPr>
          <w:trHeight w:val="269"/>
        </w:trPr>
        <w:tc>
          <w:tcPr>
            <w:tcW w:w="959" w:type="dxa"/>
          </w:tcPr>
          <w:p w:rsidR="00B82BAC" w:rsidRPr="00A70DC1" w:rsidRDefault="00B82BAC" w:rsidP="000B5BDE">
            <w:pPr>
              <w:rPr>
                <w:rFonts w:ascii="Times New Roman" w:hAnsi="Times New Roman" w:cs="Times New Roman"/>
                <w:i/>
              </w:rPr>
            </w:pPr>
            <w:r w:rsidRPr="00A70DC1">
              <w:rPr>
                <w:rStyle w:val="ad"/>
                <w:rFonts w:ascii="Times New Roman" w:hAnsi="Times New Roman"/>
              </w:rPr>
              <w:t>ВД 5</w:t>
            </w:r>
          </w:p>
        </w:tc>
        <w:tc>
          <w:tcPr>
            <w:tcW w:w="8612" w:type="dxa"/>
          </w:tcPr>
          <w:p w:rsidR="00B82BAC" w:rsidRPr="00A70DC1" w:rsidRDefault="00B82BAC" w:rsidP="000B5BDE">
            <w:pPr>
              <w:pStyle w:val="a8"/>
              <w:tabs>
                <w:tab w:val="left" w:pos="1809"/>
                <w:tab w:val="right" w:pos="8001"/>
              </w:tabs>
              <w:kinsoku w:val="0"/>
              <w:overflowPunct w:val="0"/>
              <w:autoSpaceDE w:val="0"/>
              <w:autoSpaceDN w:val="0"/>
              <w:adjustRightInd w:val="0"/>
              <w:ind w:left="0" w:right="150" w:firstLine="214"/>
              <w:rPr>
                <w:rFonts w:ascii="Times New Roman" w:hAnsi="Times New Roman" w:cs="Times New Roman"/>
              </w:rPr>
            </w:pPr>
            <w:r w:rsidRPr="00A70DC1">
              <w:rPr>
                <w:rFonts w:ascii="Times New Roman" w:hAnsi="Times New Roman" w:cs="Times New Roman"/>
              </w:rPr>
              <w:t>Обслуживание источников основного и резервногоэлектропитания.</w:t>
            </w:r>
          </w:p>
        </w:tc>
      </w:tr>
      <w:tr w:rsidR="00B82BAC" w:rsidRPr="00A70DC1" w:rsidTr="000B5BDE">
        <w:tc>
          <w:tcPr>
            <w:tcW w:w="959" w:type="dxa"/>
          </w:tcPr>
          <w:p w:rsidR="00B82BAC" w:rsidRPr="00A70DC1" w:rsidRDefault="00B82BAC" w:rsidP="000B5BDE">
            <w:pPr>
              <w:pStyle w:val="a7"/>
              <w:rPr>
                <w:sz w:val="24"/>
                <w:szCs w:val="24"/>
              </w:rPr>
            </w:pPr>
            <w:r w:rsidRPr="00A70DC1">
              <w:rPr>
                <w:sz w:val="24"/>
                <w:szCs w:val="24"/>
              </w:rPr>
              <w:t>ПК 3.1</w:t>
            </w:r>
          </w:p>
        </w:tc>
        <w:tc>
          <w:tcPr>
            <w:tcW w:w="8612" w:type="dxa"/>
            <w:vAlign w:val="bottom"/>
          </w:tcPr>
          <w:p w:rsidR="00B82BAC" w:rsidRPr="00A70DC1" w:rsidRDefault="00B82BAC" w:rsidP="000B5BDE">
            <w:pPr>
              <w:pStyle w:val="a7"/>
              <w:jc w:val="both"/>
              <w:rPr>
                <w:sz w:val="24"/>
                <w:szCs w:val="24"/>
              </w:rPr>
            </w:pPr>
            <w:r w:rsidRPr="00A70DC1">
              <w:rPr>
                <w:sz w:val="24"/>
                <w:szCs w:val="24"/>
              </w:rPr>
              <w:t xml:space="preserve"> Осуществлять эксплуатацию линейных сооружений ОПС, СКУД, СОТ, оповещения, пожаротушения, дымоудаления, инженерной автоматики и оборудования охранного освещения</w:t>
            </w:r>
          </w:p>
        </w:tc>
      </w:tr>
      <w:tr w:rsidR="00B82BAC" w:rsidRPr="00A70DC1" w:rsidTr="000B5BDE">
        <w:tc>
          <w:tcPr>
            <w:tcW w:w="959" w:type="dxa"/>
          </w:tcPr>
          <w:p w:rsidR="00B82BAC" w:rsidRPr="00A70DC1" w:rsidRDefault="00B82BAC" w:rsidP="000B5BDE">
            <w:pPr>
              <w:pStyle w:val="a7"/>
              <w:rPr>
                <w:sz w:val="24"/>
                <w:szCs w:val="24"/>
              </w:rPr>
            </w:pPr>
            <w:r w:rsidRPr="00A70DC1">
              <w:rPr>
                <w:sz w:val="24"/>
                <w:szCs w:val="24"/>
              </w:rPr>
              <w:t>ПК 3.2</w:t>
            </w:r>
          </w:p>
        </w:tc>
        <w:tc>
          <w:tcPr>
            <w:tcW w:w="8612" w:type="dxa"/>
            <w:vAlign w:val="bottom"/>
          </w:tcPr>
          <w:p w:rsidR="00B82BAC" w:rsidRPr="00A70DC1" w:rsidRDefault="00B82BAC" w:rsidP="000B5BDE">
            <w:pPr>
              <w:pStyle w:val="a7"/>
              <w:rPr>
                <w:sz w:val="24"/>
                <w:szCs w:val="24"/>
              </w:rPr>
            </w:pPr>
            <w:r w:rsidRPr="00A70DC1">
              <w:rPr>
                <w:sz w:val="24"/>
                <w:szCs w:val="24"/>
              </w:rPr>
              <w:t>Осуществлять эксплуатацию ОПС, СКУД, СОТ, оповещения, пожаротушения, дымоудаления, инженерной автоматики и оборудования охранного освещения.</w:t>
            </w:r>
          </w:p>
        </w:tc>
      </w:tr>
      <w:tr w:rsidR="00B82BAC" w:rsidRPr="00A70DC1" w:rsidTr="000B5BDE">
        <w:tc>
          <w:tcPr>
            <w:tcW w:w="959" w:type="dxa"/>
          </w:tcPr>
          <w:p w:rsidR="00B82BAC" w:rsidRPr="00A70DC1" w:rsidRDefault="00B82BAC" w:rsidP="000B5BDE">
            <w:pPr>
              <w:pStyle w:val="a7"/>
              <w:rPr>
                <w:sz w:val="24"/>
                <w:szCs w:val="24"/>
              </w:rPr>
            </w:pPr>
            <w:r w:rsidRPr="00A70DC1">
              <w:rPr>
                <w:sz w:val="24"/>
                <w:szCs w:val="24"/>
              </w:rPr>
              <w:t>ПК 3.3</w:t>
            </w:r>
          </w:p>
        </w:tc>
        <w:tc>
          <w:tcPr>
            <w:tcW w:w="8612" w:type="dxa"/>
            <w:vAlign w:val="bottom"/>
          </w:tcPr>
          <w:p w:rsidR="00B82BAC" w:rsidRPr="00A70DC1" w:rsidRDefault="00B82BAC" w:rsidP="000B5BDE">
            <w:pPr>
              <w:pStyle w:val="a7"/>
              <w:rPr>
                <w:sz w:val="24"/>
                <w:szCs w:val="24"/>
              </w:rPr>
            </w:pPr>
            <w:r w:rsidRPr="00A70DC1">
              <w:rPr>
                <w:sz w:val="24"/>
                <w:szCs w:val="24"/>
              </w:rPr>
              <w:t>Осуществлять эксплуатацию ППК, СПУ, контроллеров, мультиплексоров, мониторов.</w:t>
            </w:r>
          </w:p>
        </w:tc>
      </w:tr>
      <w:tr w:rsidR="00B82BAC" w:rsidRPr="00A70DC1" w:rsidTr="000B5BDE">
        <w:tc>
          <w:tcPr>
            <w:tcW w:w="959" w:type="dxa"/>
          </w:tcPr>
          <w:p w:rsidR="00B82BAC" w:rsidRPr="00A70DC1" w:rsidRDefault="00B82BAC" w:rsidP="000B5BDE">
            <w:pPr>
              <w:pStyle w:val="a7"/>
              <w:rPr>
                <w:sz w:val="24"/>
                <w:szCs w:val="24"/>
              </w:rPr>
            </w:pPr>
            <w:r w:rsidRPr="00A70DC1">
              <w:rPr>
                <w:sz w:val="24"/>
                <w:szCs w:val="24"/>
              </w:rPr>
              <w:t>ПК 3.4</w:t>
            </w:r>
          </w:p>
        </w:tc>
        <w:tc>
          <w:tcPr>
            <w:tcW w:w="8612" w:type="dxa"/>
            <w:vAlign w:val="bottom"/>
          </w:tcPr>
          <w:p w:rsidR="00B82BAC" w:rsidRPr="00A70DC1" w:rsidRDefault="00B82BAC" w:rsidP="000B5BDE">
            <w:pPr>
              <w:pStyle w:val="a7"/>
              <w:rPr>
                <w:sz w:val="24"/>
                <w:szCs w:val="24"/>
              </w:rPr>
            </w:pPr>
            <w:r w:rsidRPr="00A70DC1">
              <w:rPr>
                <w:sz w:val="24"/>
                <w:szCs w:val="24"/>
              </w:rPr>
              <w:t>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p>
        </w:tc>
      </w:tr>
      <w:tr w:rsidR="00B82BAC" w:rsidRPr="00A70DC1" w:rsidTr="000B5BDE">
        <w:tc>
          <w:tcPr>
            <w:tcW w:w="959" w:type="dxa"/>
          </w:tcPr>
          <w:p w:rsidR="00B82BAC" w:rsidRPr="00A70DC1" w:rsidRDefault="00B82BAC" w:rsidP="000B5BDE">
            <w:pPr>
              <w:pStyle w:val="a7"/>
              <w:rPr>
                <w:sz w:val="24"/>
                <w:szCs w:val="24"/>
              </w:rPr>
            </w:pPr>
            <w:r w:rsidRPr="00A70DC1">
              <w:rPr>
                <w:sz w:val="24"/>
                <w:szCs w:val="24"/>
              </w:rPr>
              <w:t>ПК 3.5</w:t>
            </w:r>
          </w:p>
        </w:tc>
        <w:tc>
          <w:tcPr>
            <w:tcW w:w="8612" w:type="dxa"/>
            <w:vAlign w:val="bottom"/>
          </w:tcPr>
          <w:p w:rsidR="00B82BAC" w:rsidRPr="00A70DC1" w:rsidRDefault="00B82BAC" w:rsidP="000B5BDE">
            <w:pPr>
              <w:pStyle w:val="a7"/>
              <w:rPr>
                <w:sz w:val="24"/>
                <w:szCs w:val="24"/>
              </w:rPr>
            </w:pPr>
            <w:r w:rsidRPr="00A70DC1">
              <w:rPr>
                <w:sz w:val="24"/>
                <w:szCs w:val="24"/>
              </w:rPr>
              <w:t>Осуществлять эксплуатацию устройств объектовых, ретрансляторов и пультов систем централизованного наблюдения.</w:t>
            </w:r>
          </w:p>
        </w:tc>
      </w:tr>
    </w:tbl>
    <w:p w:rsidR="00B82BAC" w:rsidRPr="00A70DC1" w:rsidRDefault="00B82BAC" w:rsidP="00B82BAC">
      <w:pPr>
        <w:ind w:firstLine="709"/>
        <w:rPr>
          <w:rFonts w:ascii="Times New Roman" w:hAnsi="Times New Roman" w:cs="Times New Roman"/>
          <w:bCs/>
        </w:rPr>
      </w:pPr>
    </w:p>
    <w:p w:rsidR="00B82BAC" w:rsidRPr="00A70DC1" w:rsidRDefault="00B82BAC" w:rsidP="00B82BAC">
      <w:pPr>
        <w:widowControl/>
        <w:numPr>
          <w:ilvl w:val="2"/>
          <w:numId w:val="17"/>
        </w:numPr>
        <w:rPr>
          <w:rFonts w:ascii="Times New Roman" w:hAnsi="Times New Roman" w:cs="Times New Roman"/>
          <w:bCs/>
        </w:rPr>
      </w:pPr>
      <w:r w:rsidRPr="00A70DC1">
        <w:rPr>
          <w:rFonts w:ascii="Times New Roman" w:hAnsi="Times New Roman" w:cs="Times New Roman"/>
          <w:bCs/>
        </w:rPr>
        <w:t>В результате освоения профессионального модуля обучающийся должен</w:t>
      </w:r>
      <w:r w:rsidRPr="00A70DC1">
        <w:rPr>
          <w:rStyle w:val="ac"/>
          <w:rFonts w:ascii="Times New Roman" w:hAnsi="Times New Roman"/>
        </w:rPr>
        <w:footnoteReference w:id="2"/>
      </w:r>
      <w:r w:rsidRPr="00A70DC1">
        <w:rPr>
          <w:rFonts w:ascii="Times New Roman" w:hAnsi="Times New Roman" w:cs="Times New Roman"/>
          <w:bCs/>
        </w:rPr>
        <w:t>:</w:t>
      </w:r>
    </w:p>
    <w:p w:rsidR="00B82BAC" w:rsidRPr="00A70DC1" w:rsidRDefault="00B82BAC" w:rsidP="00B82BAC">
      <w:pPr>
        <w:ind w:left="1428"/>
        <w:rPr>
          <w:rFonts w:ascii="Times New Roman" w:hAnsi="Times New Roman" w:cs="Times New Roman"/>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B82BAC" w:rsidRPr="00A70DC1" w:rsidTr="000B5BDE">
        <w:tc>
          <w:tcPr>
            <w:tcW w:w="2802" w:type="dxa"/>
          </w:tcPr>
          <w:p w:rsidR="00B82BAC" w:rsidRPr="00A70DC1" w:rsidRDefault="00B82BAC" w:rsidP="000B5BDE">
            <w:pPr>
              <w:rPr>
                <w:rFonts w:ascii="Times New Roman" w:hAnsi="Times New Roman" w:cs="Times New Roman"/>
                <w:bCs/>
                <w:lang w:eastAsia="en-US"/>
              </w:rPr>
            </w:pPr>
            <w:r w:rsidRPr="00A70DC1">
              <w:rPr>
                <w:rFonts w:ascii="Times New Roman" w:hAnsi="Times New Roman" w:cs="Times New Roman"/>
                <w:bCs/>
                <w:lang w:eastAsia="en-US"/>
              </w:rPr>
              <w:t>Иметь практический опыт</w:t>
            </w:r>
          </w:p>
        </w:tc>
        <w:tc>
          <w:tcPr>
            <w:tcW w:w="6662" w:type="dxa"/>
          </w:tcPr>
          <w:p w:rsidR="00B82BAC" w:rsidRPr="00A70DC1" w:rsidRDefault="00B82BAC" w:rsidP="000B5BDE">
            <w:pPr>
              <w:ind w:firstLine="175"/>
              <w:rPr>
                <w:rFonts w:ascii="Times New Roman" w:hAnsi="Times New Roman" w:cs="Times New Roman"/>
                <w:bCs/>
                <w:i/>
                <w:lang w:eastAsia="en-US"/>
              </w:rPr>
            </w:pPr>
            <w:r w:rsidRPr="00A70DC1">
              <w:rPr>
                <w:rFonts w:ascii="Times New Roman" w:hAnsi="Times New Roman" w:cs="Times New Roman"/>
              </w:rPr>
              <w:t xml:space="preserve"> эксплуатации смонтированного оборудования технических средств систем безопасности</w:t>
            </w:r>
          </w:p>
        </w:tc>
      </w:tr>
      <w:tr w:rsidR="00B82BAC" w:rsidRPr="00A70DC1" w:rsidTr="000B5BDE">
        <w:tc>
          <w:tcPr>
            <w:tcW w:w="2802" w:type="dxa"/>
          </w:tcPr>
          <w:p w:rsidR="00B82BAC" w:rsidRPr="00A70DC1" w:rsidRDefault="00B82BAC" w:rsidP="000B5BDE">
            <w:pPr>
              <w:ind w:firstLine="142"/>
              <w:rPr>
                <w:rFonts w:ascii="Times New Roman" w:hAnsi="Times New Roman" w:cs="Times New Roman"/>
                <w:bCs/>
                <w:lang w:eastAsia="en-US"/>
              </w:rPr>
            </w:pPr>
            <w:r w:rsidRPr="00A70DC1">
              <w:rPr>
                <w:rFonts w:ascii="Times New Roman" w:hAnsi="Times New Roman" w:cs="Times New Roman"/>
                <w:bCs/>
                <w:lang w:eastAsia="en-US"/>
              </w:rPr>
              <w:t>Уметь</w:t>
            </w:r>
          </w:p>
        </w:tc>
        <w:tc>
          <w:tcPr>
            <w:tcW w:w="6662" w:type="dxa"/>
          </w:tcPr>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-проверять в процессе технического обслуживания: состояние монтажа, крепления и внешний вид аппаратуры; срабатывание извещателей и работоспособность ППК; состояние гибких переходов; работоспособность основных и резервных источников электропитания;</w:t>
            </w:r>
          </w:p>
          <w:p w:rsidR="00B82BAC" w:rsidRPr="00A70DC1" w:rsidRDefault="00B82BAC" w:rsidP="000B5BDE">
            <w:pPr>
              <w:pStyle w:val="22"/>
              <w:tabs>
                <w:tab w:val="left" w:pos="2654"/>
              </w:tabs>
              <w:jc w:val="both"/>
              <w:rPr>
                <w:rFonts w:ascii="Times New Roman" w:hAnsi="Times New Roman" w:cs="Times New Roman"/>
                <w:sz w:val="24"/>
                <w:szCs w:val="24"/>
              </w:rPr>
            </w:pPr>
            <w:r w:rsidRPr="00A70DC1">
              <w:rPr>
                <w:rFonts w:ascii="Times New Roman" w:hAnsi="Times New Roman" w:cs="Times New Roman"/>
                <w:sz w:val="24"/>
                <w:szCs w:val="24"/>
              </w:rPr>
              <w:t>- работоспособность световых и звуковых оповещателей; общую работоспособность системы;</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 выполнять настройку и регулировку ТС систем безопасности;</w:t>
            </w:r>
          </w:p>
          <w:p w:rsidR="00B82BAC" w:rsidRPr="00A70DC1" w:rsidRDefault="00B82BAC" w:rsidP="00B82BAC">
            <w:pPr>
              <w:pStyle w:val="22"/>
              <w:numPr>
                <w:ilvl w:val="0"/>
                <w:numId w:val="15"/>
              </w:numPr>
              <w:tabs>
                <w:tab w:val="left" w:pos="272"/>
              </w:tabs>
              <w:ind w:left="572" w:hanging="540"/>
              <w:jc w:val="both"/>
              <w:rPr>
                <w:rFonts w:ascii="Times New Roman" w:hAnsi="Times New Roman" w:cs="Times New Roman"/>
                <w:sz w:val="24"/>
                <w:szCs w:val="24"/>
              </w:rPr>
            </w:pPr>
            <w:bookmarkStart w:id="2" w:name="bookmark792"/>
            <w:bookmarkEnd w:id="2"/>
            <w:r w:rsidRPr="00A70DC1">
              <w:rPr>
                <w:rFonts w:ascii="Times New Roman" w:hAnsi="Times New Roman" w:cs="Times New Roman"/>
                <w:sz w:val="24"/>
                <w:szCs w:val="24"/>
              </w:rPr>
              <w:t>выявлять и устранять неисправности;</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-вести эксплуатационно-техническую эксплуатацию;</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-заносить сведения о проведении регламентных работ журнал учёта регламентных работ и контроля технического состояния средств ОПС;</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 xml:space="preserve">-выполнять технические измерения параметров ТС ОПС при выполнении регламентных работ и заносить полученные результаты в учётные карточки на объекты, оборудованные средствами ОПС, и соответствующие формуляры на </w:t>
            </w:r>
            <w:r w:rsidRPr="00A70DC1">
              <w:rPr>
                <w:rFonts w:ascii="Times New Roman" w:hAnsi="Times New Roman" w:cs="Times New Roman"/>
                <w:sz w:val="24"/>
                <w:szCs w:val="24"/>
              </w:rPr>
              <w:lastRenderedPageBreak/>
              <w:t>аппаратуру;</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-соблюдать периодичность, технологическую последовательность и методику выполнения регламентных работ;</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-анализировать причины отказов и неисправностей средств ОПС и принимать меры, исключающие их повторение;</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-выполнять работы по регламенту №1;</w:t>
            </w:r>
          </w:p>
          <w:p w:rsidR="00B82BAC" w:rsidRPr="00A70DC1" w:rsidRDefault="00B82BAC" w:rsidP="00B82BAC">
            <w:pPr>
              <w:pStyle w:val="22"/>
              <w:numPr>
                <w:ilvl w:val="0"/>
                <w:numId w:val="15"/>
              </w:numPr>
              <w:tabs>
                <w:tab w:val="left" w:pos="272"/>
              </w:tabs>
              <w:ind w:left="572" w:hanging="540"/>
              <w:jc w:val="both"/>
              <w:rPr>
                <w:rFonts w:ascii="Times New Roman" w:hAnsi="Times New Roman" w:cs="Times New Roman"/>
                <w:sz w:val="24"/>
                <w:szCs w:val="24"/>
              </w:rPr>
            </w:pPr>
            <w:bookmarkStart w:id="3" w:name="bookmark793"/>
            <w:bookmarkEnd w:id="3"/>
            <w:r w:rsidRPr="00A70DC1">
              <w:rPr>
                <w:rFonts w:ascii="Times New Roman" w:hAnsi="Times New Roman" w:cs="Times New Roman"/>
                <w:sz w:val="24"/>
                <w:szCs w:val="24"/>
              </w:rPr>
              <w:t>выполнять работы по регламенту №2;</w:t>
            </w:r>
          </w:p>
          <w:p w:rsidR="00B82BAC" w:rsidRPr="00A70DC1" w:rsidRDefault="00B82BAC" w:rsidP="00B82BAC">
            <w:pPr>
              <w:pStyle w:val="22"/>
              <w:numPr>
                <w:ilvl w:val="0"/>
                <w:numId w:val="15"/>
              </w:numPr>
              <w:tabs>
                <w:tab w:val="left" w:pos="272"/>
              </w:tabs>
              <w:ind w:left="572" w:hanging="540"/>
              <w:jc w:val="both"/>
              <w:rPr>
                <w:rFonts w:ascii="Times New Roman" w:hAnsi="Times New Roman" w:cs="Times New Roman"/>
                <w:sz w:val="24"/>
                <w:szCs w:val="24"/>
              </w:rPr>
            </w:pPr>
            <w:bookmarkStart w:id="4" w:name="bookmark794"/>
            <w:bookmarkEnd w:id="4"/>
            <w:r w:rsidRPr="00A70DC1">
              <w:rPr>
                <w:rFonts w:ascii="Times New Roman" w:hAnsi="Times New Roman" w:cs="Times New Roman"/>
                <w:sz w:val="24"/>
                <w:szCs w:val="24"/>
              </w:rPr>
              <w:t>выполнять работы по регламенту №3;</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-соблюдать правила безопасности труда при выполнении регламентных работ;</w:t>
            </w:r>
          </w:p>
          <w:p w:rsidR="00B82BAC" w:rsidRPr="00A70DC1" w:rsidRDefault="00B82BAC" w:rsidP="00B82BAC">
            <w:pPr>
              <w:pStyle w:val="22"/>
              <w:numPr>
                <w:ilvl w:val="0"/>
                <w:numId w:val="15"/>
              </w:numPr>
              <w:tabs>
                <w:tab w:val="left" w:pos="272"/>
              </w:tabs>
              <w:jc w:val="both"/>
              <w:rPr>
                <w:rFonts w:ascii="Times New Roman" w:hAnsi="Times New Roman" w:cs="Times New Roman"/>
              </w:rPr>
            </w:pPr>
            <w:bookmarkStart w:id="5" w:name="bookmark795"/>
            <w:bookmarkEnd w:id="5"/>
            <w:r w:rsidRPr="00A70DC1">
              <w:rPr>
                <w:rFonts w:ascii="Times New Roman" w:hAnsi="Times New Roman" w:cs="Times New Roman"/>
                <w:sz w:val="24"/>
                <w:szCs w:val="24"/>
              </w:rPr>
              <w:t>выполнять санитарно-технологические требования на рабочем месте и в производственной зоне, нормы и требования к гигиене и охране труда;</w:t>
            </w:r>
          </w:p>
        </w:tc>
      </w:tr>
      <w:tr w:rsidR="00B82BAC" w:rsidRPr="00A70DC1" w:rsidTr="000B5BDE">
        <w:trPr>
          <w:trHeight w:val="7181"/>
        </w:trPr>
        <w:tc>
          <w:tcPr>
            <w:tcW w:w="2802" w:type="dxa"/>
          </w:tcPr>
          <w:p w:rsidR="00B82BAC" w:rsidRPr="00A70DC1" w:rsidRDefault="00B82BAC" w:rsidP="000B5BDE">
            <w:pPr>
              <w:ind w:firstLine="142"/>
              <w:rPr>
                <w:rFonts w:ascii="Times New Roman" w:hAnsi="Times New Roman" w:cs="Times New Roman"/>
                <w:bCs/>
                <w:lang w:eastAsia="en-US"/>
              </w:rPr>
            </w:pPr>
            <w:r w:rsidRPr="00A70DC1">
              <w:rPr>
                <w:rFonts w:ascii="Times New Roman" w:hAnsi="Times New Roman" w:cs="Times New Roman"/>
                <w:bCs/>
                <w:lang w:eastAsia="en-US"/>
              </w:rPr>
              <w:lastRenderedPageBreak/>
              <w:t>Знать</w:t>
            </w:r>
          </w:p>
        </w:tc>
        <w:tc>
          <w:tcPr>
            <w:tcW w:w="6662" w:type="dxa"/>
          </w:tcPr>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rPr>
              <w:t>-</w:t>
            </w:r>
            <w:r w:rsidRPr="00A70DC1">
              <w:rPr>
                <w:rFonts w:ascii="Times New Roman" w:hAnsi="Times New Roman" w:cs="Times New Roman"/>
                <w:sz w:val="24"/>
                <w:szCs w:val="24"/>
              </w:rPr>
              <w:t>порядок приёмки установок ОПС, систем оповещения, пожаротушения, дымоудаления, инженерной автоматики и оборудования охранного освещения;</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-требования ГОСТ и РД по приёмке установок ОПС, систем оповещения, пожаротушения, дымоудаления, инженерной автоматики и оборудования охранного освещения;</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-порядок организации рабочей комиссии, её состав и продолжительность работы;</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-методику проведения пуско-наладочных работ и правила составления актов;</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-порядок организации гарантийного и послегарантийного обслуживания установок ОПС,</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систем оповещения, пожаротушения, дымоудаления, инженерной автоматики и оборудования охранного освещения;</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-требования к ТС ОПС, СКУД, СОТ, оповещения, пожаротушения, дымоудаления, инженерной автоматики и оборудования охранного освещения;</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-типы и виды регламентных работ и правила их проведения при обслуживания установок ОПС, систем оповещения, пожаротушения, дымоудаления, инженерной автоматики и оборудования охранного освещения;</w:t>
            </w:r>
          </w:p>
          <w:p w:rsidR="00B82BAC" w:rsidRPr="00A70DC1" w:rsidRDefault="00B82BAC" w:rsidP="000B5BDE">
            <w:pPr>
              <w:pStyle w:val="22"/>
              <w:jc w:val="both"/>
              <w:rPr>
                <w:rFonts w:ascii="Times New Roman" w:hAnsi="Times New Roman" w:cs="Times New Roman"/>
                <w:sz w:val="24"/>
                <w:szCs w:val="24"/>
              </w:rPr>
            </w:pPr>
            <w:r w:rsidRPr="00A70DC1">
              <w:rPr>
                <w:rFonts w:ascii="Times New Roman" w:hAnsi="Times New Roman" w:cs="Times New Roman"/>
                <w:sz w:val="24"/>
                <w:szCs w:val="24"/>
              </w:rPr>
              <w:t>- периодичность, технологическую последовательность и методику выполнения регламентных работ;</w:t>
            </w:r>
          </w:p>
          <w:p w:rsidR="00B82BAC" w:rsidRPr="00A70DC1" w:rsidRDefault="00B82BAC" w:rsidP="000B5BDE">
            <w:pPr>
              <w:pStyle w:val="22"/>
              <w:spacing w:after="280"/>
              <w:jc w:val="both"/>
              <w:rPr>
                <w:rFonts w:ascii="Times New Roman" w:hAnsi="Times New Roman" w:cs="Times New Roman"/>
              </w:rPr>
            </w:pPr>
            <w:r w:rsidRPr="00A70DC1">
              <w:rPr>
                <w:rFonts w:ascii="Times New Roman" w:hAnsi="Times New Roman" w:cs="Times New Roman"/>
                <w:sz w:val="24"/>
                <w:szCs w:val="24"/>
              </w:rPr>
              <w:t>-правила безопасности труда при эксплуатации ТС систем безопасности</w:t>
            </w:r>
          </w:p>
        </w:tc>
      </w:tr>
    </w:tbl>
    <w:p w:rsidR="00B82BAC" w:rsidRPr="00B36A92" w:rsidRDefault="00B82BAC" w:rsidP="00B82BAC">
      <w:pPr>
        <w:rPr>
          <w:rFonts w:ascii="Times New Roman" w:hAnsi="Times New Roman"/>
          <w:b/>
        </w:rPr>
      </w:pPr>
    </w:p>
    <w:p w:rsidR="00B82BAC" w:rsidRPr="00B36A92" w:rsidRDefault="00B82BAC" w:rsidP="00B82BAC">
      <w:pPr>
        <w:rPr>
          <w:rFonts w:ascii="Times New Roman" w:hAnsi="Times New Roman"/>
          <w:b/>
        </w:rPr>
      </w:pPr>
    </w:p>
    <w:p w:rsidR="00B82BAC" w:rsidRPr="00B36A92" w:rsidRDefault="00B82BAC" w:rsidP="00B82BAC">
      <w:pPr>
        <w:ind w:firstLine="709"/>
        <w:rPr>
          <w:rFonts w:ascii="Times New Roman" w:hAnsi="Times New Roman"/>
          <w:b/>
        </w:rPr>
      </w:pPr>
      <w:r w:rsidRPr="00B36A92">
        <w:rPr>
          <w:rFonts w:ascii="Times New Roman" w:hAnsi="Times New Roman"/>
          <w:b/>
        </w:rPr>
        <w:t>1.2. Количество часов, отводимое на освоение профессионального модуля</w:t>
      </w:r>
    </w:p>
    <w:p w:rsidR="00B82BAC" w:rsidRPr="00B36A92" w:rsidRDefault="00B82BAC" w:rsidP="00B82BAC">
      <w:pPr>
        <w:rPr>
          <w:rFonts w:ascii="Times New Roman" w:hAnsi="Times New Roman"/>
        </w:rPr>
      </w:pPr>
    </w:p>
    <w:p w:rsidR="007370FF" w:rsidRDefault="007370FF" w:rsidP="007370FF">
      <w:pPr>
        <w:pStyle w:val="1"/>
        <w:numPr>
          <w:ilvl w:val="0"/>
          <w:numId w:val="4"/>
        </w:numPr>
        <w:tabs>
          <w:tab w:val="left" w:pos="531"/>
        </w:tabs>
        <w:spacing w:after="160"/>
        <w:jc w:val="both"/>
      </w:pPr>
      <w:bookmarkStart w:id="6" w:name="bookmark888"/>
      <w:bookmarkEnd w:id="6"/>
      <w:r>
        <w:rPr>
          <w:b/>
          <w:bCs/>
        </w:rPr>
        <w:t>Количество часов на освоение учебной практики:</w:t>
      </w:r>
    </w:p>
    <w:p w:rsidR="007370FF" w:rsidRDefault="007370FF" w:rsidP="007370FF">
      <w:pPr>
        <w:pStyle w:val="1"/>
        <w:spacing w:after="1040"/>
        <w:jc w:val="both"/>
      </w:pPr>
      <w:r>
        <w:t>Всего 4 недель или 144 часов.</w:t>
      </w:r>
    </w:p>
    <w:p w:rsidR="00B82BAC" w:rsidRDefault="00B82BAC" w:rsidP="007370FF">
      <w:pPr>
        <w:pStyle w:val="1"/>
        <w:spacing w:after="1040"/>
        <w:jc w:val="both"/>
      </w:pPr>
    </w:p>
    <w:p w:rsidR="007370FF" w:rsidRDefault="007370FF" w:rsidP="007370FF">
      <w:pPr>
        <w:pStyle w:val="1"/>
        <w:numPr>
          <w:ilvl w:val="0"/>
          <w:numId w:val="2"/>
        </w:numPr>
        <w:tabs>
          <w:tab w:val="left" w:pos="2063"/>
        </w:tabs>
        <w:spacing w:after="160"/>
        <w:ind w:left="1700"/>
        <w:jc w:val="both"/>
      </w:pPr>
      <w:bookmarkStart w:id="7" w:name="bookmark889"/>
      <w:bookmarkEnd w:id="7"/>
      <w:r>
        <w:rPr>
          <w:b/>
          <w:bCs/>
        </w:rPr>
        <w:lastRenderedPageBreak/>
        <w:t>Результаты освоения практики</w:t>
      </w:r>
    </w:p>
    <w:p w:rsidR="007370FF" w:rsidRDefault="007370FF" w:rsidP="007370FF">
      <w:pPr>
        <w:pStyle w:val="1"/>
        <w:jc w:val="both"/>
      </w:pPr>
      <w:r>
        <w:t>Результатом освоения программы производственной практики является овладение обучающимися видами профессиональной деятельности ПМ 03 Эксплуатация смонтированного оборудования, систем и комплексов охранной, тревожной, пожарной и охранно-пожарной сигнализации</w:t>
      </w:r>
    </w:p>
    <w:p w:rsidR="007370FF" w:rsidRDefault="007370FF" w:rsidP="007370FF">
      <w:pPr>
        <w:pStyle w:val="1"/>
        <w:spacing w:after="600"/>
        <w:jc w:val="both"/>
      </w:pPr>
      <w:r>
        <w:rPr>
          <w:b/>
          <w:bCs/>
        </w:rPr>
        <w:t xml:space="preserve">, </w:t>
      </w:r>
      <w:r>
        <w:t>в том числе профессиональными (ПК) и общими (ОК) компетенциями.</w:t>
      </w:r>
    </w:p>
    <w:p w:rsidR="007370FF" w:rsidRDefault="007370FF" w:rsidP="007370FF">
      <w:pPr>
        <w:pStyle w:val="1"/>
        <w:numPr>
          <w:ilvl w:val="0"/>
          <w:numId w:val="2"/>
        </w:numPr>
        <w:tabs>
          <w:tab w:val="left" w:pos="1623"/>
        </w:tabs>
        <w:spacing w:after="180"/>
        <w:ind w:left="1260"/>
      </w:pPr>
      <w:bookmarkStart w:id="8" w:name="bookmark890"/>
      <w:bookmarkEnd w:id="8"/>
      <w:r>
        <w:rPr>
          <w:b/>
          <w:bCs/>
        </w:rPr>
        <w:t>Структура производственной практики</w:t>
      </w:r>
    </w:p>
    <w:p w:rsidR="007370FF" w:rsidRDefault="007370FF" w:rsidP="007370FF">
      <w:pPr>
        <w:pStyle w:val="a5"/>
        <w:rPr>
          <w:sz w:val="24"/>
          <w:szCs w:val="24"/>
        </w:rPr>
      </w:pPr>
      <w:r>
        <w:rPr>
          <w:sz w:val="24"/>
          <w:szCs w:val="24"/>
        </w:rPr>
        <w:t>Общая трудоемкость учебной практики составляет 4 недели - 144 часов.</w:t>
      </w:r>
    </w:p>
    <w:tbl>
      <w:tblPr>
        <w:tblOverlap w:val="never"/>
        <w:tblW w:w="0" w:type="auto"/>
        <w:jc w:val="center"/>
        <w:tblLayout w:type="fixed"/>
        <w:tblCellMar>
          <w:left w:w="10" w:type="dxa"/>
          <w:right w:w="10" w:type="dxa"/>
        </w:tblCellMar>
        <w:tblLook w:val="04A0"/>
      </w:tblPr>
      <w:tblGrid>
        <w:gridCol w:w="547"/>
        <w:gridCol w:w="3965"/>
        <w:gridCol w:w="1070"/>
        <w:gridCol w:w="187"/>
        <w:gridCol w:w="1982"/>
        <w:gridCol w:w="1987"/>
      </w:tblGrid>
      <w:tr w:rsidR="007370FF" w:rsidTr="007370FF">
        <w:trPr>
          <w:trHeight w:hRule="exact" w:val="864"/>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w:t>
            </w:r>
          </w:p>
        </w:tc>
        <w:tc>
          <w:tcPr>
            <w:tcW w:w="3965"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Разделы (этапы) практики</w:t>
            </w:r>
          </w:p>
        </w:tc>
        <w:tc>
          <w:tcPr>
            <w:tcW w:w="1070"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Недели (дни)</w:t>
            </w:r>
          </w:p>
        </w:tc>
        <w:tc>
          <w:tcPr>
            <w:tcW w:w="2169" w:type="dxa"/>
            <w:gridSpan w:val="2"/>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lang w:bidi="ru-RU"/>
              </w:rPr>
            </w:pPr>
            <w:r>
              <w:rPr>
                <w:sz w:val="24"/>
                <w:szCs w:val="24"/>
              </w:rPr>
              <w:t>Общая трудоемкость часы</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Формы текущего контроля</w:t>
            </w:r>
          </w:p>
        </w:tc>
      </w:tr>
      <w:tr w:rsidR="007370FF" w:rsidTr="00F41441">
        <w:trPr>
          <w:trHeight w:hRule="exact" w:val="564"/>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1.</w:t>
            </w:r>
          </w:p>
        </w:tc>
        <w:tc>
          <w:tcPr>
            <w:tcW w:w="3965" w:type="dxa"/>
            <w:tcBorders>
              <w:top w:val="single" w:sz="4" w:space="0" w:color="auto"/>
              <w:left w:val="single" w:sz="4" w:space="0" w:color="auto"/>
              <w:bottom w:val="nil"/>
              <w:right w:val="nil"/>
            </w:tcBorders>
            <w:shd w:val="clear" w:color="auto" w:fill="FFFFFF"/>
            <w:vAlign w:val="bottom"/>
            <w:hideMark/>
          </w:tcPr>
          <w:p w:rsidR="007370FF" w:rsidRDefault="00F41441">
            <w:pPr>
              <w:pStyle w:val="a7"/>
              <w:rPr>
                <w:sz w:val="24"/>
                <w:szCs w:val="24"/>
                <w:lang w:bidi="ru-RU"/>
              </w:rPr>
            </w:pPr>
            <w:r w:rsidRPr="001663B6">
              <w:rPr>
                <w:sz w:val="24"/>
                <w:szCs w:val="24"/>
              </w:rPr>
              <w:t>Проверка  технического состояния линейных сооружений</w:t>
            </w:r>
          </w:p>
        </w:tc>
        <w:tc>
          <w:tcPr>
            <w:tcW w:w="1070"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2</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12</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F41441">
        <w:trPr>
          <w:trHeight w:hRule="exact" w:val="686"/>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2.</w:t>
            </w:r>
          </w:p>
        </w:tc>
        <w:tc>
          <w:tcPr>
            <w:tcW w:w="3965" w:type="dxa"/>
            <w:tcBorders>
              <w:top w:val="single" w:sz="4" w:space="0" w:color="auto"/>
              <w:left w:val="single" w:sz="4" w:space="0" w:color="auto"/>
              <w:bottom w:val="nil"/>
              <w:right w:val="nil"/>
            </w:tcBorders>
            <w:shd w:val="clear" w:color="auto" w:fill="FFFFFF"/>
            <w:vAlign w:val="bottom"/>
            <w:hideMark/>
          </w:tcPr>
          <w:p w:rsidR="007370FF" w:rsidRPr="00F41441" w:rsidRDefault="00F41441">
            <w:pPr>
              <w:pStyle w:val="a7"/>
              <w:rPr>
                <w:sz w:val="24"/>
                <w:szCs w:val="24"/>
                <w:lang w:bidi="ru-RU"/>
              </w:rPr>
            </w:pPr>
            <w:r w:rsidRPr="00F41441">
              <w:rPr>
                <w:sz w:val="24"/>
                <w:szCs w:val="24"/>
              </w:rPr>
              <w:t>Проверка  общей работоспособности и электрических параметров линий</w:t>
            </w:r>
          </w:p>
        </w:tc>
        <w:tc>
          <w:tcPr>
            <w:tcW w:w="1070"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4</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24</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7370FF">
        <w:trPr>
          <w:trHeight w:hRule="exact" w:val="1397"/>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3.</w:t>
            </w:r>
          </w:p>
        </w:tc>
        <w:tc>
          <w:tcPr>
            <w:tcW w:w="3965" w:type="dxa"/>
            <w:tcBorders>
              <w:top w:val="single" w:sz="4" w:space="0" w:color="auto"/>
              <w:left w:val="single" w:sz="4" w:space="0" w:color="auto"/>
              <w:bottom w:val="nil"/>
              <w:right w:val="nil"/>
            </w:tcBorders>
            <w:shd w:val="clear" w:color="auto" w:fill="FFFFFF"/>
            <w:vAlign w:val="bottom"/>
            <w:hideMark/>
          </w:tcPr>
          <w:p w:rsidR="007370FF" w:rsidRDefault="00F41441">
            <w:pPr>
              <w:pStyle w:val="a7"/>
              <w:rPr>
                <w:sz w:val="24"/>
                <w:szCs w:val="24"/>
                <w:lang w:bidi="ru-RU"/>
              </w:rPr>
            </w:pPr>
            <w:r w:rsidRPr="001663B6">
              <w:rPr>
                <w:sz w:val="24"/>
                <w:szCs w:val="24"/>
                <w:lang w:eastAsia="ru-RU"/>
              </w:rPr>
              <w:t xml:space="preserve">Проверка технического состояния и работоспособности приборов приёмно-контрольных, видеорегистраторов, квадраторов, мониторов. </w:t>
            </w:r>
          </w:p>
        </w:tc>
        <w:tc>
          <w:tcPr>
            <w:tcW w:w="1070"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4</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24</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8B32F5">
        <w:trPr>
          <w:trHeight w:hRule="exact" w:val="999"/>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4.</w:t>
            </w:r>
          </w:p>
        </w:tc>
        <w:tc>
          <w:tcPr>
            <w:tcW w:w="3965" w:type="dxa"/>
            <w:tcBorders>
              <w:top w:val="single" w:sz="4" w:space="0" w:color="auto"/>
              <w:left w:val="single" w:sz="4" w:space="0" w:color="auto"/>
              <w:bottom w:val="nil"/>
              <w:right w:val="nil"/>
            </w:tcBorders>
            <w:shd w:val="clear" w:color="auto" w:fill="FFFFFF"/>
            <w:vAlign w:val="bottom"/>
            <w:hideMark/>
          </w:tcPr>
          <w:p w:rsidR="008B32F5" w:rsidRPr="008B32F5" w:rsidRDefault="008B32F5" w:rsidP="008B32F5">
            <w:pPr>
              <w:rPr>
                <w:rFonts w:ascii="Times New Roman" w:eastAsia="Times New Roman" w:hAnsi="Times New Roman" w:cs="Times New Roman"/>
              </w:rPr>
            </w:pPr>
            <w:r w:rsidRPr="008B32F5">
              <w:rPr>
                <w:rFonts w:ascii="Times New Roman" w:eastAsia="Times New Roman" w:hAnsi="Times New Roman" w:cs="Times New Roman"/>
              </w:rPr>
              <w:t>Проверка технического со</w:t>
            </w:r>
            <w:r w:rsidRPr="008B32F5">
              <w:rPr>
                <w:rFonts w:ascii="Times New Roman" w:hAnsi="Times New Roman" w:cs="Times New Roman"/>
              </w:rPr>
              <w:t xml:space="preserve">стояния и работоспособности </w:t>
            </w:r>
            <w:r w:rsidRPr="008B32F5">
              <w:rPr>
                <w:rFonts w:ascii="Times New Roman" w:eastAsia="Times New Roman" w:hAnsi="Times New Roman" w:cs="Times New Roman"/>
              </w:rPr>
              <w:t xml:space="preserve">датчиков и извещателей ОПС. </w:t>
            </w:r>
          </w:p>
          <w:p w:rsidR="007370FF" w:rsidRDefault="007370FF">
            <w:pPr>
              <w:pStyle w:val="a7"/>
              <w:rPr>
                <w:sz w:val="24"/>
                <w:szCs w:val="24"/>
                <w:lang w:bidi="ru-RU"/>
              </w:rPr>
            </w:pPr>
          </w:p>
          <w:p w:rsidR="008B32F5" w:rsidRDefault="008B32F5">
            <w:pPr>
              <w:pStyle w:val="a7"/>
              <w:rPr>
                <w:sz w:val="24"/>
                <w:szCs w:val="24"/>
                <w:lang w:bidi="ru-RU"/>
              </w:rPr>
            </w:pPr>
          </w:p>
        </w:tc>
        <w:tc>
          <w:tcPr>
            <w:tcW w:w="1070"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4</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24</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8B32F5">
        <w:trPr>
          <w:trHeight w:hRule="exact" w:val="1283"/>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5.</w:t>
            </w:r>
          </w:p>
        </w:tc>
        <w:tc>
          <w:tcPr>
            <w:tcW w:w="3965" w:type="dxa"/>
            <w:tcBorders>
              <w:top w:val="single" w:sz="4" w:space="0" w:color="auto"/>
              <w:left w:val="single" w:sz="4" w:space="0" w:color="auto"/>
              <w:bottom w:val="nil"/>
              <w:right w:val="nil"/>
            </w:tcBorders>
            <w:shd w:val="clear" w:color="auto" w:fill="FFFFFF"/>
            <w:hideMark/>
          </w:tcPr>
          <w:p w:rsidR="008B32F5" w:rsidRPr="001663B6" w:rsidRDefault="008B32F5" w:rsidP="008B32F5">
            <w:pPr>
              <w:rPr>
                <w:rFonts w:ascii="Times New Roman" w:hAnsi="Times New Roman"/>
                <w:bCs/>
              </w:rPr>
            </w:pPr>
            <w:r w:rsidRPr="001663B6">
              <w:rPr>
                <w:rFonts w:ascii="Times New Roman" w:eastAsia="Times New Roman" w:hAnsi="Times New Roman"/>
              </w:rPr>
              <w:t xml:space="preserve">Проверка технического состояния и работоспособности считывателей, контроллеров и исполнительных устройств СКУД. </w:t>
            </w:r>
          </w:p>
          <w:p w:rsidR="007370FF" w:rsidRDefault="007370FF">
            <w:pPr>
              <w:pStyle w:val="a7"/>
              <w:rPr>
                <w:sz w:val="24"/>
                <w:szCs w:val="24"/>
                <w:lang w:bidi="ru-RU"/>
              </w:rPr>
            </w:pPr>
          </w:p>
        </w:tc>
        <w:tc>
          <w:tcPr>
            <w:tcW w:w="1070"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5</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0A2C0E">
            <w:pPr>
              <w:pStyle w:val="a7"/>
              <w:jc w:val="center"/>
              <w:rPr>
                <w:sz w:val="24"/>
                <w:szCs w:val="24"/>
                <w:lang w:bidi="ru-RU"/>
              </w:rPr>
            </w:pPr>
            <w:r>
              <w:rPr>
                <w:sz w:val="24"/>
                <w:szCs w:val="24"/>
              </w:rPr>
              <w:t>30</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8B32F5">
        <w:trPr>
          <w:trHeight w:hRule="exact" w:val="990"/>
          <w:jc w:val="center"/>
        </w:trPr>
        <w:tc>
          <w:tcPr>
            <w:tcW w:w="547"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6</w:t>
            </w:r>
          </w:p>
        </w:tc>
        <w:tc>
          <w:tcPr>
            <w:tcW w:w="3965" w:type="dxa"/>
            <w:tcBorders>
              <w:top w:val="single" w:sz="4" w:space="0" w:color="auto"/>
              <w:left w:val="single" w:sz="4" w:space="0" w:color="auto"/>
              <w:bottom w:val="nil"/>
              <w:right w:val="nil"/>
            </w:tcBorders>
            <w:shd w:val="clear" w:color="auto" w:fill="FFFFFF"/>
            <w:vAlign w:val="bottom"/>
            <w:hideMark/>
          </w:tcPr>
          <w:p w:rsidR="007370FF" w:rsidRDefault="008B32F5">
            <w:pPr>
              <w:pStyle w:val="a7"/>
              <w:rPr>
                <w:sz w:val="24"/>
                <w:szCs w:val="24"/>
              </w:rPr>
            </w:pPr>
            <w:r w:rsidRPr="008B32F5">
              <w:rPr>
                <w:sz w:val="24"/>
                <w:szCs w:val="24"/>
              </w:rPr>
              <w:t>Проверка технического состояния  и работоспособности телекамер</w:t>
            </w:r>
            <w:r w:rsidR="007370FF">
              <w:rPr>
                <w:sz w:val="24"/>
                <w:szCs w:val="24"/>
              </w:rPr>
              <w:t>.</w:t>
            </w:r>
          </w:p>
          <w:p w:rsidR="000A2C0E" w:rsidRDefault="000A2C0E">
            <w:pPr>
              <w:pStyle w:val="a7"/>
              <w:rPr>
                <w:sz w:val="24"/>
                <w:szCs w:val="24"/>
                <w:lang w:bidi="ru-RU"/>
              </w:rPr>
            </w:pPr>
          </w:p>
        </w:tc>
        <w:tc>
          <w:tcPr>
            <w:tcW w:w="1070" w:type="dxa"/>
            <w:tcBorders>
              <w:top w:val="single" w:sz="4" w:space="0" w:color="auto"/>
              <w:left w:val="single" w:sz="4" w:space="0" w:color="auto"/>
              <w:bottom w:val="nil"/>
              <w:right w:val="nil"/>
            </w:tcBorders>
            <w:shd w:val="clear" w:color="auto" w:fill="FFFFFF"/>
            <w:hideMark/>
          </w:tcPr>
          <w:p w:rsidR="007370FF" w:rsidRDefault="007370FF">
            <w:pPr>
              <w:pStyle w:val="a7"/>
              <w:jc w:val="center"/>
              <w:rPr>
                <w:sz w:val="24"/>
                <w:szCs w:val="24"/>
                <w:lang w:bidi="ru-RU"/>
              </w:rPr>
            </w:pPr>
            <w:r>
              <w:rPr>
                <w:sz w:val="24"/>
                <w:szCs w:val="24"/>
              </w:rPr>
              <w:t>3</w:t>
            </w:r>
          </w:p>
        </w:tc>
        <w:tc>
          <w:tcPr>
            <w:tcW w:w="187" w:type="dxa"/>
            <w:tcBorders>
              <w:top w:val="single" w:sz="4" w:space="0" w:color="auto"/>
              <w:left w:val="single" w:sz="4" w:space="0" w:color="auto"/>
              <w:bottom w:val="nil"/>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nil"/>
              <w:right w:val="nil"/>
            </w:tcBorders>
            <w:shd w:val="clear" w:color="auto" w:fill="FFFFFF"/>
            <w:hideMark/>
          </w:tcPr>
          <w:p w:rsidR="007370FF" w:rsidRDefault="007370FF">
            <w:pPr>
              <w:pStyle w:val="a7"/>
              <w:jc w:val="center"/>
              <w:rPr>
                <w:sz w:val="24"/>
                <w:szCs w:val="24"/>
                <w:lang w:bidi="ru-RU"/>
              </w:rPr>
            </w:pPr>
            <w:r>
              <w:rPr>
                <w:sz w:val="24"/>
                <w:szCs w:val="24"/>
              </w:rPr>
              <w:t>18</w:t>
            </w:r>
          </w:p>
        </w:tc>
        <w:tc>
          <w:tcPr>
            <w:tcW w:w="1987"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r w:rsidR="007370FF" w:rsidTr="007370FF">
        <w:trPr>
          <w:trHeight w:hRule="exact" w:val="1128"/>
          <w:jc w:val="center"/>
        </w:trPr>
        <w:tc>
          <w:tcPr>
            <w:tcW w:w="547" w:type="dxa"/>
            <w:tcBorders>
              <w:top w:val="single" w:sz="4" w:space="0" w:color="auto"/>
              <w:left w:val="single" w:sz="4" w:space="0" w:color="auto"/>
              <w:bottom w:val="single" w:sz="4" w:space="0" w:color="auto"/>
              <w:right w:val="nil"/>
            </w:tcBorders>
            <w:shd w:val="clear" w:color="auto" w:fill="FFFFFF"/>
            <w:hideMark/>
          </w:tcPr>
          <w:p w:rsidR="007370FF" w:rsidRDefault="007370FF">
            <w:pPr>
              <w:pStyle w:val="a7"/>
              <w:rPr>
                <w:sz w:val="24"/>
                <w:szCs w:val="24"/>
                <w:lang w:bidi="ru-RU"/>
              </w:rPr>
            </w:pPr>
            <w:r>
              <w:rPr>
                <w:sz w:val="24"/>
                <w:szCs w:val="24"/>
              </w:rPr>
              <w:t>7</w:t>
            </w:r>
          </w:p>
        </w:tc>
        <w:tc>
          <w:tcPr>
            <w:tcW w:w="3965"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rPr>
                <w:sz w:val="24"/>
                <w:szCs w:val="24"/>
              </w:rPr>
            </w:pPr>
            <w:r>
              <w:rPr>
                <w:sz w:val="24"/>
                <w:szCs w:val="24"/>
              </w:rPr>
              <w:t>Оформление журнала учета регламентных работ и контроля технического состояния средств ОПС.</w:t>
            </w:r>
          </w:p>
          <w:p w:rsidR="000A2C0E" w:rsidRDefault="000A2C0E">
            <w:pPr>
              <w:pStyle w:val="a7"/>
              <w:rPr>
                <w:sz w:val="24"/>
                <w:szCs w:val="24"/>
                <w:lang w:bidi="ru-RU"/>
              </w:rPr>
            </w:pPr>
          </w:p>
        </w:tc>
        <w:tc>
          <w:tcPr>
            <w:tcW w:w="1070" w:type="dxa"/>
            <w:tcBorders>
              <w:top w:val="single" w:sz="4" w:space="0" w:color="auto"/>
              <w:left w:val="single" w:sz="4" w:space="0" w:color="auto"/>
              <w:bottom w:val="single" w:sz="4" w:space="0" w:color="auto"/>
              <w:right w:val="nil"/>
            </w:tcBorders>
            <w:shd w:val="clear" w:color="auto" w:fill="FFFFFF"/>
            <w:hideMark/>
          </w:tcPr>
          <w:p w:rsidR="007370FF" w:rsidRDefault="007370FF">
            <w:pPr>
              <w:pStyle w:val="a7"/>
              <w:jc w:val="center"/>
              <w:rPr>
                <w:sz w:val="24"/>
                <w:szCs w:val="24"/>
                <w:lang w:bidi="ru-RU"/>
              </w:rPr>
            </w:pPr>
            <w:r>
              <w:rPr>
                <w:sz w:val="24"/>
                <w:szCs w:val="24"/>
              </w:rPr>
              <w:t>2</w:t>
            </w:r>
          </w:p>
        </w:tc>
        <w:tc>
          <w:tcPr>
            <w:tcW w:w="187" w:type="dxa"/>
            <w:tcBorders>
              <w:top w:val="single" w:sz="4" w:space="0" w:color="auto"/>
              <w:left w:val="single" w:sz="4" w:space="0" w:color="auto"/>
              <w:bottom w:val="single" w:sz="4" w:space="0" w:color="auto"/>
              <w:right w:val="nil"/>
            </w:tcBorders>
            <w:shd w:val="clear" w:color="auto" w:fill="FFFFFF"/>
          </w:tcPr>
          <w:p w:rsidR="007370FF" w:rsidRDefault="007370FF">
            <w:pPr>
              <w:rPr>
                <w:sz w:val="10"/>
                <w:szCs w:val="10"/>
              </w:rPr>
            </w:pPr>
          </w:p>
        </w:tc>
        <w:tc>
          <w:tcPr>
            <w:tcW w:w="1982" w:type="dxa"/>
            <w:tcBorders>
              <w:top w:val="single" w:sz="4" w:space="0" w:color="auto"/>
              <w:left w:val="single" w:sz="4" w:space="0" w:color="auto"/>
              <w:bottom w:val="single" w:sz="4" w:space="0" w:color="auto"/>
              <w:right w:val="nil"/>
            </w:tcBorders>
            <w:shd w:val="clear" w:color="auto" w:fill="FFFFFF"/>
            <w:hideMark/>
          </w:tcPr>
          <w:p w:rsidR="007370FF" w:rsidRDefault="007370FF">
            <w:pPr>
              <w:pStyle w:val="a7"/>
              <w:jc w:val="center"/>
              <w:rPr>
                <w:sz w:val="24"/>
                <w:szCs w:val="24"/>
                <w:lang w:bidi="ru-RU"/>
              </w:rPr>
            </w:pPr>
            <w:r>
              <w:rPr>
                <w:sz w:val="24"/>
                <w:szCs w:val="24"/>
              </w:rPr>
              <w:t>12</w:t>
            </w:r>
          </w:p>
        </w:tc>
        <w:tc>
          <w:tcPr>
            <w:tcW w:w="1987" w:type="dxa"/>
            <w:tcBorders>
              <w:top w:val="single" w:sz="4" w:space="0" w:color="auto"/>
              <w:left w:val="single" w:sz="4" w:space="0" w:color="auto"/>
              <w:bottom w:val="single" w:sz="4" w:space="0" w:color="auto"/>
              <w:right w:val="single" w:sz="4" w:space="0" w:color="auto"/>
            </w:tcBorders>
            <w:shd w:val="clear" w:color="auto" w:fill="FFFFFF"/>
            <w:hideMark/>
          </w:tcPr>
          <w:p w:rsidR="007370FF" w:rsidRDefault="007370FF">
            <w:pPr>
              <w:pStyle w:val="a7"/>
              <w:jc w:val="center"/>
              <w:rPr>
                <w:sz w:val="24"/>
                <w:szCs w:val="24"/>
                <w:lang w:bidi="ru-RU"/>
              </w:rPr>
            </w:pPr>
            <w:r>
              <w:rPr>
                <w:sz w:val="24"/>
                <w:szCs w:val="24"/>
              </w:rPr>
              <w:t>отчет</w:t>
            </w:r>
          </w:p>
        </w:tc>
      </w:tr>
    </w:tbl>
    <w:p w:rsidR="007370FF" w:rsidRDefault="007370FF" w:rsidP="007370FF">
      <w:pPr>
        <w:widowControl/>
      </w:pPr>
    </w:p>
    <w:p w:rsidR="00C6307D" w:rsidRDefault="00C6307D" w:rsidP="007370FF">
      <w:pPr>
        <w:widowControl/>
      </w:pPr>
    </w:p>
    <w:p w:rsidR="00C6307D" w:rsidRDefault="00C6307D" w:rsidP="007370FF">
      <w:pPr>
        <w:widowControl/>
        <w:sectPr w:rsidR="00C6307D" w:rsidSect="00B82BAC">
          <w:pgSz w:w="11900" w:h="16840"/>
          <w:pgMar w:top="973" w:right="658" w:bottom="1215" w:left="1418" w:header="545" w:footer="787" w:gutter="0"/>
          <w:cols w:space="720"/>
        </w:sectPr>
      </w:pPr>
    </w:p>
    <w:tbl>
      <w:tblPr>
        <w:tblOverlap w:val="never"/>
        <w:tblW w:w="15322" w:type="dxa"/>
        <w:jc w:val="center"/>
        <w:tblLayout w:type="fixed"/>
        <w:tblCellMar>
          <w:left w:w="10" w:type="dxa"/>
          <w:right w:w="10" w:type="dxa"/>
        </w:tblCellMar>
        <w:tblLook w:val="04A0"/>
      </w:tblPr>
      <w:tblGrid>
        <w:gridCol w:w="4522"/>
        <w:gridCol w:w="706"/>
        <w:gridCol w:w="8213"/>
        <w:gridCol w:w="1003"/>
        <w:gridCol w:w="878"/>
      </w:tblGrid>
      <w:tr w:rsidR="00C6307D" w:rsidTr="00C6307D">
        <w:trPr>
          <w:trHeight w:hRule="exact" w:val="710"/>
          <w:jc w:val="center"/>
        </w:trPr>
        <w:tc>
          <w:tcPr>
            <w:tcW w:w="4522"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bookmarkStart w:id="9" w:name="bookmark891"/>
            <w:bookmarkEnd w:id="9"/>
            <w:r>
              <w:rPr>
                <w:b/>
                <w:bCs/>
              </w:rPr>
              <w:lastRenderedPageBreak/>
              <w:t>Наименование разделов профессионального модуля (ПМ), междисциплинарных курсов (МДК) и тем</w:t>
            </w:r>
          </w:p>
        </w:tc>
        <w:tc>
          <w:tcPr>
            <w:tcW w:w="8919" w:type="dxa"/>
            <w:gridSpan w:val="2"/>
            <w:tcBorders>
              <w:top w:val="single" w:sz="4" w:space="0" w:color="auto"/>
              <w:left w:val="single" w:sz="4" w:space="0" w:color="auto"/>
              <w:bottom w:val="nil"/>
              <w:right w:val="nil"/>
            </w:tcBorders>
            <w:shd w:val="clear" w:color="auto" w:fill="FFFFFF"/>
            <w:hideMark/>
          </w:tcPr>
          <w:p w:rsidR="00C6307D" w:rsidRDefault="00C6307D" w:rsidP="000B5BDE">
            <w:pPr>
              <w:pStyle w:val="a7"/>
              <w:rPr>
                <w:lang w:bidi="ru-RU"/>
              </w:rPr>
            </w:pPr>
            <w:r>
              <w:rPr>
                <w:b/>
                <w:bCs/>
              </w:rPr>
              <w:t>Содержание учебного материала, лабораторные работы и практические занятия, самостоятельная работа обучающихся</w:t>
            </w:r>
          </w:p>
        </w:tc>
        <w:tc>
          <w:tcPr>
            <w:tcW w:w="1003" w:type="dxa"/>
            <w:tcBorders>
              <w:top w:val="single" w:sz="4" w:space="0" w:color="auto"/>
              <w:left w:val="single" w:sz="4" w:space="0" w:color="auto"/>
              <w:bottom w:val="nil"/>
              <w:right w:val="nil"/>
            </w:tcBorders>
            <w:shd w:val="clear" w:color="auto" w:fill="FFFFFF"/>
            <w:hideMark/>
          </w:tcPr>
          <w:p w:rsidR="00C6307D" w:rsidRDefault="00C6307D" w:rsidP="000B5BDE">
            <w:pPr>
              <w:pStyle w:val="a7"/>
              <w:rPr>
                <w:lang w:bidi="ru-RU"/>
              </w:rPr>
            </w:pPr>
            <w:r>
              <w:rPr>
                <w:b/>
                <w:bCs/>
              </w:rPr>
              <w:t>Объём часов</w:t>
            </w:r>
          </w:p>
        </w:tc>
        <w:tc>
          <w:tcPr>
            <w:tcW w:w="878" w:type="dxa"/>
            <w:tcBorders>
              <w:top w:val="single" w:sz="4" w:space="0" w:color="auto"/>
              <w:left w:val="single" w:sz="4" w:space="0" w:color="auto"/>
              <w:bottom w:val="nil"/>
              <w:right w:val="single" w:sz="4" w:space="0" w:color="auto"/>
            </w:tcBorders>
            <w:shd w:val="clear" w:color="auto" w:fill="FFFFFF"/>
            <w:vAlign w:val="bottom"/>
            <w:hideMark/>
          </w:tcPr>
          <w:p w:rsidR="00C6307D" w:rsidRDefault="0032504B" w:rsidP="000B5BDE">
            <w:pPr>
              <w:pStyle w:val="a7"/>
              <w:rPr>
                <w:lang w:bidi="ru-RU"/>
              </w:rPr>
            </w:pPr>
            <w:r>
              <w:rPr>
                <w:lang w:bidi="ru-RU"/>
              </w:rPr>
              <w:t>ПК, ОК. ЛР</w:t>
            </w:r>
          </w:p>
          <w:p w:rsidR="0032504B" w:rsidRDefault="0032504B" w:rsidP="000B5BDE">
            <w:pPr>
              <w:pStyle w:val="a7"/>
              <w:rPr>
                <w:lang w:bidi="ru-RU"/>
              </w:rPr>
            </w:pPr>
          </w:p>
        </w:tc>
      </w:tr>
      <w:tr w:rsidR="00C6307D" w:rsidTr="00C6307D">
        <w:trPr>
          <w:trHeight w:hRule="exact" w:val="245"/>
          <w:jc w:val="center"/>
        </w:trPr>
        <w:tc>
          <w:tcPr>
            <w:tcW w:w="4522"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r>
              <w:rPr>
                <w:b/>
                <w:bCs/>
              </w:rPr>
              <w:t>1</w:t>
            </w:r>
          </w:p>
        </w:tc>
        <w:tc>
          <w:tcPr>
            <w:tcW w:w="8919" w:type="dxa"/>
            <w:gridSpan w:val="2"/>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r>
              <w:rPr>
                <w:b/>
                <w:bCs/>
              </w:rPr>
              <w:t>2</w:t>
            </w:r>
          </w:p>
        </w:tc>
        <w:tc>
          <w:tcPr>
            <w:tcW w:w="1003"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r>
              <w:rPr>
                <w:b/>
                <w:bCs/>
              </w:rPr>
              <w:t>3</w:t>
            </w:r>
          </w:p>
        </w:tc>
        <w:tc>
          <w:tcPr>
            <w:tcW w:w="878" w:type="dxa"/>
            <w:tcBorders>
              <w:top w:val="single" w:sz="4" w:space="0" w:color="auto"/>
              <w:left w:val="single" w:sz="4" w:space="0" w:color="auto"/>
              <w:bottom w:val="nil"/>
              <w:right w:val="single" w:sz="4" w:space="0" w:color="auto"/>
            </w:tcBorders>
            <w:shd w:val="clear" w:color="auto" w:fill="FFFFFF"/>
            <w:vAlign w:val="bottom"/>
            <w:hideMark/>
          </w:tcPr>
          <w:p w:rsidR="00C6307D" w:rsidRDefault="00C6307D" w:rsidP="000B5BDE">
            <w:pPr>
              <w:pStyle w:val="a7"/>
              <w:rPr>
                <w:lang w:bidi="ru-RU"/>
              </w:rPr>
            </w:pPr>
            <w:r>
              <w:rPr>
                <w:b/>
                <w:bCs/>
              </w:rPr>
              <w:t>4</w:t>
            </w:r>
          </w:p>
        </w:tc>
      </w:tr>
      <w:tr w:rsidR="0032504B" w:rsidTr="000B5BDE">
        <w:trPr>
          <w:trHeight w:hRule="exact" w:val="797"/>
          <w:jc w:val="center"/>
        </w:trPr>
        <w:tc>
          <w:tcPr>
            <w:tcW w:w="13441" w:type="dxa"/>
            <w:gridSpan w:val="3"/>
            <w:tcBorders>
              <w:top w:val="single" w:sz="4" w:space="0" w:color="auto"/>
              <w:left w:val="single" w:sz="4" w:space="0" w:color="auto"/>
              <w:bottom w:val="nil"/>
              <w:right w:val="nil"/>
            </w:tcBorders>
            <w:shd w:val="clear" w:color="auto" w:fill="FFFFFF"/>
            <w:hideMark/>
          </w:tcPr>
          <w:p w:rsidR="0032504B" w:rsidRDefault="0032504B" w:rsidP="00C6307D">
            <w:pPr>
              <w:pStyle w:val="a7"/>
              <w:rPr>
                <w:sz w:val="24"/>
                <w:szCs w:val="24"/>
                <w:lang w:bidi="ru-RU"/>
              </w:rPr>
            </w:pPr>
            <w:r>
              <w:rPr>
                <w:b/>
                <w:bCs/>
              </w:rPr>
              <w:t>Раздел ПМ.03</w:t>
            </w:r>
            <w:r>
              <w:rPr>
                <w:sz w:val="24"/>
                <w:szCs w:val="24"/>
              </w:rPr>
              <w:t xml:space="preserve"> Эксплуатация смонтированного оборудования, систем и комплексов охранной, тревожной, пожарной и охранно-пожарной сигнализации</w:t>
            </w:r>
          </w:p>
        </w:tc>
        <w:tc>
          <w:tcPr>
            <w:tcW w:w="1003" w:type="dxa"/>
            <w:tcBorders>
              <w:top w:val="single" w:sz="4" w:space="0" w:color="auto"/>
              <w:left w:val="single" w:sz="4" w:space="0" w:color="auto"/>
              <w:bottom w:val="nil"/>
              <w:right w:val="nil"/>
            </w:tcBorders>
            <w:shd w:val="clear" w:color="auto" w:fill="FFFFFF"/>
            <w:hideMark/>
          </w:tcPr>
          <w:p w:rsidR="0032504B" w:rsidRDefault="0032504B" w:rsidP="000B5BDE">
            <w:pPr>
              <w:pStyle w:val="a7"/>
              <w:ind w:firstLine="340"/>
              <w:rPr>
                <w:lang w:bidi="ru-RU"/>
              </w:rPr>
            </w:pPr>
            <w:r>
              <w:rPr>
                <w:b/>
                <w:bCs/>
              </w:rPr>
              <w:t>144</w:t>
            </w:r>
          </w:p>
        </w:tc>
        <w:tc>
          <w:tcPr>
            <w:tcW w:w="878" w:type="dxa"/>
            <w:tcBorders>
              <w:top w:val="single" w:sz="4" w:space="0" w:color="auto"/>
              <w:left w:val="single" w:sz="4" w:space="0" w:color="auto"/>
              <w:bottom w:val="nil"/>
              <w:right w:val="single" w:sz="4" w:space="0" w:color="auto"/>
            </w:tcBorders>
            <w:shd w:val="clear" w:color="auto" w:fill="FFFFFF"/>
          </w:tcPr>
          <w:p w:rsidR="0032504B" w:rsidRDefault="0032504B" w:rsidP="000B5BDE">
            <w:pPr>
              <w:rPr>
                <w:sz w:val="10"/>
                <w:szCs w:val="10"/>
              </w:rPr>
            </w:pPr>
          </w:p>
        </w:tc>
      </w:tr>
      <w:tr w:rsidR="00C6307D" w:rsidTr="00C6307D">
        <w:trPr>
          <w:trHeight w:hRule="exact" w:val="451"/>
          <w:jc w:val="center"/>
        </w:trPr>
        <w:tc>
          <w:tcPr>
            <w:tcW w:w="4522"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919" w:type="dxa"/>
            <w:gridSpan w:val="2"/>
            <w:tcBorders>
              <w:top w:val="single" w:sz="4" w:space="0" w:color="auto"/>
              <w:left w:val="single" w:sz="4" w:space="0" w:color="auto"/>
              <w:bottom w:val="nil"/>
              <w:right w:val="nil"/>
            </w:tcBorders>
            <w:shd w:val="clear" w:color="auto" w:fill="FFFFFF"/>
            <w:hideMark/>
          </w:tcPr>
          <w:p w:rsidR="00C6307D" w:rsidRDefault="00C6307D" w:rsidP="000B5BDE">
            <w:pPr>
              <w:pStyle w:val="a7"/>
              <w:rPr>
                <w:lang w:bidi="ru-RU"/>
              </w:rPr>
            </w:pPr>
            <w:r>
              <w:rPr>
                <w:b/>
                <w:bCs/>
              </w:rPr>
              <w:t>Содержание</w:t>
            </w:r>
          </w:p>
        </w:tc>
        <w:tc>
          <w:tcPr>
            <w:tcW w:w="1003"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78" w:type="dxa"/>
            <w:tcBorders>
              <w:top w:val="single" w:sz="4" w:space="0" w:color="auto"/>
              <w:left w:val="single" w:sz="4" w:space="0" w:color="auto"/>
              <w:bottom w:val="nil"/>
              <w:right w:val="single" w:sz="4" w:space="0" w:color="auto"/>
            </w:tcBorders>
            <w:shd w:val="clear" w:color="auto" w:fill="FFFFFF"/>
          </w:tcPr>
          <w:p w:rsidR="00C6307D" w:rsidRDefault="00C6307D" w:rsidP="000B5BDE">
            <w:pPr>
              <w:rPr>
                <w:sz w:val="10"/>
                <w:szCs w:val="10"/>
              </w:rPr>
            </w:pPr>
          </w:p>
        </w:tc>
      </w:tr>
      <w:tr w:rsidR="00C6307D" w:rsidTr="008B32F5">
        <w:trPr>
          <w:trHeight w:hRule="exact" w:val="2636"/>
          <w:jc w:val="center"/>
        </w:trPr>
        <w:tc>
          <w:tcPr>
            <w:tcW w:w="4522" w:type="dxa"/>
            <w:tcBorders>
              <w:top w:val="single" w:sz="4" w:space="0" w:color="auto"/>
              <w:left w:val="single" w:sz="4" w:space="0" w:color="auto"/>
              <w:bottom w:val="nil"/>
              <w:right w:val="nil"/>
            </w:tcBorders>
            <w:shd w:val="clear" w:color="auto" w:fill="FFFFFF"/>
            <w:hideMark/>
          </w:tcPr>
          <w:p w:rsidR="00C6307D" w:rsidRDefault="00C6307D" w:rsidP="000B5BDE">
            <w:pPr>
              <w:pStyle w:val="a7"/>
              <w:spacing w:line="288" w:lineRule="auto"/>
            </w:pPr>
            <w:r>
              <w:rPr>
                <w:b/>
                <w:bCs/>
              </w:rPr>
              <w:t>Тема 3.1.</w:t>
            </w:r>
          </w:p>
          <w:p w:rsidR="00C6307D" w:rsidRDefault="00051109" w:rsidP="000B5BDE">
            <w:pPr>
              <w:pStyle w:val="a7"/>
              <w:rPr>
                <w:sz w:val="24"/>
                <w:szCs w:val="24"/>
                <w:lang w:bidi="ru-RU"/>
              </w:rPr>
            </w:pPr>
            <w:r w:rsidRPr="001663B6">
              <w:rPr>
                <w:sz w:val="24"/>
                <w:szCs w:val="24"/>
              </w:rPr>
              <w:t>Проверка  технического состояния линейных сооружений</w:t>
            </w:r>
            <w:r w:rsidR="00C6307D">
              <w:rPr>
                <w:sz w:val="24"/>
                <w:szCs w:val="24"/>
              </w:rPr>
              <w:t>рабочем месте</w:t>
            </w:r>
          </w:p>
        </w:tc>
        <w:tc>
          <w:tcPr>
            <w:tcW w:w="706" w:type="dxa"/>
            <w:tcBorders>
              <w:top w:val="single" w:sz="4" w:space="0" w:color="auto"/>
              <w:left w:val="single" w:sz="4" w:space="0" w:color="auto"/>
              <w:bottom w:val="nil"/>
              <w:right w:val="nil"/>
            </w:tcBorders>
            <w:shd w:val="clear" w:color="auto" w:fill="FFFFFF"/>
            <w:hideMark/>
          </w:tcPr>
          <w:p w:rsidR="00C6307D" w:rsidRDefault="00C6307D" w:rsidP="000B5BDE">
            <w:pPr>
              <w:pStyle w:val="a7"/>
              <w:rPr>
                <w:lang w:bidi="ru-RU"/>
              </w:rPr>
            </w:pPr>
            <w:r>
              <w:t>1.</w:t>
            </w:r>
          </w:p>
        </w:tc>
        <w:tc>
          <w:tcPr>
            <w:tcW w:w="8213" w:type="dxa"/>
            <w:tcBorders>
              <w:top w:val="single" w:sz="4" w:space="0" w:color="auto"/>
              <w:left w:val="single" w:sz="4" w:space="0" w:color="auto"/>
              <w:bottom w:val="nil"/>
              <w:right w:val="nil"/>
            </w:tcBorders>
            <w:shd w:val="clear" w:color="auto" w:fill="FFFFFF"/>
            <w:hideMark/>
          </w:tcPr>
          <w:p w:rsidR="00C6307D" w:rsidRPr="00051109" w:rsidRDefault="00C6307D" w:rsidP="000B5BDE">
            <w:pPr>
              <w:pStyle w:val="a7"/>
              <w:numPr>
                <w:ilvl w:val="0"/>
                <w:numId w:val="7"/>
              </w:numPr>
              <w:tabs>
                <w:tab w:val="left" w:pos="230"/>
              </w:tabs>
              <w:rPr>
                <w:sz w:val="24"/>
                <w:szCs w:val="24"/>
              </w:rPr>
            </w:pPr>
            <w:r w:rsidRPr="00051109">
              <w:rPr>
                <w:sz w:val="24"/>
                <w:szCs w:val="24"/>
              </w:rPr>
              <w:t>Проводить технические испытания различных технических средств систем безопасности;</w:t>
            </w:r>
          </w:p>
          <w:p w:rsidR="00C6307D" w:rsidRPr="00051109" w:rsidRDefault="00C6307D" w:rsidP="000B5BDE">
            <w:pPr>
              <w:pStyle w:val="a7"/>
              <w:numPr>
                <w:ilvl w:val="0"/>
                <w:numId w:val="7"/>
              </w:numPr>
              <w:tabs>
                <w:tab w:val="left" w:pos="245"/>
              </w:tabs>
              <w:rPr>
                <w:sz w:val="24"/>
                <w:szCs w:val="24"/>
                <w:lang w:bidi="ru-RU"/>
              </w:rPr>
            </w:pPr>
            <w:r w:rsidRPr="00051109">
              <w:rPr>
                <w:sz w:val="24"/>
                <w:szCs w:val="24"/>
              </w:rPr>
              <w:t>Соблюдать требования техники безопасности и санитарно-технические требования работе с различным оборудованием.</w:t>
            </w:r>
          </w:p>
          <w:p w:rsidR="00051109" w:rsidRPr="00051109" w:rsidRDefault="00051109" w:rsidP="00051109">
            <w:pPr>
              <w:pStyle w:val="a8"/>
              <w:numPr>
                <w:ilvl w:val="0"/>
                <w:numId w:val="7"/>
              </w:numPr>
              <w:tabs>
                <w:tab w:val="left" w:pos="27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051109">
              <w:rPr>
                <w:rFonts w:ascii="Times New Roman" w:eastAsia="Times New Roman" w:hAnsi="Times New Roman"/>
              </w:rPr>
              <w:t>Правила безопасности труда при эксплуатации технических средств систем безопасности.</w:t>
            </w:r>
            <w:r w:rsidRPr="00051109">
              <w:rPr>
                <w:rFonts w:ascii="Times New Roman" w:hAnsi="Times New Roman"/>
                <w:bCs/>
              </w:rPr>
              <w:t>Общие требования к эксплуатации линейных сооружений.</w:t>
            </w:r>
            <w:r w:rsidRPr="00051109">
              <w:rPr>
                <w:rFonts w:ascii="Times New Roman" w:hAnsi="Times New Roman" w:cs="Times New Roman"/>
              </w:rPr>
              <w:t>Перечень работ для регламентов №1, №2, №3</w:t>
            </w:r>
          </w:p>
          <w:p w:rsidR="00051109" w:rsidRDefault="00051109" w:rsidP="00051109">
            <w:pPr>
              <w:pStyle w:val="a7"/>
              <w:numPr>
                <w:ilvl w:val="0"/>
                <w:numId w:val="7"/>
              </w:numPr>
              <w:tabs>
                <w:tab w:val="left" w:pos="245"/>
              </w:tabs>
              <w:rPr>
                <w:sz w:val="24"/>
                <w:szCs w:val="24"/>
                <w:lang w:bidi="ru-RU"/>
              </w:rPr>
            </w:pPr>
            <w:r w:rsidRPr="00051109">
              <w:rPr>
                <w:sz w:val="24"/>
                <w:szCs w:val="24"/>
              </w:rPr>
              <w:t>Внешний осмотр соединительных линий, соединительных и разветвительных коробок, контрольных розеток.</w:t>
            </w:r>
          </w:p>
        </w:tc>
        <w:tc>
          <w:tcPr>
            <w:tcW w:w="1003" w:type="dxa"/>
            <w:tcBorders>
              <w:top w:val="single" w:sz="4" w:space="0" w:color="auto"/>
              <w:left w:val="single" w:sz="4" w:space="0" w:color="auto"/>
              <w:bottom w:val="nil"/>
              <w:right w:val="nil"/>
            </w:tcBorders>
            <w:shd w:val="clear" w:color="auto" w:fill="FFFFFF"/>
            <w:hideMark/>
          </w:tcPr>
          <w:p w:rsidR="00C6307D" w:rsidRDefault="00C6307D" w:rsidP="000B5BDE">
            <w:pPr>
              <w:pStyle w:val="a7"/>
              <w:jc w:val="center"/>
              <w:rPr>
                <w:sz w:val="24"/>
                <w:szCs w:val="24"/>
                <w:lang w:bidi="ru-RU"/>
              </w:rPr>
            </w:pPr>
            <w:r>
              <w:rPr>
                <w:sz w:val="24"/>
                <w:szCs w:val="24"/>
              </w:rPr>
              <w:t>12</w:t>
            </w:r>
          </w:p>
        </w:tc>
        <w:tc>
          <w:tcPr>
            <w:tcW w:w="878" w:type="dxa"/>
            <w:tcBorders>
              <w:top w:val="single" w:sz="4" w:space="0" w:color="auto"/>
              <w:left w:val="single" w:sz="4" w:space="0" w:color="auto"/>
              <w:bottom w:val="nil"/>
              <w:right w:val="single" w:sz="4" w:space="0" w:color="auto"/>
            </w:tcBorders>
            <w:shd w:val="clear" w:color="auto" w:fill="FFFFFF"/>
            <w:hideMark/>
          </w:tcPr>
          <w:p w:rsidR="00C6307D"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32504B" w:rsidRDefault="0032504B" w:rsidP="0032504B">
            <w:pPr>
              <w:pStyle w:val="a7"/>
              <w:rPr>
                <w:sz w:val="24"/>
                <w:szCs w:val="24"/>
                <w:lang w:bidi="ru-RU"/>
              </w:rPr>
            </w:pPr>
            <w:r>
              <w:rPr>
                <w:sz w:val="24"/>
                <w:szCs w:val="24"/>
                <w:lang w:bidi="ru-RU"/>
              </w:rPr>
              <w:t>ЛР 4,7, 10-17</w:t>
            </w:r>
          </w:p>
        </w:tc>
      </w:tr>
      <w:tr w:rsidR="00C6307D" w:rsidTr="00C6307D">
        <w:trPr>
          <w:trHeight w:hRule="exact" w:val="288"/>
          <w:jc w:val="center"/>
        </w:trPr>
        <w:tc>
          <w:tcPr>
            <w:tcW w:w="4522" w:type="dxa"/>
            <w:vMerge w:val="restart"/>
            <w:tcBorders>
              <w:top w:val="single" w:sz="4" w:space="0" w:color="auto"/>
              <w:left w:val="single" w:sz="4" w:space="0" w:color="auto"/>
              <w:bottom w:val="nil"/>
              <w:right w:val="nil"/>
            </w:tcBorders>
            <w:shd w:val="clear" w:color="auto" w:fill="FFFFFF"/>
            <w:hideMark/>
          </w:tcPr>
          <w:p w:rsidR="00C6307D" w:rsidRDefault="00C6307D" w:rsidP="000B5BDE">
            <w:pPr>
              <w:pStyle w:val="a7"/>
              <w:rPr>
                <w:sz w:val="24"/>
                <w:szCs w:val="24"/>
                <w:lang w:bidi="ru-RU"/>
              </w:rPr>
            </w:pPr>
            <w:r>
              <w:rPr>
                <w:b/>
                <w:bCs/>
              </w:rPr>
              <w:t xml:space="preserve">Тема 3.2 </w:t>
            </w:r>
            <w:r w:rsidR="00F41441" w:rsidRPr="001663B6">
              <w:rPr>
                <w:sz w:val="24"/>
                <w:szCs w:val="24"/>
              </w:rPr>
              <w:t>Проверка  общей работоспособности и электрических параметров линий</w:t>
            </w:r>
          </w:p>
        </w:tc>
        <w:tc>
          <w:tcPr>
            <w:tcW w:w="706"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213"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r>
              <w:rPr>
                <w:b/>
                <w:bCs/>
              </w:rPr>
              <w:t>Содержание</w:t>
            </w:r>
          </w:p>
        </w:tc>
        <w:tc>
          <w:tcPr>
            <w:tcW w:w="1003"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78" w:type="dxa"/>
            <w:tcBorders>
              <w:top w:val="single" w:sz="4" w:space="0" w:color="auto"/>
              <w:left w:val="single" w:sz="4" w:space="0" w:color="auto"/>
              <w:bottom w:val="nil"/>
              <w:right w:val="single" w:sz="4" w:space="0" w:color="auto"/>
            </w:tcBorders>
            <w:shd w:val="clear" w:color="auto" w:fill="FFFFFF"/>
            <w:vAlign w:val="bottom"/>
            <w:hideMark/>
          </w:tcPr>
          <w:p w:rsidR="00C6307D" w:rsidRDefault="00C6307D" w:rsidP="000B5BDE">
            <w:pPr>
              <w:pStyle w:val="a7"/>
              <w:ind w:firstLine="360"/>
              <w:rPr>
                <w:lang w:bidi="ru-RU"/>
              </w:rPr>
            </w:pPr>
          </w:p>
        </w:tc>
      </w:tr>
      <w:tr w:rsidR="00C6307D" w:rsidTr="008B32F5">
        <w:trPr>
          <w:trHeight w:hRule="exact" w:val="2954"/>
          <w:jc w:val="center"/>
        </w:trPr>
        <w:tc>
          <w:tcPr>
            <w:tcW w:w="4522" w:type="dxa"/>
            <w:vMerge/>
            <w:tcBorders>
              <w:top w:val="single" w:sz="4" w:space="0" w:color="auto"/>
              <w:left w:val="single" w:sz="4" w:space="0" w:color="auto"/>
              <w:bottom w:val="nil"/>
              <w:right w:val="nil"/>
            </w:tcBorders>
            <w:vAlign w:val="center"/>
            <w:hideMark/>
          </w:tcPr>
          <w:p w:rsidR="00C6307D" w:rsidRDefault="00C6307D" w:rsidP="000B5BDE">
            <w:pPr>
              <w:widowControl/>
              <w:rPr>
                <w:rFonts w:ascii="Times New Roman" w:eastAsia="Times New Roman" w:hAnsi="Times New Roman" w:cs="Times New Roman"/>
                <w:color w:val="auto"/>
              </w:rPr>
            </w:pPr>
          </w:p>
        </w:tc>
        <w:tc>
          <w:tcPr>
            <w:tcW w:w="706" w:type="dxa"/>
            <w:tcBorders>
              <w:top w:val="single" w:sz="4" w:space="0" w:color="auto"/>
              <w:left w:val="single" w:sz="4" w:space="0" w:color="auto"/>
              <w:bottom w:val="nil"/>
              <w:right w:val="nil"/>
            </w:tcBorders>
            <w:shd w:val="clear" w:color="auto" w:fill="FFFFFF"/>
            <w:hideMark/>
          </w:tcPr>
          <w:p w:rsidR="00C6307D" w:rsidRDefault="00C6307D" w:rsidP="000B5BDE">
            <w:pPr>
              <w:pStyle w:val="a7"/>
              <w:spacing w:before="220"/>
              <w:rPr>
                <w:lang w:bidi="ru-RU"/>
              </w:rPr>
            </w:pPr>
            <w:r>
              <w:t>2.</w:t>
            </w:r>
          </w:p>
        </w:tc>
        <w:tc>
          <w:tcPr>
            <w:tcW w:w="8213"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numPr>
                <w:ilvl w:val="0"/>
                <w:numId w:val="8"/>
              </w:numPr>
              <w:tabs>
                <w:tab w:val="left" w:pos="216"/>
              </w:tabs>
              <w:rPr>
                <w:sz w:val="24"/>
                <w:szCs w:val="24"/>
              </w:rPr>
            </w:pPr>
            <w:r>
              <w:rPr>
                <w:sz w:val="24"/>
                <w:szCs w:val="24"/>
              </w:rPr>
              <w:t>Проверка наличности и полноты технической документации;</w:t>
            </w:r>
          </w:p>
          <w:p w:rsidR="00C6307D" w:rsidRDefault="00C6307D" w:rsidP="000B5BDE">
            <w:pPr>
              <w:pStyle w:val="a7"/>
              <w:numPr>
                <w:ilvl w:val="0"/>
                <w:numId w:val="8"/>
              </w:numPr>
              <w:tabs>
                <w:tab w:val="left" w:pos="235"/>
              </w:tabs>
              <w:rPr>
                <w:sz w:val="24"/>
                <w:szCs w:val="24"/>
              </w:rPr>
            </w:pPr>
            <w:r>
              <w:rPr>
                <w:sz w:val="24"/>
                <w:szCs w:val="24"/>
              </w:rPr>
              <w:t>Проверка комплектности изделия;</w:t>
            </w:r>
          </w:p>
          <w:p w:rsidR="00C6307D" w:rsidRDefault="00C6307D" w:rsidP="000B5BDE">
            <w:pPr>
              <w:pStyle w:val="a7"/>
              <w:numPr>
                <w:ilvl w:val="0"/>
                <w:numId w:val="8"/>
              </w:numPr>
              <w:tabs>
                <w:tab w:val="left" w:pos="230"/>
              </w:tabs>
              <w:rPr>
                <w:sz w:val="24"/>
                <w:szCs w:val="24"/>
              </w:rPr>
            </w:pPr>
            <w:r>
              <w:rPr>
                <w:sz w:val="24"/>
                <w:szCs w:val="24"/>
              </w:rPr>
              <w:t>Проверка характеристик изделий;</w:t>
            </w:r>
          </w:p>
          <w:p w:rsidR="00C6307D" w:rsidRDefault="00C6307D" w:rsidP="000B5BDE">
            <w:pPr>
              <w:pStyle w:val="a7"/>
              <w:numPr>
                <w:ilvl w:val="0"/>
                <w:numId w:val="8"/>
              </w:numPr>
              <w:tabs>
                <w:tab w:val="left" w:pos="235"/>
              </w:tabs>
              <w:rPr>
                <w:sz w:val="24"/>
                <w:szCs w:val="24"/>
                <w:lang w:bidi="ru-RU"/>
              </w:rPr>
            </w:pPr>
            <w:r>
              <w:rPr>
                <w:sz w:val="24"/>
                <w:szCs w:val="24"/>
              </w:rPr>
              <w:t>Наличие специального инструмента и приспособлений, поставляемых предприятием-изготовителем.</w:t>
            </w:r>
          </w:p>
          <w:p w:rsidR="00051109" w:rsidRPr="008B32F5" w:rsidRDefault="008B32F5" w:rsidP="008B32F5">
            <w:pPr>
              <w:pStyle w:val="a7"/>
              <w:numPr>
                <w:ilvl w:val="0"/>
                <w:numId w:val="8"/>
              </w:numPr>
              <w:tabs>
                <w:tab w:val="left" w:pos="235"/>
              </w:tabs>
              <w:rPr>
                <w:sz w:val="24"/>
                <w:szCs w:val="24"/>
              </w:rPr>
            </w:pPr>
            <w:r w:rsidRPr="008B32F5">
              <w:rPr>
                <w:sz w:val="24"/>
                <w:szCs w:val="24"/>
              </w:rPr>
              <w:t>Проверка общей работоспособности: контроль ср</w:t>
            </w:r>
            <w:r>
              <w:rPr>
                <w:sz w:val="24"/>
                <w:szCs w:val="24"/>
              </w:rPr>
              <w:t>абатывания шлейфа при изменении</w:t>
            </w:r>
            <w:r w:rsidRPr="008B32F5">
              <w:rPr>
                <w:sz w:val="24"/>
                <w:szCs w:val="24"/>
              </w:rPr>
              <w:t xml:space="preserve"> контро</w:t>
            </w:r>
            <w:r>
              <w:rPr>
                <w:sz w:val="24"/>
                <w:szCs w:val="24"/>
              </w:rPr>
              <w:t xml:space="preserve">лируемых признаков охраняемого </w:t>
            </w:r>
            <w:r w:rsidRPr="008B32F5">
              <w:rPr>
                <w:sz w:val="24"/>
                <w:szCs w:val="24"/>
              </w:rPr>
              <w:t>помещения, контроль режима «неисправность».</w:t>
            </w:r>
          </w:p>
          <w:p w:rsidR="008B32F5" w:rsidRDefault="008B32F5" w:rsidP="00051109">
            <w:pPr>
              <w:pStyle w:val="a7"/>
              <w:numPr>
                <w:ilvl w:val="0"/>
                <w:numId w:val="8"/>
              </w:numPr>
              <w:tabs>
                <w:tab w:val="left" w:pos="235"/>
              </w:tabs>
              <w:rPr>
                <w:sz w:val="24"/>
                <w:szCs w:val="24"/>
              </w:rPr>
            </w:pPr>
            <w:r w:rsidRPr="008B32F5">
              <w:rPr>
                <w:sz w:val="24"/>
                <w:szCs w:val="24"/>
              </w:rPr>
              <w:t>Проверка электрических параметров. Выявление и устранять неисправностей. Ведение эксплуатационно-технической документации.</w:t>
            </w:r>
          </w:p>
          <w:p w:rsidR="008B32F5" w:rsidRDefault="008B32F5" w:rsidP="008B32F5">
            <w:pPr>
              <w:pStyle w:val="a7"/>
              <w:tabs>
                <w:tab w:val="left" w:pos="235"/>
              </w:tabs>
              <w:rPr>
                <w:sz w:val="24"/>
                <w:szCs w:val="24"/>
              </w:rPr>
            </w:pPr>
          </w:p>
          <w:p w:rsidR="0032504B" w:rsidRDefault="0032504B" w:rsidP="008B32F5">
            <w:pPr>
              <w:pStyle w:val="a7"/>
              <w:tabs>
                <w:tab w:val="left" w:pos="235"/>
              </w:tabs>
              <w:rPr>
                <w:sz w:val="24"/>
                <w:szCs w:val="24"/>
              </w:rPr>
            </w:pPr>
          </w:p>
          <w:p w:rsidR="0032504B" w:rsidRPr="008B32F5" w:rsidRDefault="0032504B" w:rsidP="008B32F5">
            <w:pPr>
              <w:pStyle w:val="a7"/>
              <w:tabs>
                <w:tab w:val="left" w:pos="235"/>
              </w:tabs>
              <w:rPr>
                <w:sz w:val="24"/>
                <w:szCs w:val="24"/>
              </w:rPr>
            </w:pPr>
          </w:p>
        </w:tc>
        <w:tc>
          <w:tcPr>
            <w:tcW w:w="1003" w:type="dxa"/>
            <w:tcBorders>
              <w:top w:val="single" w:sz="4" w:space="0" w:color="auto"/>
              <w:left w:val="single" w:sz="4" w:space="0" w:color="auto"/>
              <w:bottom w:val="nil"/>
              <w:right w:val="nil"/>
            </w:tcBorders>
            <w:shd w:val="clear" w:color="auto" w:fill="FFFFFF"/>
            <w:hideMark/>
          </w:tcPr>
          <w:p w:rsidR="00C6307D" w:rsidRDefault="00C6307D" w:rsidP="000B5BDE">
            <w:pPr>
              <w:pStyle w:val="a7"/>
              <w:jc w:val="center"/>
              <w:rPr>
                <w:sz w:val="24"/>
                <w:szCs w:val="24"/>
                <w:lang w:bidi="ru-RU"/>
              </w:rPr>
            </w:pPr>
            <w:r>
              <w:rPr>
                <w:sz w:val="24"/>
                <w:szCs w:val="24"/>
              </w:rPr>
              <w:t>24</w:t>
            </w:r>
          </w:p>
        </w:tc>
        <w:tc>
          <w:tcPr>
            <w:tcW w:w="878" w:type="dxa"/>
            <w:tcBorders>
              <w:top w:val="single" w:sz="4" w:space="0" w:color="auto"/>
              <w:left w:val="single" w:sz="4" w:space="0" w:color="auto"/>
              <w:bottom w:val="nil"/>
              <w:right w:val="single" w:sz="4" w:space="0" w:color="auto"/>
            </w:tcBorders>
            <w:shd w:val="clear" w:color="auto" w:fill="FFFFFF"/>
            <w:hideMark/>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lang w:bidi="ru-RU"/>
              </w:rPr>
            </w:pPr>
            <w:r>
              <w:rPr>
                <w:sz w:val="24"/>
                <w:szCs w:val="24"/>
                <w:lang w:bidi="ru-RU"/>
              </w:rPr>
              <w:t>ЛР 4,7, 10-17</w:t>
            </w:r>
          </w:p>
        </w:tc>
      </w:tr>
      <w:tr w:rsidR="00C6307D" w:rsidTr="0032504B">
        <w:trPr>
          <w:trHeight w:hRule="exact" w:val="862"/>
          <w:jc w:val="center"/>
        </w:trPr>
        <w:tc>
          <w:tcPr>
            <w:tcW w:w="4522" w:type="dxa"/>
            <w:vMerge w:val="restart"/>
            <w:tcBorders>
              <w:top w:val="single" w:sz="4" w:space="0" w:color="auto"/>
              <w:left w:val="single" w:sz="4" w:space="0" w:color="auto"/>
              <w:bottom w:val="nil"/>
              <w:right w:val="nil"/>
            </w:tcBorders>
            <w:shd w:val="clear" w:color="auto" w:fill="FFFFFF"/>
            <w:vAlign w:val="bottom"/>
            <w:hideMark/>
          </w:tcPr>
          <w:p w:rsidR="0032504B" w:rsidRDefault="0032504B" w:rsidP="000B5BDE">
            <w:pPr>
              <w:pStyle w:val="a7"/>
              <w:rPr>
                <w:b/>
                <w:bCs/>
                <w:sz w:val="24"/>
                <w:szCs w:val="24"/>
              </w:rPr>
            </w:pPr>
          </w:p>
          <w:p w:rsidR="0032504B" w:rsidRDefault="0032504B" w:rsidP="000B5BDE">
            <w:pPr>
              <w:pStyle w:val="a7"/>
              <w:rPr>
                <w:b/>
                <w:bCs/>
                <w:sz w:val="24"/>
                <w:szCs w:val="24"/>
              </w:rPr>
            </w:pPr>
          </w:p>
          <w:p w:rsidR="0032504B" w:rsidRDefault="0032504B" w:rsidP="000B5BDE">
            <w:pPr>
              <w:pStyle w:val="a7"/>
              <w:rPr>
                <w:b/>
                <w:bCs/>
                <w:sz w:val="24"/>
                <w:szCs w:val="24"/>
              </w:rPr>
            </w:pPr>
          </w:p>
          <w:p w:rsidR="00C6307D" w:rsidRDefault="00C6307D" w:rsidP="000B5BDE">
            <w:pPr>
              <w:pStyle w:val="a7"/>
              <w:rPr>
                <w:sz w:val="24"/>
                <w:szCs w:val="24"/>
              </w:rPr>
            </w:pPr>
            <w:r>
              <w:rPr>
                <w:b/>
                <w:bCs/>
                <w:sz w:val="24"/>
                <w:szCs w:val="24"/>
              </w:rPr>
              <w:lastRenderedPageBreak/>
              <w:t xml:space="preserve">Тема 3.3. </w:t>
            </w:r>
            <w:r w:rsidR="00F41441" w:rsidRPr="001663B6">
              <w:rPr>
                <w:sz w:val="24"/>
                <w:szCs w:val="24"/>
                <w:lang w:eastAsia="ru-RU"/>
              </w:rPr>
              <w:t>Проверка технического состояния и работоспособности приборов приёмно-контрольных, видеорегистраторов, квадраторов, мониторов.</w:t>
            </w:r>
          </w:p>
          <w:p w:rsidR="00C6307D" w:rsidRDefault="00C6307D" w:rsidP="000B5BDE">
            <w:pPr>
              <w:pStyle w:val="a7"/>
              <w:rPr>
                <w:sz w:val="24"/>
                <w:szCs w:val="24"/>
              </w:rPr>
            </w:pPr>
          </w:p>
          <w:p w:rsidR="00C6307D" w:rsidRDefault="00C6307D" w:rsidP="000B5BDE">
            <w:pPr>
              <w:pStyle w:val="a7"/>
              <w:rPr>
                <w:sz w:val="24"/>
                <w:szCs w:val="24"/>
                <w:lang w:bidi="ru-RU"/>
              </w:rPr>
            </w:pPr>
          </w:p>
        </w:tc>
        <w:tc>
          <w:tcPr>
            <w:tcW w:w="706"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213" w:type="dxa"/>
            <w:tcBorders>
              <w:top w:val="single" w:sz="4" w:space="0" w:color="auto"/>
              <w:left w:val="single" w:sz="4" w:space="0" w:color="auto"/>
              <w:bottom w:val="nil"/>
              <w:right w:val="nil"/>
            </w:tcBorders>
            <w:shd w:val="clear" w:color="auto" w:fill="FFFFFF"/>
            <w:vAlign w:val="bottom"/>
            <w:hideMark/>
          </w:tcPr>
          <w:p w:rsidR="0032504B" w:rsidRDefault="0032504B" w:rsidP="000B5BDE">
            <w:pPr>
              <w:pStyle w:val="a7"/>
              <w:rPr>
                <w:sz w:val="24"/>
                <w:szCs w:val="24"/>
              </w:rPr>
            </w:pPr>
          </w:p>
          <w:p w:rsidR="00C6307D" w:rsidRPr="0032504B" w:rsidRDefault="00C6307D" w:rsidP="000B5BDE">
            <w:pPr>
              <w:pStyle w:val="a7"/>
              <w:rPr>
                <w:b/>
                <w:sz w:val="24"/>
                <w:szCs w:val="24"/>
              </w:rPr>
            </w:pPr>
            <w:r w:rsidRPr="0032504B">
              <w:rPr>
                <w:b/>
                <w:sz w:val="24"/>
                <w:szCs w:val="24"/>
              </w:rPr>
              <w:t>Содержание</w:t>
            </w: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rPr>
            </w:pPr>
          </w:p>
          <w:p w:rsidR="0032504B" w:rsidRDefault="0032504B" w:rsidP="000B5BDE">
            <w:pPr>
              <w:pStyle w:val="a7"/>
              <w:rPr>
                <w:sz w:val="24"/>
                <w:szCs w:val="24"/>
                <w:lang w:bidi="ru-RU"/>
              </w:rPr>
            </w:pPr>
          </w:p>
        </w:tc>
        <w:tc>
          <w:tcPr>
            <w:tcW w:w="1003"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78" w:type="dxa"/>
            <w:tcBorders>
              <w:top w:val="single" w:sz="4" w:space="0" w:color="auto"/>
              <w:left w:val="single" w:sz="4" w:space="0" w:color="auto"/>
              <w:bottom w:val="nil"/>
              <w:right w:val="single" w:sz="4" w:space="0" w:color="auto"/>
            </w:tcBorders>
            <w:shd w:val="clear" w:color="auto" w:fill="FFFFFF"/>
          </w:tcPr>
          <w:p w:rsidR="00C6307D" w:rsidRDefault="00C6307D" w:rsidP="0032504B">
            <w:pPr>
              <w:rPr>
                <w:sz w:val="10"/>
                <w:szCs w:val="10"/>
              </w:rPr>
            </w:pPr>
          </w:p>
        </w:tc>
      </w:tr>
      <w:tr w:rsidR="00C6307D" w:rsidTr="008B32F5">
        <w:trPr>
          <w:trHeight w:hRule="exact" w:val="3391"/>
          <w:jc w:val="center"/>
        </w:trPr>
        <w:tc>
          <w:tcPr>
            <w:tcW w:w="4522" w:type="dxa"/>
            <w:vMerge/>
            <w:tcBorders>
              <w:top w:val="single" w:sz="4" w:space="0" w:color="auto"/>
              <w:left w:val="single" w:sz="4" w:space="0" w:color="auto"/>
              <w:bottom w:val="nil"/>
              <w:right w:val="nil"/>
            </w:tcBorders>
            <w:vAlign w:val="center"/>
            <w:hideMark/>
          </w:tcPr>
          <w:p w:rsidR="00C6307D" w:rsidRDefault="00C6307D" w:rsidP="000B5BDE">
            <w:pPr>
              <w:widowControl/>
              <w:rPr>
                <w:rFonts w:ascii="Times New Roman" w:eastAsia="Times New Roman" w:hAnsi="Times New Roman" w:cs="Times New Roman"/>
                <w:color w:val="auto"/>
              </w:rPr>
            </w:pPr>
          </w:p>
        </w:tc>
        <w:tc>
          <w:tcPr>
            <w:tcW w:w="706" w:type="dxa"/>
            <w:tcBorders>
              <w:top w:val="single" w:sz="4" w:space="0" w:color="auto"/>
              <w:left w:val="single" w:sz="4" w:space="0" w:color="auto"/>
              <w:bottom w:val="nil"/>
              <w:right w:val="nil"/>
            </w:tcBorders>
            <w:shd w:val="clear" w:color="auto" w:fill="FFFFFF"/>
            <w:hideMark/>
          </w:tcPr>
          <w:p w:rsidR="00C6307D" w:rsidRDefault="00C6307D" w:rsidP="000B5BDE">
            <w:pPr>
              <w:pStyle w:val="a7"/>
              <w:rPr>
                <w:sz w:val="24"/>
                <w:szCs w:val="24"/>
                <w:lang w:bidi="ru-RU"/>
              </w:rPr>
            </w:pPr>
            <w:r>
              <w:rPr>
                <w:sz w:val="24"/>
                <w:szCs w:val="24"/>
              </w:rPr>
              <w:t>3</w:t>
            </w:r>
          </w:p>
        </w:tc>
        <w:tc>
          <w:tcPr>
            <w:tcW w:w="8213" w:type="dxa"/>
            <w:tcBorders>
              <w:top w:val="single" w:sz="4" w:space="0" w:color="auto"/>
              <w:left w:val="single" w:sz="4" w:space="0" w:color="auto"/>
              <w:bottom w:val="nil"/>
              <w:right w:val="nil"/>
            </w:tcBorders>
            <w:shd w:val="clear" w:color="auto" w:fill="FFFFFF"/>
            <w:hideMark/>
          </w:tcPr>
          <w:p w:rsidR="00C6307D" w:rsidRPr="008B32F5" w:rsidRDefault="00C6307D" w:rsidP="0032504B">
            <w:pPr>
              <w:pStyle w:val="a7"/>
              <w:numPr>
                <w:ilvl w:val="0"/>
                <w:numId w:val="19"/>
              </w:numPr>
              <w:tabs>
                <w:tab w:val="left" w:pos="235"/>
              </w:tabs>
              <w:ind w:left="136" w:hanging="136"/>
              <w:rPr>
                <w:sz w:val="24"/>
                <w:szCs w:val="24"/>
              </w:rPr>
            </w:pPr>
            <w:r w:rsidRPr="008B32F5">
              <w:rPr>
                <w:sz w:val="24"/>
                <w:szCs w:val="24"/>
              </w:rPr>
              <w:t>Проведение работы по регламенту №1 в соответствии с приказом МВД №937 от 16 ноября 2006 года;</w:t>
            </w:r>
          </w:p>
          <w:p w:rsidR="00C6307D" w:rsidRPr="008B32F5" w:rsidRDefault="00C6307D" w:rsidP="0032504B">
            <w:pPr>
              <w:pStyle w:val="a7"/>
              <w:numPr>
                <w:ilvl w:val="0"/>
                <w:numId w:val="19"/>
              </w:numPr>
              <w:tabs>
                <w:tab w:val="left" w:pos="240"/>
              </w:tabs>
              <w:ind w:left="136" w:hanging="136"/>
              <w:rPr>
                <w:sz w:val="24"/>
                <w:szCs w:val="24"/>
                <w:lang w:bidi="ru-RU"/>
              </w:rPr>
            </w:pPr>
            <w:r w:rsidRPr="008B32F5">
              <w:rPr>
                <w:sz w:val="24"/>
                <w:szCs w:val="24"/>
              </w:rPr>
              <w:t>Соблюдать технику безопасности при работе на высоте.</w:t>
            </w:r>
          </w:p>
          <w:p w:rsidR="008B32F5" w:rsidRPr="008B32F5" w:rsidRDefault="008B32F5" w:rsidP="0032504B">
            <w:pPr>
              <w:pStyle w:val="a7"/>
              <w:numPr>
                <w:ilvl w:val="0"/>
                <w:numId w:val="19"/>
              </w:numPr>
              <w:tabs>
                <w:tab w:val="left" w:pos="240"/>
              </w:tabs>
              <w:ind w:left="136" w:hanging="136"/>
              <w:rPr>
                <w:sz w:val="24"/>
                <w:szCs w:val="24"/>
              </w:rPr>
            </w:pPr>
            <w:r w:rsidRPr="008B32F5">
              <w:rPr>
                <w:sz w:val="24"/>
                <w:szCs w:val="24"/>
              </w:rPr>
              <w:t>Состояние монтажа, крепления и внешний вид ППК. Проверка работоспособности  в различных режимах работы. Проверка исправности органов управления и элементов индикации.</w:t>
            </w:r>
          </w:p>
          <w:p w:rsidR="008B32F5" w:rsidRPr="008B32F5" w:rsidRDefault="008B32F5" w:rsidP="0032504B">
            <w:pPr>
              <w:pStyle w:val="a8"/>
              <w:tabs>
                <w:tab w:val="left" w:pos="2829"/>
                <w:tab w:val="left" w:pos="3664"/>
                <w:tab w:val="left" w:pos="4580"/>
                <w:tab w:val="left" w:pos="5496"/>
                <w:tab w:val="left" w:pos="6373"/>
                <w:tab w:val="left" w:pos="6412"/>
                <w:tab w:val="left" w:pos="7328"/>
                <w:tab w:val="left" w:pos="8244"/>
                <w:tab w:val="left" w:pos="9160"/>
                <w:tab w:val="left" w:pos="10076"/>
                <w:tab w:val="left" w:pos="10992"/>
                <w:tab w:val="left" w:pos="11908"/>
                <w:tab w:val="left" w:pos="12824"/>
                <w:tab w:val="left" w:pos="13740"/>
                <w:tab w:val="left" w:pos="14656"/>
              </w:tabs>
              <w:ind w:left="136" w:hanging="136"/>
              <w:rPr>
                <w:rFonts w:ascii="Times New Roman" w:hAnsi="Times New Roman" w:cs="Times New Roman"/>
                <w:bCs/>
                <w:lang w:eastAsia="en-US"/>
              </w:rPr>
            </w:pPr>
            <w:r>
              <w:rPr>
                <w:rFonts w:ascii="Times New Roman" w:hAnsi="Times New Roman" w:cs="Times New Roman"/>
              </w:rPr>
              <w:t>4.</w:t>
            </w:r>
            <w:r w:rsidRPr="008B32F5">
              <w:rPr>
                <w:rFonts w:ascii="Times New Roman" w:hAnsi="Times New Roman" w:cs="Times New Roman"/>
              </w:rPr>
              <w:t>Проверка работоспособности видеорегистраторов, квадраторов, мониторов в различных режимах работы.  Проверка исправности органов управления и элементов индикации.</w:t>
            </w:r>
          </w:p>
          <w:p w:rsidR="008B32F5" w:rsidRPr="008B32F5" w:rsidRDefault="008B32F5" w:rsidP="008B32F5">
            <w:pPr>
              <w:pStyle w:val="a8"/>
              <w:ind w:left="0"/>
              <w:jc w:val="both"/>
              <w:rPr>
                <w:rFonts w:ascii="Times New Roman" w:hAnsi="Times New Roman" w:cs="Times New Roman"/>
              </w:rPr>
            </w:pPr>
            <w:r>
              <w:rPr>
                <w:rFonts w:ascii="Times New Roman" w:hAnsi="Times New Roman" w:cs="Times New Roman"/>
              </w:rPr>
              <w:t>5.</w:t>
            </w:r>
            <w:r w:rsidRPr="008B32F5">
              <w:rPr>
                <w:rFonts w:ascii="Times New Roman" w:hAnsi="Times New Roman" w:cs="Times New Roman"/>
              </w:rPr>
              <w:t xml:space="preserve">Возможные неисправности и способы их устранения. </w:t>
            </w:r>
          </w:p>
          <w:p w:rsidR="008B32F5" w:rsidRPr="008B32F5" w:rsidRDefault="008B32F5" w:rsidP="008B32F5">
            <w:pPr>
              <w:pStyle w:val="a7"/>
              <w:tabs>
                <w:tab w:val="left" w:pos="240"/>
              </w:tabs>
              <w:rPr>
                <w:sz w:val="24"/>
                <w:szCs w:val="24"/>
              </w:rPr>
            </w:pPr>
            <w:r>
              <w:rPr>
                <w:sz w:val="24"/>
                <w:szCs w:val="24"/>
              </w:rPr>
              <w:t>6.</w:t>
            </w:r>
            <w:r w:rsidRPr="008B32F5">
              <w:rPr>
                <w:sz w:val="24"/>
                <w:szCs w:val="24"/>
              </w:rPr>
              <w:t>Выявление и устранять неисправностей. Ведение эксплуатационно-технической документации</w:t>
            </w:r>
          </w:p>
          <w:p w:rsidR="008B32F5" w:rsidRDefault="008B32F5" w:rsidP="008B32F5">
            <w:pPr>
              <w:pStyle w:val="a7"/>
              <w:tabs>
                <w:tab w:val="left" w:pos="240"/>
              </w:tabs>
              <w:rPr>
                <w:sz w:val="24"/>
                <w:szCs w:val="24"/>
                <w:lang w:bidi="ru-RU"/>
              </w:rPr>
            </w:pPr>
          </w:p>
        </w:tc>
        <w:tc>
          <w:tcPr>
            <w:tcW w:w="1003" w:type="dxa"/>
            <w:tcBorders>
              <w:top w:val="single" w:sz="4" w:space="0" w:color="auto"/>
              <w:left w:val="single" w:sz="4" w:space="0" w:color="auto"/>
              <w:bottom w:val="nil"/>
              <w:right w:val="nil"/>
            </w:tcBorders>
            <w:shd w:val="clear" w:color="auto" w:fill="FFFFFF"/>
            <w:hideMark/>
          </w:tcPr>
          <w:p w:rsidR="00C6307D" w:rsidRDefault="00C6307D" w:rsidP="000B5BDE">
            <w:pPr>
              <w:pStyle w:val="a7"/>
              <w:ind w:firstLine="340"/>
              <w:rPr>
                <w:lang w:bidi="ru-RU"/>
              </w:rPr>
            </w:pPr>
            <w:r>
              <w:t>24</w:t>
            </w:r>
          </w:p>
        </w:tc>
        <w:tc>
          <w:tcPr>
            <w:tcW w:w="878" w:type="dxa"/>
            <w:tcBorders>
              <w:top w:val="single" w:sz="4" w:space="0" w:color="auto"/>
              <w:left w:val="single" w:sz="4" w:space="0" w:color="auto"/>
              <w:bottom w:val="nil"/>
              <w:right w:val="single" w:sz="4" w:space="0" w:color="auto"/>
            </w:tcBorders>
            <w:shd w:val="clear" w:color="auto" w:fill="FFFFFF"/>
            <w:hideMark/>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lang w:bidi="ru-RU"/>
              </w:rPr>
            </w:pPr>
            <w:r>
              <w:rPr>
                <w:sz w:val="24"/>
                <w:szCs w:val="24"/>
                <w:lang w:bidi="ru-RU"/>
              </w:rPr>
              <w:t>ЛР 4,7, 10-17</w:t>
            </w:r>
          </w:p>
        </w:tc>
      </w:tr>
      <w:tr w:rsidR="00C6307D" w:rsidTr="008B32F5">
        <w:trPr>
          <w:trHeight w:hRule="exact" w:val="420"/>
          <w:jc w:val="center"/>
        </w:trPr>
        <w:tc>
          <w:tcPr>
            <w:tcW w:w="4522" w:type="dxa"/>
            <w:vMerge w:val="restart"/>
            <w:tcBorders>
              <w:top w:val="single" w:sz="4" w:space="0" w:color="auto"/>
              <w:left w:val="single" w:sz="4" w:space="0" w:color="auto"/>
              <w:bottom w:val="nil"/>
              <w:right w:val="nil"/>
            </w:tcBorders>
            <w:shd w:val="clear" w:color="auto" w:fill="FFFFFF"/>
            <w:vAlign w:val="bottom"/>
            <w:hideMark/>
          </w:tcPr>
          <w:p w:rsidR="008B32F5" w:rsidRDefault="00C6307D" w:rsidP="008B32F5">
            <w:pPr>
              <w:rPr>
                <w:rFonts w:ascii="Times New Roman" w:eastAsia="Times New Roman" w:hAnsi="Times New Roman" w:cs="Times New Roman"/>
              </w:rPr>
            </w:pPr>
            <w:r w:rsidRPr="008B32F5">
              <w:rPr>
                <w:rFonts w:ascii="Times New Roman" w:hAnsi="Times New Roman" w:cs="Times New Roman"/>
                <w:b/>
                <w:bCs/>
              </w:rPr>
              <w:lastRenderedPageBreak/>
              <w:t>Тема 3.4.</w:t>
            </w:r>
            <w:r w:rsidR="008B32F5" w:rsidRPr="008B32F5">
              <w:rPr>
                <w:rFonts w:ascii="Times New Roman" w:eastAsia="Times New Roman" w:hAnsi="Times New Roman" w:cs="Times New Roman"/>
              </w:rPr>
              <w:t>Проверка технического со</w:t>
            </w:r>
            <w:r w:rsidR="008B32F5" w:rsidRPr="008B32F5">
              <w:rPr>
                <w:rFonts w:ascii="Times New Roman" w:hAnsi="Times New Roman" w:cs="Times New Roman"/>
              </w:rPr>
              <w:t xml:space="preserve">стояния и работоспособности </w:t>
            </w:r>
            <w:r w:rsidR="008B32F5" w:rsidRPr="008B32F5">
              <w:rPr>
                <w:rFonts w:ascii="Times New Roman" w:eastAsia="Times New Roman" w:hAnsi="Times New Roman" w:cs="Times New Roman"/>
              </w:rPr>
              <w:t xml:space="preserve">датчиков и извещателей ОПС. </w:t>
            </w: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Default="0032504B" w:rsidP="008B32F5">
            <w:pPr>
              <w:rPr>
                <w:rFonts w:ascii="Times New Roman" w:eastAsia="Times New Roman" w:hAnsi="Times New Roman" w:cs="Times New Roman"/>
              </w:rPr>
            </w:pPr>
          </w:p>
          <w:p w:rsidR="0032504B" w:rsidRPr="008B32F5" w:rsidRDefault="0032504B" w:rsidP="008B32F5">
            <w:pPr>
              <w:rPr>
                <w:rFonts w:ascii="Times New Roman" w:eastAsia="Times New Roman" w:hAnsi="Times New Roman" w:cs="Times New Roman"/>
              </w:rPr>
            </w:pPr>
          </w:p>
          <w:p w:rsidR="000A2C0E" w:rsidRDefault="000A2C0E" w:rsidP="000B5BDE">
            <w:pPr>
              <w:pStyle w:val="a7"/>
              <w:rPr>
                <w:sz w:val="24"/>
                <w:szCs w:val="24"/>
              </w:rPr>
            </w:pPr>
          </w:p>
        </w:tc>
        <w:tc>
          <w:tcPr>
            <w:tcW w:w="706"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213" w:type="dxa"/>
            <w:tcBorders>
              <w:top w:val="single" w:sz="4" w:space="0" w:color="auto"/>
              <w:left w:val="single" w:sz="4" w:space="0" w:color="auto"/>
              <w:bottom w:val="nil"/>
              <w:right w:val="nil"/>
            </w:tcBorders>
            <w:shd w:val="clear" w:color="auto" w:fill="FFFFFF"/>
            <w:vAlign w:val="bottom"/>
            <w:hideMark/>
          </w:tcPr>
          <w:p w:rsidR="00C6307D" w:rsidRDefault="00C6307D" w:rsidP="000B5BDE">
            <w:pPr>
              <w:pStyle w:val="a7"/>
              <w:rPr>
                <w:lang w:bidi="ru-RU"/>
              </w:rPr>
            </w:pPr>
            <w:r>
              <w:rPr>
                <w:b/>
                <w:bCs/>
              </w:rPr>
              <w:t>Содержание</w:t>
            </w:r>
          </w:p>
        </w:tc>
        <w:tc>
          <w:tcPr>
            <w:tcW w:w="1003"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78" w:type="dxa"/>
            <w:tcBorders>
              <w:top w:val="single" w:sz="4" w:space="0" w:color="auto"/>
              <w:left w:val="single" w:sz="4" w:space="0" w:color="auto"/>
              <w:bottom w:val="nil"/>
              <w:right w:val="single" w:sz="4" w:space="0" w:color="auto"/>
            </w:tcBorders>
            <w:shd w:val="clear" w:color="auto" w:fill="FFFFFF"/>
          </w:tcPr>
          <w:p w:rsidR="00C6307D" w:rsidRDefault="00C6307D" w:rsidP="000B5BDE">
            <w:pPr>
              <w:rPr>
                <w:sz w:val="10"/>
                <w:szCs w:val="10"/>
              </w:rPr>
            </w:pPr>
          </w:p>
        </w:tc>
      </w:tr>
      <w:tr w:rsidR="00C6307D" w:rsidTr="008B32F5">
        <w:trPr>
          <w:trHeight w:hRule="exact" w:val="3722"/>
          <w:jc w:val="center"/>
        </w:trPr>
        <w:tc>
          <w:tcPr>
            <w:tcW w:w="4522" w:type="dxa"/>
            <w:vMerge/>
            <w:tcBorders>
              <w:top w:val="single" w:sz="4" w:space="0" w:color="auto"/>
              <w:left w:val="single" w:sz="4" w:space="0" w:color="auto"/>
              <w:bottom w:val="nil"/>
              <w:right w:val="nil"/>
            </w:tcBorders>
            <w:vAlign w:val="center"/>
            <w:hideMark/>
          </w:tcPr>
          <w:p w:rsidR="00C6307D" w:rsidRDefault="00C6307D" w:rsidP="000B5BDE">
            <w:pPr>
              <w:widowControl/>
              <w:rPr>
                <w:rFonts w:ascii="Times New Roman" w:eastAsia="Times New Roman" w:hAnsi="Times New Roman" w:cs="Times New Roman"/>
                <w:color w:val="auto"/>
              </w:rPr>
            </w:pPr>
          </w:p>
        </w:tc>
        <w:tc>
          <w:tcPr>
            <w:tcW w:w="706" w:type="dxa"/>
            <w:tcBorders>
              <w:top w:val="single" w:sz="4" w:space="0" w:color="auto"/>
              <w:left w:val="single" w:sz="4" w:space="0" w:color="auto"/>
              <w:bottom w:val="nil"/>
              <w:right w:val="nil"/>
            </w:tcBorders>
            <w:shd w:val="clear" w:color="auto" w:fill="FFFFFF"/>
            <w:hideMark/>
          </w:tcPr>
          <w:p w:rsidR="00C6307D" w:rsidRDefault="00C6307D" w:rsidP="000B5BDE">
            <w:pPr>
              <w:pStyle w:val="a7"/>
              <w:spacing w:before="220"/>
              <w:rPr>
                <w:lang w:bidi="ru-RU"/>
              </w:rPr>
            </w:pPr>
            <w:r>
              <w:t>4</w:t>
            </w:r>
          </w:p>
        </w:tc>
        <w:tc>
          <w:tcPr>
            <w:tcW w:w="8213" w:type="dxa"/>
            <w:tcBorders>
              <w:top w:val="single" w:sz="4" w:space="0" w:color="auto"/>
              <w:left w:val="single" w:sz="4" w:space="0" w:color="auto"/>
              <w:bottom w:val="nil"/>
              <w:right w:val="nil"/>
            </w:tcBorders>
            <w:shd w:val="clear" w:color="auto" w:fill="FFFFFF"/>
            <w:hideMark/>
          </w:tcPr>
          <w:p w:rsidR="00C6307D" w:rsidRPr="008B32F5" w:rsidRDefault="00C6307D" w:rsidP="000B5BDE">
            <w:pPr>
              <w:pStyle w:val="a7"/>
              <w:numPr>
                <w:ilvl w:val="0"/>
                <w:numId w:val="10"/>
              </w:numPr>
              <w:tabs>
                <w:tab w:val="left" w:pos="240"/>
              </w:tabs>
              <w:rPr>
                <w:sz w:val="24"/>
                <w:szCs w:val="24"/>
              </w:rPr>
            </w:pPr>
            <w:r w:rsidRPr="008B32F5">
              <w:rPr>
                <w:sz w:val="24"/>
                <w:szCs w:val="24"/>
              </w:rPr>
              <w:t>Проведение работы по регламенту №2 в соответствии с приказом МВД №937 от 16 ноября 2006 года;</w:t>
            </w:r>
          </w:p>
          <w:p w:rsidR="00C6307D" w:rsidRPr="008B32F5" w:rsidRDefault="00C6307D" w:rsidP="000B5BDE">
            <w:pPr>
              <w:pStyle w:val="a7"/>
              <w:numPr>
                <w:ilvl w:val="0"/>
                <w:numId w:val="10"/>
              </w:numPr>
              <w:tabs>
                <w:tab w:val="left" w:pos="240"/>
              </w:tabs>
              <w:rPr>
                <w:sz w:val="24"/>
                <w:szCs w:val="24"/>
                <w:lang w:bidi="ru-RU"/>
              </w:rPr>
            </w:pPr>
            <w:r w:rsidRPr="008B32F5">
              <w:rPr>
                <w:sz w:val="24"/>
                <w:szCs w:val="24"/>
              </w:rPr>
              <w:t>Соблюдать технику безопасности при работе на высоте.</w:t>
            </w:r>
          </w:p>
          <w:p w:rsidR="008B32F5" w:rsidRPr="008B32F5" w:rsidRDefault="008B32F5" w:rsidP="008B32F5">
            <w:pPr>
              <w:pStyle w:val="a7"/>
              <w:numPr>
                <w:ilvl w:val="0"/>
                <w:numId w:val="10"/>
              </w:numPr>
              <w:tabs>
                <w:tab w:val="left" w:pos="240"/>
              </w:tabs>
              <w:rPr>
                <w:sz w:val="24"/>
                <w:szCs w:val="24"/>
                <w:lang w:bidi="ru-RU"/>
              </w:rPr>
            </w:pPr>
            <w:r w:rsidRPr="008B32F5">
              <w:rPr>
                <w:sz w:val="24"/>
                <w:szCs w:val="24"/>
              </w:rPr>
              <w:t>Состояние монтажа, крепления и внешний вид аппаратуры (датчиков и извещателей ОПС). Чистка корпуса от пыли, грязи влаги; устранение механических повреждений; проверкаисправности органов управления</w:t>
            </w:r>
          </w:p>
          <w:p w:rsidR="008B32F5" w:rsidRPr="008B32F5" w:rsidRDefault="008B32F5" w:rsidP="000B5BDE">
            <w:pPr>
              <w:pStyle w:val="a7"/>
              <w:numPr>
                <w:ilvl w:val="0"/>
                <w:numId w:val="10"/>
              </w:numPr>
              <w:tabs>
                <w:tab w:val="left" w:pos="240"/>
              </w:tabs>
              <w:rPr>
                <w:sz w:val="24"/>
                <w:szCs w:val="24"/>
                <w:lang w:bidi="ru-RU"/>
              </w:rPr>
            </w:pPr>
            <w:r w:rsidRPr="008B32F5">
              <w:rPr>
                <w:sz w:val="24"/>
                <w:szCs w:val="24"/>
              </w:rPr>
              <w:t>Срабатывание извещателей при питании от основного и резервного источников питания. Проверка правильности установки. Проверка конфигурации зоны обнаружения извещателей и чувствительности. Измерение электрических параметров.</w:t>
            </w:r>
          </w:p>
          <w:p w:rsidR="008B32F5" w:rsidRDefault="008B32F5" w:rsidP="000B5BDE">
            <w:pPr>
              <w:pStyle w:val="a7"/>
              <w:numPr>
                <w:ilvl w:val="0"/>
                <w:numId w:val="10"/>
              </w:numPr>
              <w:tabs>
                <w:tab w:val="left" w:pos="240"/>
              </w:tabs>
              <w:rPr>
                <w:sz w:val="24"/>
                <w:szCs w:val="24"/>
                <w:lang w:bidi="ru-RU"/>
              </w:rPr>
            </w:pPr>
            <w:r w:rsidRPr="008B32F5">
              <w:rPr>
                <w:sz w:val="24"/>
                <w:szCs w:val="24"/>
              </w:rPr>
              <w:t>Выявление и устранять неисправностей. Ведение эксплуатационно-технической документации чувствительности. Контроль прохождения сигналов. Настройка и регулировка</w:t>
            </w:r>
            <w:r w:rsidRPr="009E466D">
              <w:t>.</w:t>
            </w:r>
          </w:p>
        </w:tc>
        <w:tc>
          <w:tcPr>
            <w:tcW w:w="1003" w:type="dxa"/>
            <w:tcBorders>
              <w:top w:val="single" w:sz="4" w:space="0" w:color="auto"/>
              <w:left w:val="single" w:sz="4" w:space="0" w:color="auto"/>
              <w:bottom w:val="nil"/>
              <w:right w:val="nil"/>
            </w:tcBorders>
            <w:shd w:val="clear" w:color="auto" w:fill="FFFFFF"/>
            <w:hideMark/>
          </w:tcPr>
          <w:p w:rsidR="00C6307D" w:rsidRDefault="00C6307D" w:rsidP="000B5BDE">
            <w:pPr>
              <w:pStyle w:val="a7"/>
              <w:jc w:val="center"/>
              <w:rPr>
                <w:sz w:val="24"/>
                <w:szCs w:val="24"/>
                <w:lang w:bidi="ru-RU"/>
              </w:rPr>
            </w:pPr>
            <w:r>
              <w:rPr>
                <w:sz w:val="24"/>
                <w:szCs w:val="24"/>
              </w:rPr>
              <w:t>24</w:t>
            </w:r>
          </w:p>
        </w:tc>
        <w:tc>
          <w:tcPr>
            <w:tcW w:w="878" w:type="dxa"/>
            <w:tcBorders>
              <w:top w:val="single" w:sz="4" w:space="0" w:color="auto"/>
              <w:left w:val="single" w:sz="4" w:space="0" w:color="auto"/>
              <w:bottom w:val="nil"/>
              <w:right w:val="single" w:sz="4" w:space="0" w:color="auto"/>
            </w:tcBorders>
            <w:shd w:val="clear" w:color="auto" w:fill="FFFFFF"/>
            <w:hideMark/>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lang w:bidi="ru-RU"/>
              </w:rPr>
            </w:pPr>
            <w:r>
              <w:rPr>
                <w:sz w:val="24"/>
                <w:szCs w:val="24"/>
                <w:lang w:bidi="ru-RU"/>
              </w:rPr>
              <w:t>ЛР 4,7, 10-17</w:t>
            </w:r>
          </w:p>
        </w:tc>
      </w:tr>
      <w:tr w:rsidR="00C6307D" w:rsidTr="00C6307D">
        <w:trPr>
          <w:trHeight w:hRule="exact" w:val="293"/>
          <w:jc w:val="center"/>
        </w:trPr>
        <w:tc>
          <w:tcPr>
            <w:tcW w:w="4522" w:type="dxa"/>
            <w:vMerge w:val="restart"/>
            <w:tcBorders>
              <w:top w:val="single" w:sz="4" w:space="0" w:color="auto"/>
              <w:left w:val="single" w:sz="4" w:space="0" w:color="auto"/>
              <w:bottom w:val="single" w:sz="4" w:space="0" w:color="auto"/>
              <w:right w:val="nil"/>
            </w:tcBorders>
            <w:shd w:val="clear" w:color="auto" w:fill="FFFFFF"/>
            <w:hideMark/>
          </w:tcPr>
          <w:p w:rsidR="000A2C0E" w:rsidRDefault="000A2C0E" w:rsidP="000B5BDE">
            <w:pPr>
              <w:pStyle w:val="a7"/>
              <w:rPr>
                <w:b/>
                <w:bCs/>
              </w:rPr>
            </w:pPr>
          </w:p>
          <w:p w:rsidR="00C6307D" w:rsidRDefault="00C6307D" w:rsidP="000B5BDE">
            <w:pPr>
              <w:pStyle w:val="a7"/>
              <w:rPr>
                <w:sz w:val="24"/>
                <w:szCs w:val="24"/>
                <w:lang w:bidi="ru-RU"/>
              </w:rPr>
            </w:pPr>
            <w:r>
              <w:rPr>
                <w:b/>
                <w:bCs/>
              </w:rPr>
              <w:t xml:space="preserve">Тема 3.5. </w:t>
            </w:r>
            <w:r w:rsidR="008B32F5" w:rsidRPr="001663B6">
              <w:rPr>
                <w:sz w:val="24"/>
                <w:szCs w:val="24"/>
                <w:lang w:eastAsia="ru-RU"/>
              </w:rPr>
              <w:t>Проверка технического состояния и работоспособности считывателей, контроллеров и исполнительных устройств СКУД.</w:t>
            </w:r>
          </w:p>
        </w:tc>
        <w:tc>
          <w:tcPr>
            <w:tcW w:w="706"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213" w:type="dxa"/>
            <w:tcBorders>
              <w:top w:val="single" w:sz="4" w:space="0" w:color="auto"/>
              <w:left w:val="single" w:sz="4" w:space="0" w:color="auto"/>
              <w:bottom w:val="nil"/>
              <w:right w:val="nil"/>
            </w:tcBorders>
            <w:shd w:val="clear" w:color="auto" w:fill="FFFFFF"/>
            <w:vAlign w:val="bottom"/>
            <w:hideMark/>
          </w:tcPr>
          <w:p w:rsidR="000A2C0E" w:rsidRDefault="008B32F5" w:rsidP="000B5BDE">
            <w:pPr>
              <w:pStyle w:val="a7"/>
              <w:rPr>
                <w:b/>
                <w:bCs/>
              </w:rPr>
            </w:pPr>
            <w:r>
              <w:rPr>
                <w:b/>
                <w:bCs/>
              </w:rPr>
              <w:t>Содержание</w:t>
            </w: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0A2C0E" w:rsidRDefault="000A2C0E" w:rsidP="000B5BDE">
            <w:pPr>
              <w:pStyle w:val="a7"/>
              <w:rPr>
                <w:b/>
                <w:bCs/>
              </w:rPr>
            </w:pPr>
          </w:p>
          <w:p w:rsidR="00C6307D" w:rsidRDefault="00C6307D" w:rsidP="000B5BDE">
            <w:pPr>
              <w:pStyle w:val="a7"/>
              <w:rPr>
                <w:lang w:bidi="ru-RU"/>
              </w:rPr>
            </w:pPr>
            <w:r>
              <w:rPr>
                <w:b/>
                <w:bCs/>
              </w:rPr>
              <w:t>Содержание</w:t>
            </w:r>
          </w:p>
        </w:tc>
        <w:tc>
          <w:tcPr>
            <w:tcW w:w="1003" w:type="dxa"/>
            <w:tcBorders>
              <w:top w:val="single" w:sz="4" w:space="0" w:color="auto"/>
              <w:left w:val="single" w:sz="4" w:space="0" w:color="auto"/>
              <w:bottom w:val="nil"/>
              <w:right w:val="nil"/>
            </w:tcBorders>
            <w:shd w:val="clear" w:color="auto" w:fill="FFFFFF"/>
          </w:tcPr>
          <w:p w:rsidR="00C6307D" w:rsidRDefault="00C6307D" w:rsidP="000B5BDE">
            <w:pPr>
              <w:rPr>
                <w:sz w:val="10"/>
                <w:szCs w:val="10"/>
              </w:rPr>
            </w:pPr>
          </w:p>
        </w:tc>
        <w:tc>
          <w:tcPr>
            <w:tcW w:w="878" w:type="dxa"/>
            <w:tcBorders>
              <w:top w:val="single" w:sz="4" w:space="0" w:color="auto"/>
              <w:left w:val="single" w:sz="4" w:space="0" w:color="auto"/>
              <w:bottom w:val="nil"/>
              <w:right w:val="single" w:sz="4" w:space="0" w:color="auto"/>
            </w:tcBorders>
            <w:shd w:val="clear" w:color="auto" w:fill="FFFFFF"/>
          </w:tcPr>
          <w:p w:rsidR="00C6307D" w:rsidRDefault="00C6307D" w:rsidP="000B5BDE">
            <w:pPr>
              <w:rPr>
                <w:sz w:val="10"/>
                <w:szCs w:val="10"/>
              </w:rPr>
            </w:pPr>
          </w:p>
        </w:tc>
      </w:tr>
      <w:tr w:rsidR="00C6307D" w:rsidTr="008B32F5">
        <w:trPr>
          <w:trHeight w:hRule="exact" w:val="2261"/>
          <w:jc w:val="center"/>
        </w:trPr>
        <w:tc>
          <w:tcPr>
            <w:tcW w:w="4522" w:type="dxa"/>
            <w:vMerge/>
            <w:tcBorders>
              <w:top w:val="single" w:sz="4" w:space="0" w:color="auto"/>
              <w:left w:val="single" w:sz="4" w:space="0" w:color="auto"/>
              <w:bottom w:val="single" w:sz="4" w:space="0" w:color="auto"/>
              <w:right w:val="nil"/>
            </w:tcBorders>
            <w:vAlign w:val="center"/>
            <w:hideMark/>
          </w:tcPr>
          <w:p w:rsidR="00C6307D" w:rsidRDefault="00C6307D" w:rsidP="000B5BDE">
            <w:pPr>
              <w:widowControl/>
              <w:rPr>
                <w:rFonts w:ascii="Times New Roman" w:eastAsia="Times New Roman" w:hAnsi="Times New Roman" w:cs="Times New Roman"/>
                <w:color w:val="auto"/>
              </w:rPr>
            </w:pPr>
          </w:p>
        </w:tc>
        <w:tc>
          <w:tcPr>
            <w:tcW w:w="706" w:type="dxa"/>
            <w:tcBorders>
              <w:top w:val="single" w:sz="4" w:space="0" w:color="auto"/>
              <w:left w:val="single" w:sz="4" w:space="0" w:color="auto"/>
              <w:bottom w:val="single" w:sz="4" w:space="0" w:color="auto"/>
              <w:right w:val="nil"/>
            </w:tcBorders>
            <w:shd w:val="clear" w:color="auto" w:fill="FFFFFF"/>
            <w:hideMark/>
          </w:tcPr>
          <w:p w:rsidR="00C6307D" w:rsidRDefault="00C6307D" w:rsidP="000B5BDE">
            <w:pPr>
              <w:pStyle w:val="a7"/>
              <w:rPr>
                <w:lang w:bidi="ru-RU"/>
              </w:rPr>
            </w:pPr>
            <w:r>
              <w:t>5</w:t>
            </w:r>
          </w:p>
        </w:tc>
        <w:tc>
          <w:tcPr>
            <w:tcW w:w="8213" w:type="dxa"/>
            <w:tcBorders>
              <w:top w:val="single" w:sz="4" w:space="0" w:color="auto"/>
              <w:left w:val="single" w:sz="4" w:space="0" w:color="auto"/>
              <w:bottom w:val="single" w:sz="4" w:space="0" w:color="auto"/>
              <w:right w:val="nil"/>
            </w:tcBorders>
            <w:shd w:val="clear" w:color="auto" w:fill="FFFFFF"/>
            <w:vAlign w:val="center"/>
            <w:hideMark/>
          </w:tcPr>
          <w:p w:rsidR="00C6307D" w:rsidRPr="008B32F5" w:rsidRDefault="00C6307D" w:rsidP="000B5BDE">
            <w:pPr>
              <w:pStyle w:val="a7"/>
              <w:numPr>
                <w:ilvl w:val="0"/>
                <w:numId w:val="11"/>
              </w:numPr>
              <w:tabs>
                <w:tab w:val="left" w:pos="235"/>
              </w:tabs>
              <w:rPr>
                <w:sz w:val="24"/>
                <w:szCs w:val="24"/>
              </w:rPr>
            </w:pPr>
            <w:r w:rsidRPr="008B32F5">
              <w:rPr>
                <w:sz w:val="24"/>
                <w:szCs w:val="24"/>
              </w:rPr>
              <w:t>Проведение работы по регламенту №3 в соответствии с приказом МВД №937 от 16 ноября 2006 года;</w:t>
            </w:r>
          </w:p>
          <w:p w:rsidR="00C6307D" w:rsidRPr="008B32F5" w:rsidRDefault="00C6307D" w:rsidP="000B5BDE">
            <w:pPr>
              <w:pStyle w:val="a7"/>
              <w:numPr>
                <w:ilvl w:val="0"/>
                <w:numId w:val="11"/>
              </w:numPr>
              <w:tabs>
                <w:tab w:val="left" w:pos="235"/>
              </w:tabs>
              <w:rPr>
                <w:sz w:val="24"/>
                <w:szCs w:val="24"/>
                <w:lang w:bidi="ru-RU"/>
              </w:rPr>
            </w:pPr>
            <w:r w:rsidRPr="008B32F5">
              <w:rPr>
                <w:sz w:val="24"/>
                <w:szCs w:val="24"/>
              </w:rPr>
              <w:t>Соблюдать технику безопасности при работе на высоте.</w:t>
            </w:r>
          </w:p>
          <w:p w:rsidR="008B32F5" w:rsidRPr="008B32F5" w:rsidRDefault="008B32F5" w:rsidP="008B32F5">
            <w:pPr>
              <w:pStyle w:val="a7"/>
              <w:tabs>
                <w:tab w:val="left" w:pos="235"/>
              </w:tabs>
              <w:rPr>
                <w:sz w:val="24"/>
                <w:szCs w:val="24"/>
              </w:rPr>
            </w:pPr>
            <w:r>
              <w:rPr>
                <w:sz w:val="24"/>
                <w:szCs w:val="24"/>
              </w:rPr>
              <w:t>3.</w:t>
            </w:r>
            <w:r w:rsidRPr="008B32F5">
              <w:rPr>
                <w:sz w:val="24"/>
                <w:szCs w:val="24"/>
              </w:rPr>
              <w:t>Состояние монтажа, крепления и внешний вид аппаратуры. Чистка корпуса от пыли, грязи влаги; устранение механических повреждений; проверка исправности органов управления.</w:t>
            </w:r>
          </w:p>
          <w:p w:rsidR="008B32F5" w:rsidRPr="008B32F5" w:rsidRDefault="008B32F5" w:rsidP="008B32F5">
            <w:pPr>
              <w:pStyle w:val="a7"/>
              <w:tabs>
                <w:tab w:val="left" w:pos="235"/>
              </w:tabs>
              <w:rPr>
                <w:sz w:val="24"/>
                <w:szCs w:val="24"/>
              </w:rPr>
            </w:pPr>
            <w:r>
              <w:rPr>
                <w:sz w:val="24"/>
                <w:szCs w:val="24"/>
              </w:rPr>
              <w:t>4.</w:t>
            </w:r>
            <w:r w:rsidRPr="008B32F5">
              <w:rPr>
                <w:sz w:val="24"/>
                <w:szCs w:val="24"/>
              </w:rPr>
              <w:t>Проверка работоспособности составных частей. Контроль исправности элементов индикации. Настройка и регулировка.</w:t>
            </w:r>
          </w:p>
          <w:p w:rsidR="008B32F5" w:rsidRPr="008B32F5" w:rsidRDefault="008B32F5" w:rsidP="008B32F5">
            <w:pPr>
              <w:pStyle w:val="a7"/>
              <w:tabs>
                <w:tab w:val="left" w:pos="235"/>
              </w:tabs>
              <w:rPr>
                <w:sz w:val="24"/>
                <w:szCs w:val="24"/>
              </w:rPr>
            </w:pPr>
            <w:r w:rsidRPr="008B32F5">
              <w:rPr>
                <w:sz w:val="24"/>
                <w:szCs w:val="24"/>
              </w:rPr>
              <w:t>Выявление и устранять неисправностей. Ведение эксплуатационно-технической документации</w:t>
            </w:r>
          </w:p>
          <w:p w:rsidR="008B32F5" w:rsidRDefault="008B32F5" w:rsidP="008B32F5">
            <w:pPr>
              <w:pStyle w:val="a7"/>
              <w:tabs>
                <w:tab w:val="left" w:pos="235"/>
              </w:tabs>
              <w:rPr>
                <w:sz w:val="24"/>
                <w:szCs w:val="24"/>
                <w:lang w:bidi="ru-RU"/>
              </w:rPr>
            </w:pPr>
          </w:p>
        </w:tc>
        <w:tc>
          <w:tcPr>
            <w:tcW w:w="1003" w:type="dxa"/>
            <w:tcBorders>
              <w:top w:val="single" w:sz="4" w:space="0" w:color="auto"/>
              <w:left w:val="single" w:sz="4" w:space="0" w:color="auto"/>
              <w:bottom w:val="single" w:sz="4" w:space="0" w:color="auto"/>
              <w:right w:val="nil"/>
            </w:tcBorders>
            <w:shd w:val="clear" w:color="auto" w:fill="FFFFFF"/>
            <w:hideMark/>
          </w:tcPr>
          <w:p w:rsidR="000A2C0E" w:rsidRDefault="000A2C0E" w:rsidP="000B5BDE">
            <w:pPr>
              <w:pStyle w:val="a7"/>
              <w:jc w:val="center"/>
              <w:rPr>
                <w:sz w:val="24"/>
                <w:szCs w:val="24"/>
              </w:rPr>
            </w:pPr>
          </w:p>
          <w:p w:rsidR="00C6307D" w:rsidRDefault="00C6307D" w:rsidP="000B5BDE">
            <w:pPr>
              <w:pStyle w:val="a7"/>
              <w:jc w:val="center"/>
              <w:rPr>
                <w:sz w:val="24"/>
                <w:szCs w:val="24"/>
                <w:lang w:bidi="ru-RU"/>
              </w:rPr>
            </w:pPr>
            <w:r>
              <w:rPr>
                <w:sz w:val="24"/>
                <w:szCs w:val="24"/>
              </w:rPr>
              <w:t>30</w:t>
            </w:r>
          </w:p>
        </w:tc>
        <w:tc>
          <w:tcPr>
            <w:tcW w:w="878" w:type="dxa"/>
            <w:tcBorders>
              <w:top w:val="single" w:sz="4" w:space="0" w:color="auto"/>
              <w:left w:val="single" w:sz="4" w:space="0" w:color="auto"/>
              <w:bottom w:val="single" w:sz="4" w:space="0" w:color="auto"/>
              <w:right w:val="single" w:sz="4" w:space="0" w:color="auto"/>
            </w:tcBorders>
            <w:shd w:val="clear" w:color="auto" w:fill="FFFFFF"/>
            <w:hideMark/>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lang w:bidi="ru-RU"/>
              </w:rPr>
            </w:pPr>
            <w:r>
              <w:rPr>
                <w:sz w:val="24"/>
                <w:szCs w:val="24"/>
                <w:lang w:bidi="ru-RU"/>
              </w:rPr>
              <w:t>ЛР 4,7, 10-17</w:t>
            </w:r>
          </w:p>
        </w:tc>
      </w:tr>
      <w:tr w:rsidR="00C6307D" w:rsidTr="0032504B">
        <w:trPr>
          <w:trHeight w:hRule="exact" w:val="720"/>
          <w:jc w:val="center"/>
        </w:trPr>
        <w:tc>
          <w:tcPr>
            <w:tcW w:w="4522" w:type="dxa"/>
            <w:vMerge w:val="restart"/>
            <w:tcBorders>
              <w:top w:val="single" w:sz="4" w:space="0" w:color="auto"/>
              <w:left w:val="single" w:sz="4" w:space="0" w:color="auto"/>
              <w:right w:val="nil"/>
            </w:tcBorders>
            <w:vAlign w:val="bottom"/>
          </w:tcPr>
          <w:p w:rsidR="00C6307D" w:rsidRPr="008B32F5" w:rsidRDefault="00C6307D" w:rsidP="000B5BDE">
            <w:pPr>
              <w:pStyle w:val="a7"/>
              <w:rPr>
                <w:sz w:val="24"/>
                <w:szCs w:val="24"/>
                <w:lang w:bidi="ru-RU"/>
              </w:rPr>
            </w:pPr>
            <w:r w:rsidRPr="008B32F5">
              <w:rPr>
                <w:b/>
                <w:bCs/>
                <w:sz w:val="24"/>
                <w:szCs w:val="24"/>
              </w:rPr>
              <w:lastRenderedPageBreak/>
              <w:t>Тема 3.6 .</w:t>
            </w:r>
            <w:r w:rsidR="008B32F5" w:rsidRPr="008B32F5">
              <w:rPr>
                <w:sz w:val="24"/>
                <w:szCs w:val="24"/>
              </w:rPr>
              <w:t>Проверка технического состояния  и работоспособности телекамер</w:t>
            </w:r>
          </w:p>
          <w:p w:rsidR="008B32F5" w:rsidRDefault="008B32F5"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32504B" w:rsidRDefault="0032504B" w:rsidP="000B5BDE">
            <w:pPr>
              <w:pStyle w:val="a7"/>
              <w:rPr>
                <w:sz w:val="24"/>
                <w:szCs w:val="24"/>
                <w:lang w:bidi="ru-RU"/>
              </w:rPr>
            </w:pPr>
          </w:p>
          <w:p w:rsidR="008B32F5" w:rsidRDefault="008B32F5" w:rsidP="000B5BDE">
            <w:pPr>
              <w:pStyle w:val="a7"/>
              <w:rPr>
                <w:sz w:val="24"/>
                <w:szCs w:val="24"/>
                <w:lang w:bidi="ru-RU"/>
              </w:rPr>
            </w:pPr>
          </w:p>
        </w:tc>
        <w:tc>
          <w:tcPr>
            <w:tcW w:w="706" w:type="dxa"/>
            <w:vMerge w:val="restart"/>
            <w:tcBorders>
              <w:top w:val="single" w:sz="4" w:space="0" w:color="auto"/>
              <w:left w:val="single" w:sz="4" w:space="0" w:color="auto"/>
              <w:right w:val="nil"/>
            </w:tcBorders>
            <w:shd w:val="clear" w:color="auto" w:fill="FFFFFF"/>
          </w:tcPr>
          <w:p w:rsidR="00C6307D" w:rsidRDefault="00C6307D" w:rsidP="000B5BDE">
            <w:pPr>
              <w:pStyle w:val="a7"/>
            </w:pPr>
            <w:r>
              <w:t>6</w:t>
            </w:r>
          </w:p>
        </w:tc>
        <w:tc>
          <w:tcPr>
            <w:tcW w:w="8213" w:type="dxa"/>
            <w:tcBorders>
              <w:top w:val="single" w:sz="4" w:space="0" w:color="auto"/>
              <w:left w:val="single" w:sz="4" w:space="0" w:color="auto"/>
              <w:bottom w:val="single" w:sz="4" w:space="0" w:color="auto"/>
              <w:right w:val="nil"/>
            </w:tcBorders>
            <w:shd w:val="clear" w:color="auto" w:fill="FFFFFF"/>
            <w:vAlign w:val="center"/>
          </w:tcPr>
          <w:p w:rsidR="00C6307D" w:rsidRPr="00C6307D" w:rsidRDefault="00C6307D" w:rsidP="00C6307D">
            <w:pPr>
              <w:pStyle w:val="a7"/>
              <w:tabs>
                <w:tab w:val="left" w:pos="235"/>
              </w:tabs>
              <w:rPr>
                <w:b/>
                <w:sz w:val="24"/>
                <w:szCs w:val="24"/>
              </w:rPr>
            </w:pPr>
            <w:r w:rsidRPr="00C6307D">
              <w:rPr>
                <w:b/>
                <w:sz w:val="24"/>
                <w:szCs w:val="24"/>
              </w:rPr>
              <w:t>Содержание</w:t>
            </w:r>
          </w:p>
        </w:tc>
        <w:tc>
          <w:tcPr>
            <w:tcW w:w="1003" w:type="dxa"/>
            <w:vMerge w:val="restart"/>
            <w:tcBorders>
              <w:top w:val="single" w:sz="4" w:space="0" w:color="auto"/>
              <w:left w:val="single" w:sz="4" w:space="0" w:color="auto"/>
              <w:right w:val="nil"/>
            </w:tcBorders>
            <w:shd w:val="clear" w:color="auto" w:fill="FFFFFF"/>
          </w:tcPr>
          <w:p w:rsidR="00C6307D" w:rsidRDefault="00C6307D" w:rsidP="000B5BDE">
            <w:pPr>
              <w:pStyle w:val="a7"/>
              <w:jc w:val="center"/>
              <w:rPr>
                <w:sz w:val="24"/>
                <w:szCs w:val="24"/>
              </w:rPr>
            </w:pPr>
            <w:r>
              <w:rPr>
                <w:sz w:val="24"/>
                <w:szCs w:val="24"/>
              </w:rPr>
              <w:t>18</w:t>
            </w:r>
          </w:p>
        </w:tc>
        <w:tc>
          <w:tcPr>
            <w:tcW w:w="878" w:type="dxa"/>
            <w:vMerge w:val="restart"/>
            <w:tcBorders>
              <w:top w:val="single" w:sz="4" w:space="0" w:color="auto"/>
              <w:left w:val="single" w:sz="4" w:space="0" w:color="auto"/>
              <w:right w:val="single" w:sz="4" w:space="0" w:color="auto"/>
            </w:tcBorders>
            <w:shd w:val="clear" w:color="auto" w:fill="FFFFFF"/>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rPr>
            </w:pPr>
            <w:r>
              <w:rPr>
                <w:sz w:val="24"/>
                <w:szCs w:val="24"/>
                <w:lang w:bidi="ru-RU"/>
              </w:rPr>
              <w:t>ЛР 4,7, 10-17</w:t>
            </w:r>
          </w:p>
        </w:tc>
      </w:tr>
      <w:tr w:rsidR="00C6307D" w:rsidTr="008B32F5">
        <w:trPr>
          <w:trHeight w:hRule="exact" w:val="4960"/>
          <w:jc w:val="center"/>
        </w:trPr>
        <w:tc>
          <w:tcPr>
            <w:tcW w:w="4522" w:type="dxa"/>
            <w:vMerge/>
            <w:tcBorders>
              <w:left w:val="single" w:sz="4" w:space="0" w:color="auto"/>
              <w:bottom w:val="single" w:sz="4" w:space="0" w:color="auto"/>
              <w:right w:val="nil"/>
            </w:tcBorders>
            <w:vAlign w:val="bottom"/>
          </w:tcPr>
          <w:p w:rsidR="00C6307D" w:rsidRDefault="00C6307D" w:rsidP="000B5BDE">
            <w:pPr>
              <w:pStyle w:val="a7"/>
              <w:rPr>
                <w:b/>
                <w:bCs/>
              </w:rPr>
            </w:pPr>
          </w:p>
        </w:tc>
        <w:tc>
          <w:tcPr>
            <w:tcW w:w="706" w:type="dxa"/>
            <w:vMerge/>
            <w:tcBorders>
              <w:left w:val="single" w:sz="4" w:space="0" w:color="auto"/>
              <w:bottom w:val="single" w:sz="4" w:space="0" w:color="auto"/>
              <w:right w:val="nil"/>
            </w:tcBorders>
            <w:shd w:val="clear" w:color="auto" w:fill="FFFFFF"/>
          </w:tcPr>
          <w:p w:rsidR="00C6307D" w:rsidRDefault="00C6307D" w:rsidP="000B5BDE">
            <w:pPr>
              <w:pStyle w:val="a7"/>
            </w:pPr>
          </w:p>
        </w:tc>
        <w:tc>
          <w:tcPr>
            <w:tcW w:w="8213" w:type="dxa"/>
            <w:tcBorders>
              <w:top w:val="single" w:sz="4" w:space="0" w:color="auto"/>
              <w:left w:val="single" w:sz="4" w:space="0" w:color="auto"/>
              <w:bottom w:val="single" w:sz="4" w:space="0" w:color="auto"/>
              <w:right w:val="nil"/>
            </w:tcBorders>
            <w:shd w:val="clear" w:color="auto" w:fill="FFFFFF"/>
            <w:vAlign w:val="center"/>
          </w:tcPr>
          <w:p w:rsidR="00C6307D" w:rsidRPr="008B32F5" w:rsidRDefault="00C6307D" w:rsidP="00C6307D">
            <w:pPr>
              <w:pStyle w:val="a7"/>
              <w:numPr>
                <w:ilvl w:val="0"/>
                <w:numId w:val="12"/>
              </w:numPr>
              <w:tabs>
                <w:tab w:val="left" w:pos="230"/>
              </w:tabs>
              <w:rPr>
                <w:sz w:val="24"/>
                <w:szCs w:val="24"/>
              </w:rPr>
            </w:pPr>
            <w:r w:rsidRPr="008B32F5">
              <w:rPr>
                <w:sz w:val="24"/>
                <w:szCs w:val="24"/>
              </w:rPr>
              <w:t>Проводить технические испытания различных технических средств систем безопасности;</w:t>
            </w:r>
          </w:p>
          <w:p w:rsidR="00C6307D" w:rsidRPr="008B32F5" w:rsidRDefault="00C6307D" w:rsidP="00C6307D">
            <w:pPr>
              <w:pStyle w:val="a7"/>
              <w:tabs>
                <w:tab w:val="left" w:pos="235"/>
              </w:tabs>
              <w:rPr>
                <w:sz w:val="24"/>
                <w:szCs w:val="24"/>
              </w:rPr>
            </w:pPr>
            <w:r w:rsidRPr="008B32F5">
              <w:rPr>
                <w:sz w:val="24"/>
                <w:szCs w:val="24"/>
              </w:rPr>
              <w:t>2.Соблюдать требования техники безопасности и санитарно-технические требования работе с различным оборудованием</w:t>
            </w:r>
            <w:r w:rsidR="008B32F5" w:rsidRPr="008B32F5">
              <w:rPr>
                <w:sz w:val="24"/>
                <w:szCs w:val="24"/>
              </w:rPr>
              <w:t>.</w:t>
            </w:r>
          </w:p>
          <w:p w:rsidR="008B32F5" w:rsidRPr="008B32F5" w:rsidRDefault="008B32F5" w:rsidP="00C6307D">
            <w:pPr>
              <w:pStyle w:val="a7"/>
              <w:tabs>
                <w:tab w:val="left" w:pos="235"/>
              </w:tabs>
              <w:rPr>
                <w:sz w:val="24"/>
                <w:szCs w:val="24"/>
              </w:rPr>
            </w:pPr>
            <w:r>
              <w:rPr>
                <w:sz w:val="24"/>
                <w:szCs w:val="24"/>
              </w:rPr>
              <w:t>3.</w:t>
            </w:r>
            <w:r w:rsidRPr="008B32F5">
              <w:rPr>
                <w:sz w:val="24"/>
                <w:szCs w:val="24"/>
              </w:rPr>
              <w:t>Ознакомление с технической документацией. Общие требования к эксплуатации.</w:t>
            </w:r>
          </w:p>
          <w:p w:rsidR="008B32F5" w:rsidRPr="008B32F5" w:rsidRDefault="008B32F5" w:rsidP="00C6307D">
            <w:pPr>
              <w:pStyle w:val="a7"/>
              <w:tabs>
                <w:tab w:val="left" w:pos="235"/>
              </w:tabs>
              <w:rPr>
                <w:sz w:val="24"/>
                <w:szCs w:val="24"/>
              </w:rPr>
            </w:pPr>
            <w:r>
              <w:rPr>
                <w:sz w:val="24"/>
                <w:szCs w:val="24"/>
              </w:rPr>
              <w:t>4.</w:t>
            </w:r>
            <w:r w:rsidRPr="008B32F5">
              <w:rPr>
                <w:sz w:val="24"/>
                <w:szCs w:val="24"/>
              </w:rPr>
              <w:t xml:space="preserve">Состояние монтажа, крепления и внешний вид аппаратуры. Чистка корпуса телекамер от пыли, грязи, влаги; устранение механических повреждений.  </w:t>
            </w:r>
            <w:r>
              <w:rPr>
                <w:sz w:val="24"/>
                <w:szCs w:val="24"/>
              </w:rPr>
              <w:t>5.</w:t>
            </w:r>
            <w:r w:rsidRPr="008B32F5">
              <w:rPr>
                <w:sz w:val="24"/>
                <w:szCs w:val="24"/>
              </w:rPr>
              <w:t>Контроль параметров стабилизационного напряжения, устройств обогрева телекамер.</w:t>
            </w:r>
          </w:p>
          <w:p w:rsidR="008B32F5" w:rsidRDefault="008B32F5" w:rsidP="00C6307D">
            <w:pPr>
              <w:pStyle w:val="a7"/>
              <w:tabs>
                <w:tab w:val="left" w:pos="235"/>
              </w:tabs>
              <w:rPr>
                <w:sz w:val="24"/>
                <w:szCs w:val="24"/>
              </w:rPr>
            </w:pPr>
            <w:r>
              <w:rPr>
                <w:sz w:val="24"/>
                <w:szCs w:val="24"/>
              </w:rPr>
              <w:t>6.</w:t>
            </w:r>
            <w:r w:rsidRPr="008B32F5">
              <w:rPr>
                <w:sz w:val="24"/>
                <w:szCs w:val="24"/>
              </w:rPr>
              <w:t xml:space="preserve">Проверка конфигурации зон обнаружения телекамер и чувствительности:  проверка правильности установки; контроль площади охраняемой зоны и чувствительности; контроль границ (дальности) зоны обнаружения; проверка отсутствия «мертвых зон» в зоне обнаружения. Настройка и регулировка. </w:t>
            </w:r>
            <w:r>
              <w:rPr>
                <w:sz w:val="24"/>
                <w:szCs w:val="24"/>
              </w:rPr>
              <w:t xml:space="preserve">7.Проверка накопителей. </w:t>
            </w:r>
            <w:r w:rsidRPr="008B32F5">
              <w:rPr>
                <w:sz w:val="24"/>
                <w:szCs w:val="24"/>
              </w:rPr>
              <w:t xml:space="preserve">Выявление и устранять неисправностей. </w:t>
            </w:r>
          </w:p>
          <w:p w:rsidR="008B32F5" w:rsidRDefault="008B32F5" w:rsidP="00C6307D">
            <w:pPr>
              <w:pStyle w:val="a7"/>
              <w:tabs>
                <w:tab w:val="left" w:pos="235"/>
              </w:tabs>
              <w:rPr>
                <w:sz w:val="24"/>
                <w:szCs w:val="24"/>
              </w:rPr>
            </w:pPr>
            <w:r>
              <w:rPr>
                <w:sz w:val="24"/>
                <w:szCs w:val="24"/>
              </w:rPr>
              <w:t>8.</w:t>
            </w:r>
            <w:r w:rsidRPr="008B32F5">
              <w:rPr>
                <w:sz w:val="24"/>
                <w:szCs w:val="24"/>
              </w:rPr>
              <w:t>Ведение эксплуатационно-технической документации</w:t>
            </w:r>
          </w:p>
        </w:tc>
        <w:tc>
          <w:tcPr>
            <w:tcW w:w="1003" w:type="dxa"/>
            <w:vMerge/>
            <w:tcBorders>
              <w:left w:val="single" w:sz="4" w:space="0" w:color="auto"/>
              <w:bottom w:val="single" w:sz="4" w:space="0" w:color="auto"/>
              <w:right w:val="nil"/>
            </w:tcBorders>
            <w:shd w:val="clear" w:color="auto" w:fill="FFFFFF"/>
          </w:tcPr>
          <w:p w:rsidR="00C6307D" w:rsidRDefault="00C6307D" w:rsidP="000B5BDE">
            <w:pPr>
              <w:pStyle w:val="a7"/>
              <w:jc w:val="center"/>
              <w:rPr>
                <w:sz w:val="24"/>
                <w:szCs w:val="24"/>
              </w:rPr>
            </w:pPr>
          </w:p>
        </w:tc>
        <w:tc>
          <w:tcPr>
            <w:tcW w:w="878" w:type="dxa"/>
            <w:vMerge/>
            <w:tcBorders>
              <w:left w:val="single" w:sz="4" w:space="0" w:color="auto"/>
              <w:bottom w:val="single" w:sz="4" w:space="0" w:color="auto"/>
              <w:right w:val="single" w:sz="4" w:space="0" w:color="auto"/>
            </w:tcBorders>
            <w:shd w:val="clear" w:color="auto" w:fill="FFFFFF"/>
          </w:tcPr>
          <w:p w:rsidR="00C6307D" w:rsidRDefault="00C6307D" w:rsidP="000B5BDE">
            <w:pPr>
              <w:pStyle w:val="a7"/>
              <w:ind w:firstLine="360"/>
              <w:rPr>
                <w:sz w:val="24"/>
                <w:szCs w:val="24"/>
              </w:rPr>
            </w:pPr>
          </w:p>
        </w:tc>
      </w:tr>
      <w:tr w:rsidR="00C6307D" w:rsidTr="000B5BDE">
        <w:trPr>
          <w:trHeight w:hRule="exact" w:val="355"/>
          <w:jc w:val="center"/>
        </w:trPr>
        <w:tc>
          <w:tcPr>
            <w:tcW w:w="4522" w:type="dxa"/>
            <w:vMerge w:val="restart"/>
            <w:tcBorders>
              <w:top w:val="single" w:sz="4" w:space="0" w:color="auto"/>
              <w:left w:val="single" w:sz="4" w:space="0" w:color="auto"/>
              <w:right w:val="nil"/>
            </w:tcBorders>
            <w:vAlign w:val="center"/>
          </w:tcPr>
          <w:p w:rsidR="00C6307D" w:rsidRDefault="00C6307D" w:rsidP="00C6307D">
            <w:pPr>
              <w:widowControl/>
              <w:jc w:val="both"/>
              <w:rPr>
                <w:rFonts w:ascii="Times New Roman" w:eastAsia="Times New Roman" w:hAnsi="Times New Roman" w:cs="Times New Roman"/>
                <w:color w:val="auto"/>
              </w:rPr>
            </w:pPr>
            <w:r w:rsidRPr="00C6307D">
              <w:rPr>
                <w:rFonts w:ascii="Times New Roman" w:hAnsi="Times New Roman" w:cs="Times New Roman"/>
                <w:b/>
                <w:bCs/>
              </w:rPr>
              <w:t xml:space="preserve">Тема 3.7. </w:t>
            </w:r>
            <w:r w:rsidRPr="00C6307D">
              <w:rPr>
                <w:rFonts w:ascii="Times New Roman" w:hAnsi="Times New Roman" w:cs="Times New Roman"/>
              </w:rPr>
              <w:t>Оформление журнала учет</w:t>
            </w:r>
            <w:r>
              <w:rPr>
                <w:rFonts w:ascii="Times New Roman" w:hAnsi="Times New Roman" w:cs="Times New Roman"/>
              </w:rPr>
              <w:t xml:space="preserve">а регламентных работ и контроля </w:t>
            </w:r>
            <w:r w:rsidRPr="00C6307D">
              <w:rPr>
                <w:rFonts w:ascii="Times New Roman" w:hAnsi="Times New Roman" w:cs="Times New Roman"/>
              </w:rPr>
              <w:t>технического состояния средств ОПС</w:t>
            </w:r>
            <w:r>
              <w:t>.</w:t>
            </w:r>
          </w:p>
        </w:tc>
        <w:tc>
          <w:tcPr>
            <w:tcW w:w="706" w:type="dxa"/>
            <w:vMerge w:val="restart"/>
            <w:tcBorders>
              <w:top w:val="single" w:sz="4" w:space="0" w:color="auto"/>
              <w:left w:val="single" w:sz="4" w:space="0" w:color="auto"/>
              <w:right w:val="nil"/>
            </w:tcBorders>
            <w:shd w:val="clear" w:color="auto" w:fill="FFFFFF"/>
          </w:tcPr>
          <w:p w:rsidR="00C6307D" w:rsidRDefault="00C6307D" w:rsidP="000B5BDE">
            <w:pPr>
              <w:pStyle w:val="a7"/>
            </w:pPr>
            <w:r>
              <w:t>7</w:t>
            </w:r>
          </w:p>
        </w:tc>
        <w:tc>
          <w:tcPr>
            <w:tcW w:w="8213" w:type="dxa"/>
            <w:tcBorders>
              <w:top w:val="single" w:sz="4" w:space="0" w:color="auto"/>
              <w:left w:val="single" w:sz="4" w:space="0" w:color="auto"/>
              <w:bottom w:val="single" w:sz="4" w:space="0" w:color="auto"/>
              <w:right w:val="nil"/>
            </w:tcBorders>
            <w:shd w:val="clear" w:color="auto" w:fill="FFFFFF"/>
            <w:vAlign w:val="center"/>
          </w:tcPr>
          <w:p w:rsidR="00C6307D" w:rsidRDefault="00C6307D" w:rsidP="00C6307D">
            <w:pPr>
              <w:pStyle w:val="a7"/>
              <w:tabs>
                <w:tab w:val="left" w:pos="235"/>
              </w:tabs>
              <w:rPr>
                <w:sz w:val="24"/>
                <w:szCs w:val="24"/>
              </w:rPr>
            </w:pPr>
            <w:r w:rsidRPr="00C6307D">
              <w:rPr>
                <w:b/>
                <w:sz w:val="24"/>
                <w:szCs w:val="24"/>
              </w:rPr>
              <w:t>Содержание</w:t>
            </w:r>
          </w:p>
        </w:tc>
        <w:tc>
          <w:tcPr>
            <w:tcW w:w="1003" w:type="dxa"/>
            <w:vMerge w:val="restart"/>
            <w:tcBorders>
              <w:top w:val="single" w:sz="4" w:space="0" w:color="auto"/>
              <w:left w:val="single" w:sz="4" w:space="0" w:color="auto"/>
              <w:right w:val="nil"/>
            </w:tcBorders>
            <w:shd w:val="clear" w:color="auto" w:fill="FFFFFF"/>
          </w:tcPr>
          <w:p w:rsidR="00C6307D" w:rsidRDefault="00C6307D" w:rsidP="000B5BDE">
            <w:pPr>
              <w:pStyle w:val="a7"/>
              <w:jc w:val="center"/>
              <w:rPr>
                <w:sz w:val="24"/>
                <w:szCs w:val="24"/>
              </w:rPr>
            </w:pPr>
            <w:r>
              <w:rPr>
                <w:sz w:val="24"/>
                <w:szCs w:val="24"/>
              </w:rPr>
              <w:t>12</w:t>
            </w:r>
          </w:p>
        </w:tc>
        <w:tc>
          <w:tcPr>
            <w:tcW w:w="878" w:type="dxa"/>
            <w:vMerge w:val="restart"/>
            <w:tcBorders>
              <w:top w:val="single" w:sz="4" w:space="0" w:color="auto"/>
              <w:left w:val="single" w:sz="4" w:space="0" w:color="auto"/>
              <w:right w:val="single" w:sz="4" w:space="0" w:color="auto"/>
            </w:tcBorders>
            <w:shd w:val="clear" w:color="auto" w:fill="FFFFFF"/>
          </w:tcPr>
          <w:p w:rsidR="0032504B" w:rsidRDefault="0032504B" w:rsidP="0032504B">
            <w:pPr>
              <w:pStyle w:val="a7"/>
              <w:rPr>
                <w:sz w:val="24"/>
                <w:szCs w:val="24"/>
                <w:lang w:bidi="ru-RU"/>
              </w:rPr>
            </w:pPr>
            <w:r>
              <w:rPr>
                <w:sz w:val="24"/>
                <w:szCs w:val="24"/>
                <w:lang w:bidi="ru-RU"/>
              </w:rPr>
              <w:t>ПК 3.1-3.5</w:t>
            </w:r>
          </w:p>
          <w:p w:rsidR="0032504B" w:rsidRDefault="0032504B" w:rsidP="0032504B">
            <w:pPr>
              <w:pStyle w:val="a7"/>
              <w:rPr>
                <w:sz w:val="24"/>
                <w:szCs w:val="24"/>
                <w:lang w:bidi="ru-RU"/>
              </w:rPr>
            </w:pPr>
            <w:r>
              <w:rPr>
                <w:sz w:val="24"/>
                <w:szCs w:val="24"/>
                <w:lang w:bidi="ru-RU"/>
              </w:rPr>
              <w:t>ОК 1-7</w:t>
            </w:r>
          </w:p>
          <w:p w:rsidR="00C6307D" w:rsidRDefault="0032504B" w:rsidP="0032504B">
            <w:pPr>
              <w:pStyle w:val="a7"/>
              <w:rPr>
                <w:sz w:val="24"/>
                <w:szCs w:val="24"/>
              </w:rPr>
            </w:pPr>
            <w:r>
              <w:rPr>
                <w:sz w:val="24"/>
                <w:szCs w:val="24"/>
                <w:lang w:bidi="ru-RU"/>
              </w:rPr>
              <w:t>ЛР 4,7, 10-17</w:t>
            </w:r>
          </w:p>
        </w:tc>
      </w:tr>
      <w:tr w:rsidR="00C6307D" w:rsidTr="000A2C0E">
        <w:trPr>
          <w:trHeight w:hRule="exact" w:val="1052"/>
          <w:jc w:val="center"/>
        </w:trPr>
        <w:tc>
          <w:tcPr>
            <w:tcW w:w="4522" w:type="dxa"/>
            <w:vMerge/>
            <w:tcBorders>
              <w:left w:val="single" w:sz="4" w:space="0" w:color="auto"/>
              <w:bottom w:val="single" w:sz="4" w:space="0" w:color="auto"/>
              <w:right w:val="nil"/>
            </w:tcBorders>
            <w:vAlign w:val="center"/>
          </w:tcPr>
          <w:p w:rsidR="00C6307D" w:rsidRPr="00C6307D" w:rsidRDefault="00C6307D" w:rsidP="00C6307D">
            <w:pPr>
              <w:widowControl/>
              <w:jc w:val="both"/>
              <w:rPr>
                <w:rFonts w:ascii="Times New Roman" w:hAnsi="Times New Roman" w:cs="Times New Roman"/>
                <w:b/>
                <w:bCs/>
              </w:rPr>
            </w:pPr>
          </w:p>
        </w:tc>
        <w:tc>
          <w:tcPr>
            <w:tcW w:w="706" w:type="dxa"/>
            <w:vMerge/>
            <w:tcBorders>
              <w:left w:val="single" w:sz="4" w:space="0" w:color="auto"/>
              <w:bottom w:val="single" w:sz="4" w:space="0" w:color="auto"/>
              <w:right w:val="nil"/>
            </w:tcBorders>
            <w:shd w:val="clear" w:color="auto" w:fill="FFFFFF"/>
          </w:tcPr>
          <w:p w:rsidR="00C6307D" w:rsidRDefault="00C6307D" w:rsidP="000B5BDE">
            <w:pPr>
              <w:pStyle w:val="a7"/>
            </w:pPr>
          </w:p>
        </w:tc>
        <w:tc>
          <w:tcPr>
            <w:tcW w:w="8213" w:type="dxa"/>
            <w:tcBorders>
              <w:top w:val="single" w:sz="4" w:space="0" w:color="auto"/>
              <w:left w:val="single" w:sz="4" w:space="0" w:color="auto"/>
              <w:bottom w:val="single" w:sz="4" w:space="0" w:color="auto"/>
              <w:right w:val="nil"/>
            </w:tcBorders>
            <w:shd w:val="clear" w:color="auto" w:fill="FFFFFF"/>
            <w:vAlign w:val="center"/>
          </w:tcPr>
          <w:p w:rsidR="00C6307D" w:rsidRDefault="008B32F5" w:rsidP="008B32F5">
            <w:pPr>
              <w:pStyle w:val="a7"/>
              <w:tabs>
                <w:tab w:val="left" w:pos="235"/>
              </w:tabs>
              <w:rPr>
                <w:sz w:val="24"/>
                <w:szCs w:val="24"/>
              </w:rPr>
            </w:pPr>
            <w:r>
              <w:rPr>
                <w:sz w:val="24"/>
                <w:szCs w:val="24"/>
              </w:rPr>
              <w:t>1.</w:t>
            </w:r>
            <w:r w:rsidR="00C6307D">
              <w:rPr>
                <w:sz w:val="24"/>
                <w:szCs w:val="24"/>
              </w:rPr>
              <w:t>Оформление необходимой документации согласно приказа МВД №937 от 16 ноября 2006 года</w:t>
            </w:r>
          </w:p>
        </w:tc>
        <w:tc>
          <w:tcPr>
            <w:tcW w:w="1003" w:type="dxa"/>
            <w:vMerge/>
            <w:tcBorders>
              <w:left w:val="single" w:sz="4" w:space="0" w:color="auto"/>
              <w:bottom w:val="single" w:sz="4" w:space="0" w:color="auto"/>
              <w:right w:val="nil"/>
            </w:tcBorders>
            <w:shd w:val="clear" w:color="auto" w:fill="FFFFFF"/>
          </w:tcPr>
          <w:p w:rsidR="00C6307D" w:rsidRDefault="00C6307D" w:rsidP="000B5BDE">
            <w:pPr>
              <w:pStyle w:val="a7"/>
              <w:jc w:val="center"/>
              <w:rPr>
                <w:sz w:val="24"/>
                <w:szCs w:val="24"/>
              </w:rPr>
            </w:pPr>
          </w:p>
        </w:tc>
        <w:tc>
          <w:tcPr>
            <w:tcW w:w="878" w:type="dxa"/>
            <w:vMerge/>
            <w:tcBorders>
              <w:left w:val="single" w:sz="4" w:space="0" w:color="auto"/>
              <w:bottom w:val="single" w:sz="4" w:space="0" w:color="auto"/>
              <w:right w:val="single" w:sz="4" w:space="0" w:color="auto"/>
            </w:tcBorders>
            <w:shd w:val="clear" w:color="auto" w:fill="FFFFFF"/>
          </w:tcPr>
          <w:p w:rsidR="00C6307D" w:rsidRDefault="00C6307D" w:rsidP="000B5BDE">
            <w:pPr>
              <w:pStyle w:val="a7"/>
              <w:ind w:firstLine="360"/>
              <w:rPr>
                <w:sz w:val="24"/>
                <w:szCs w:val="24"/>
              </w:rPr>
            </w:pPr>
          </w:p>
        </w:tc>
      </w:tr>
      <w:tr w:rsidR="000A2C0E" w:rsidTr="000A2C0E">
        <w:trPr>
          <w:trHeight w:hRule="exact" w:val="576"/>
          <w:jc w:val="center"/>
        </w:trPr>
        <w:tc>
          <w:tcPr>
            <w:tcW w:w="4522" w:type="dxa"/>
            <w:tcBorders>
              <w:top w:val="single" w:sz="4" w:space="0" w:color="auto"/>
              <w:left w:val="single" w:sz="4" w:space="0" w:color="auto"/>
              <w:bottom w:val="single" w:sz="4" w:space="0" w:color="auto"/>
              <w:right w:val="nil"/>
            </w:tcBorders>
            <w:vAlign w:val="center"/>
          </w:tcPr>
          <w:p w:rsidR="000A2C0E" w:rsidRPr="00C6307D" w:rsidRDefault="000A2C0E" w:rsidP="00C6307D">
            <w:pPr>
              <w:widowControl/>
              <w:jc w:val="both"/>
              <w:rPr>
                <w:rFonts w:ascii="Times New Roman" w:hAnsi="Times New Roman" w:cs="Times New Roman"/>
                <w:b/>
                <w:bCs/>
              </w:rPr>
            </w:pPr>
          </w:p>
        </w:tc>
        <w:tc>
          <w:tcPr>
            <w:tcW w:w="706" w:type="dxa"/>
            <w:tcBorders>
              <w:top w:val="single" w:sz="4" w:space="0" w:color="auto"/>
              <w:left w:val="single" w:sz="4" w:space="0" w:color="auto"/>
              <w:bottom w:val="single" w:sz="4" w:space="0" w:color="auto"/>
              <w:right w:val="nil"/>
            </w:tcBorders>
            <w:shd w:val="clear" w:color="auto" w:fill="FFFFFF"/>
          </w:tcPr>
          <w:p w:rsidR="000A2C0E" w:rsidRDefault="000A2C0E" w:rsidP="000B5BDE">
            <w:pPr>
              <w:pStyle w:val="a7"/>
            </w:pPr>
          </w:p>
        </w:tc>
        <w:tc>
          <w:tcPr>
            <w:tcW w:w="8213" w:type="dxa"/>
            <w:tcBorders>
              <w:top w:val="single" w:sz="4" w:space="0" w:color="auto"/>
              <w:left w:val="single" w:sz="4" w:space="0" w:color="auto"/>
              <w:bottom w:val="single" w:sz="4" w:space="0" w:color="auto"/>
              <w:right w:val="nil"/>
            </w:tcBorders>
            <w:shd w:val="clear" w:color="auto" w:fill="FFFFFF"/>
            <w:vAlign w:val="center"/>
          </w:tcPr>
          <w:p w:rsidR="000A2C0E" w:rsidRDefault="000A2C0E" w:rsidP="000A2C0E">
            <w:pPr>
              <w:pStyle w:val="a7"/>
              <w:tabs>
                <w:tab w:val="left" w:pos="235"/>
              </w:tabs>
              <w:ind w:left="720"/>
              <w:rPr>
                <w:sz w:val="24"/>
                <w:szCs w:val="24"/>
              </w:rPr>
            </w:pPr>
            <w:r>
              <w:rPr>
                <w:b/>
                <w:bCs/>
              </w:rPr>
              <w:t>Дифференцированный зачет</w:t>
            </w:r>
          </w:p>
        </w:tc>
        <w:tc>
          <w:tcPr>
            <w:tcW w:w="1003" w:type="dxa"/>
            <w:tcBorders>
              <w:top w:val="single" w:sz="4" w:space="0" w:color="auto"/>
              <w:left w:val="single" w:sz="4" w:space="0" w:color="auto"/>
              <w:bottom w:val="single" w:sz="4" w:space="0" w:color="auto"/>
              <w:right w:val="nil"/>
            </w:tcBorders>
            <w:shd w:val="clear" w:color="auto" w:fill="FFFFFF"/>
          </w:tcPr>
          <w:p w:rsidR="000A2C0E" w:rsidRDefault="000A2C0E" w:rsidP="000B5BDE">
            <w:pPr>
              <w:pStyle w:val="a7"/>
              <w:jc w:val="center"/>
              <w:rPr>
                <w:sz w:val="24"/>
                <w:szCs w:val="24"/>
              </w:rPr>
            </w:pPr>
          </w:p>
        </w:tc>
        <w:tc>
          <w:tcPr>
            <w:tcW w:w="878" w:type="dxa"/>
            <w:tcBorders>
              <w:top w:val="single" w:sz="4" w:space="0" w:color="auto"/>
              <w:left w:val="single" w:sz="4" w:space="0" w:color="auto"/>
              <w:bottom w:val="single" w:sz="4" w:space="0" w:color="auto"/>
              <w:right w:val="single" w:sz="4" w:space="0" w:color="auto"/>
            </w:tcBorders>
            <w:shd w:val="clear" w:color="auto" w:fill="FFFFFF"/>
          </w:tcPr>
          <w:p w:rsidR="000A2C0E" w:rsidRDefault="000A2C0E" w:rsidP="000B5BDE">
            <w:pPr>
              <w:pStyle w:val="a7"/>
              <w:ind w:firstLine="360"/>
              <w:rPr>
                <w:sz w:val="24"/>
                <w:szCs w:val="24"/>
              </w:rPr>
            </w:pPr>
          </w:p>
        </w:tc>
      </w:tr>
    </w:tbl>
    <w:p w:rsidR="00C6307D" w:rsidRPr="000A2C0E" w:rsidRDefault="00C6307D" w:rsidP="000A2C0E">
      <w:pPr>
        <w:spacing w:line="1" w:lineRule="exact"/>
        <w:rPr>
          <w:sz w:val="2"/>
          <w:szCs w:val="2"/>
        </w:rPr>
      </w:pPr>
      <w:r>
        <w:rPr>
          <w:rFonts w:hint="eastAsia"/>
        </w:rPr>
        <w:br w:type="page"/>
      </w:r>
    </w:p>
    <w:p w:rsidR="00C6307D" w:rsidRDefault="00C6307D" w:rsidP="00C6307D">
      <w:pPr>
        <w:pStyle w:val="1"/>
        <w:tabs>
          <w:tab w:val="left" w:pos="358"/>
        </w:tabs>
        <w:spacing w:before="420" w:after="240"/>
        <w:jc w:val="center"/>
        <w:rPr>
          <w:sz w:val="24"/>
          <w:szCs w:val="24"/>
          <w:lang w:bidi="ru-RU"/>
        </w:rPr>
        <w:sectPr w:rsidR="00C6307D" w:rsidSect="00C6307D">
          <w:pgSz w:w="16840" w:h="11900" w:orient="landscape"/>
          <w:pgMar w:top="726" w:right="1043" w:bottom="590" w:left="1298" w:header="612" w:footer="868" w:gutter="0"/>
          <w:cols w:space="720"/>
        </w:sectPr>
      </w:pPr>
    </w:p>
    <w:p w:rsidR="007370FF" w:rsidRPr="000A2C0E" w:rsidRDefault="007370FF" w:rsidP="00C6307D">
      <w:pPr>
        <w:pStyle w:val="1"/>
        <w:numPr>
          <w:ilvl w:val="0"/>
          <w:numId w:val="13"/>
        </w:numPr>
        <w:tabs>
          <w:tab w:val="left" w:pos="358"/>
        </w:tabs>
        <w:spacing w:before="420" w:after="240"/>
        <w:jc w:val="center"/>
        <w:rPr>
          <w:sz w:val="24"/>
          <w:szCs w:val="24"/>
          <w:lang w:bidi="ru-RU"/>
        </w:rPr>
      </w:pPr>
      <w:r w:rsidRPr="000A2C0E">
        <w:rPr>
          <w:b/>
          <w:bCs/>
          <w:sz w:val="24"/>
          <w:szCs w:val="24"/>
        </w:rPr>
        <w:lastRenderedPageBreak/>
        <w:t>Условия реализации программы практики</w:t>
      </w:r>
    </w:p>
    <w:p w:rsidR="007370FF" w:rsidRPr="000A2C0E" w:rsidRDefault="007370FF" w:rsidP="007370FF">
      <w:pPr>
        <w:pStyle w:val="1"/>
        <w:spacing w:after="520"/>
        <w:jc w:val="both"/>
        <w:rPr>
          <w:sz w:val="24"/>
          <w:szCs w:val="24"/>
        </w:rPr>
      </w:pPr>
      <w:r w:rsidRPr="000A2C0E">
        <w:rPr>
          <w:b/>
          <w:bCs/>
          <w:sz w:val="24"/>
          <w:szCs w:val="24"/>
        </w:rPr>
        <w:t>Программа производственной практики может осуществляться на предприятиях или в учебных мастерских или лабораториях.</w:t>
      </w:r>
    </w:p>
    <w:p w:rsidR="007370FF" w:rsidRPr="000A2C0E" w:rsidRDefault="007370FF" w:rsidP="007370FF">
      <w:pPr>
        <w:pStyle w:val="1"/>
        <w:spacing w:after="240"/>
        <w:jc w:val="both"/>
        <w:rPr>
          <w:sz w:val="24"/>
          <w:szCs w:val="24"/>
        </w:rPr>
      </w:pPr>
      <w:r w:rsidRPr="000A2C0E">
        <w:rPr>
          <w:sz w:val="24"/>
          <w:szCs w:val="24"/>
        </w:rPr>
        <w:t>4.1. Требования к минимальному материально техническому обеспечению</w:t>
      </w:r>
    </w:p>
    <w:p w:rsidR="007370FF" w:rsidRPr="000A2C0E" w:rsidRDefault="007370FF" w:rsidP="007370FF">
      <w:pPr>
        <w:pStyle w:val="1"/>
        <w:numPr>
          <w:ilvl w:val="0"/>
          <w:numId w:val="5"/>
        </w:numPr>
        <w:tabs>
          <w:tab w:val="left" w:pos="267"/>
        </w:tabs>
        <w:jc w:val="both"/>
        <w:rPr>
          <w:sz w:val="24"/>
          <w:szCs w:val="24"/>
        </w:rPr>
      </w:pPr>
      <w:bookmarkStart w:id="10" w:name="bookmark892"/>
      <w:bookmarkEnd w:id="10"/>
      <w:r w:rsidRPr="000A2C0E">
        <w:rPr>
          <w:sz w:val="24"/>
          <w:szCs w:val="24"/>
        </w:rPr>
        <w:t>наборы инструментов для электромонтажных работ и монтажа слаботочных НЧ кабелей и проводов для разделки и монтажа сетевых ВЧ кабелей на основе витой пары, для разделки и монтажа коаксиальных кабелей;</w:t>
      </w:r>
    </w:p>
    <w:p w:rsidR="007370FF" w:rsidRPr="000A2C0E" w:rsidRDefault="007370FF" w:rsidP="007370FF">
      <w:pPr>
        <w:pStyle w:val="1"/>
        <w:numPr>
          <w:ilvl w:val="0"/>
          <w:numId w:val="5"/>
        </w:numPr>
        <w:tabs>
          <w:tab w:val="left" w:pos="267"/>
        </w:tabs>
        <w:jc w:val="both"/>
        <w:rPr>
          <w:sz w:val="24"/>
          <w:szCs w:val="24"/>
        </w:rPr>
      </w:pPr>
      <w:bookmarkStart w:id="11" w:name="bookmark893"/>
      <w:bookmarkEnd w:id="11"/>
      <w:r w:rsidRPr="000A2C0E">
        <w:rPr>
          <w:sz w:val="24"/>
          <w:szCs w:val="24"/>
        </w:rPr>
        <w:t>измерительные приборы;</w:t>
      </w:r>
    </w:p>
    <w:p w:rsidR="007370FF" w:rsidRPr="000A2C0E" w:rsidRDefault="007370FF" w:rsidP="007370FF">
      <w:pPr>
        <w:pStyle w:val="1"/>
        <w:numPr>
          <w:ilvl w:val="0"/>
          <w:numId w:val="5"/>
        </w:numPr>
        <w:tabs>
          <w:tab w:val="left" w:pos="262"/>
        </w:tabs>
        <w:spacing w:after="300"/>
        <w:jc w:val="both"/>
        <w:rPr>
          <w:sz w:val="24"/>
          <w:szCs w:val="24"/>
        </w:rPr>
      </w:pPr>
      <w:bookmarkStart w:id="12" w:name="bookmark894"/>
      <w:bookmarkEnd w:id="12"/>
      <w:r w:rsidRPr="000A2C0E">
        <w:rPr>
          <w:sz w:val="24"/>
          <w:szCs w:val="24"/>
        </w:rPr>
        <w:t>демонстрационные стенды.</w:t>
      </w:r>
    </w:p>
    <w:p w:rsidR="007370FF" w:rsidRPr="000A2C0E" w:rsidRDefault="007370FF" w:rsidP="007370FF">
      <w:pPr>
        <w:pStyle w:val="1"/>
        <w:spacing w:after="240"/>
        <w:jc w:val="both"/>
        <w:rPr>
          <w:sz w:val="24"/>
          <w:szCs w:val="24"/>
        </w:rPr>
      </w:pPr>
      <w:r w:rsidRPr="000A2C0E">
        <w:rPr>
          <w:b/>
          <w:bCs/>
          <w:sz w:val="24"/>
          <w:szCs w:val="24"/>
        </w:rPr>
        <w:t>Учебно-методическое и информационное обеспечение учебной практики</w:t>
      </w:r>
    </w:p>
    <w:p w:rsidR="007370FF" w:rsidRPr="000A2C0E" w:rsidRDefault="007370FF" w:rsidP="007370FF">
      <w:pPr>
        <w:pStyle w:val="1"/>
        <w:tabs>
          <w:tab w:val="left" w:pos="708"/>
        </w:tabs>
        <w:jc w:val="both"/>
        <w:rPr>
          <w:sz w:val="24"/>
          <w:szCs w:val="24"/>
        </w:rPr>
      </w:pPr>
      <w:bookmarkStart w:id="13" w:name="bookmark895"/>
      <w:r w:rsidRPr="000A2C0E">
        <w:rPr>
          <w:sz w:val="24"/>
          <w:szCs w:val="24"/>
        </w:rPr>
        <w:t>а</w:t>
      </w:r>
      <w:bookmarkEnd w:id="13"/>
      <w:r w:rsidRPr="000A2C0E">
        <w:rPr>
          <w:sz w:val="24"/>
          <w:szCs w:val="24"/>
        </w:rPr>
        <w:t>)</w:t>
      </w:r>
      <w:r w:rsidRPr="000A2C0E">
        <w:rPr>
          <w:sz w:val="24"/>
          <w:szCs w:val="24"/>
        </w:rPr>
        <w:tab/>
        <w:t>основная литература:</w:t>
      </w:r>
    </w:p>
    <w:p w:rsidR="007370FF" w:rsidRPr="000A2C0E" w:rsidRDefault="007370FF" w:rsidP="007370FF">
      <w:pPr>
        <w:pStyle w:val="1"/>
        <w:numPr>
          <w:ilvl w:val="0"/>
          <w:numId w:val="5"/>
        </w:numPr>
        <w:tabs>
          <w:tab w:val="left" w:pos="267"/>
        </w:tabs>
        <w:jc w:val="both"/>
        <w:rPr>
          <w:sz w:val="24"/>
          <w:szCs w:val="24"/>
        </w:rPr>
      </w:pPr>
      <w:bookmarkStart w:id="14" w:name="bookmark896"/>
      <w:bookmarkEnd w:id="14"/>
      <w:r w:rsidRPr="000A2C0E">
        <w:rPr>
          <w:sz w:val="24"/>
          <w:szCs w:val="24"/>
        </w:rPr>
        <w:t>Синилов В.Г. Система охранной, пожарной и охранно-пожарной сигнализации. - М.: ИЦ Академия, 201</w:t>
      </w:r>
      <w:r w:rsidR="002D06BE">
        <w:rPr>
          <w:sz w:val="24"/>
          <w:szCs w:val="24"/>
        </w:rPr>
        <w:t>9</w:t>
      </w:r>
      <w:r w:rsidRPr="000A2C0E">
        <w:rPr>
          <w:sz w:val="24"/>
          <w:szCs w:val="24"/>
        </w:rPr>
        <w:t>.</w:t>
      </w:r>
    </w:p>
    <w:p w:rsidR="000A2C0E" w:rsidRPr="000A2C0E" w:rsidRDefault="000A2C0E" w:rsidP="000A2C0E">
      <w:pPr>
        <w:pStyle w:val="1"/>
        <w:tabs>
          <w:tab w:val="left" w:pos="267"/>
        </w:tabs>
        <w:jc w:val="both"/>
        <w:rPr>
          <w:sz w:val="24"/>
          <w:szCs w:val="24"/>
        </w:rPr>
      </w:pPr>
    </w:p>
    <w:p w:rsidR="007370FF" w:rsidRPr="000A2C0E" w:rsidRDefault="007370FF" w:rsidP="007370FF">
      <w:pPr>
        <w:pStyle w:val="1"/>
        <w:tabs>
          <w:tab w:val="left" w:pos="708"/>
        </w:tabs>
        <w:jc w:val="both"/>
        <w:rPr>
          <w:sz w:val="24"/>
          <w:szCs w:val="24"/>
        </w:rPr>
      </w:pPr>
      <w:bookmarkStart w:id="15" w:name="bookmark897"/>
      <w:r w:rsidRPr="000A2C0E">
        <w:rPr>
          <w:sz w:val="24"/>
          <w:szCs w:val="24"/>
        </w:rPr>
        <w:t>б</w:t>
      </w:r>
      <w:bookmarkEnd w:id="15"/>
      <w:r w:rsidRPr="000A2C0E">
        <w:rPr>
          <w:sz w:val="24"/>
          <w:szCs w:val="24"/>
        </w:rPr>
        <w:t>)</w:t>
      </w:r>
      <w:r w:rsidRPr="000A2C0E">
        <w:rPr>
          <w:sz w:val="24"/>
          <w:szCs w:val="24"/>
        </w:rPr>
        <w:tab/>
        <w:t>дополнительная литература:</w:t>
      </w:r>
    </w:p>
    <w:p w:rsidR="000A2C0E" w:rsidRPr="000A2C0E" w:rsidRDefault="007370FF" w:rsidP="007370FF">
      <w:pPr>
        <w:pStyle w:val="1"/>
        <w:spacing w:after="280"/>
        <w:jc w:val="both"/>
        <w:rPr>
          <w:sz w:val="24"/>
          <w:szCs w:val="24"/>
        </w:rPr>
      </w:pPr>
      <w:r w:rsidRPr="000A2C0E">
        <w:rPr>
          <w:sz w:val="24"/>
          <w:szCs w:val="24"/>
        </w:rPr>
        <w:t xml:space="preserve">Абрамов А.М., Никулин О.Ю., Петрушин А.Н. Системы управления доступом. М.: Оберег-РБ, 1998. </w:t>
      </w:r>
    </w:p>
    <w:p w:rsidR="007370FF" w:rsidRDefault="007370FF" w:rsidP="007370FF">
      <w:pPr>
        <w:pStyle w:val="1"/>
        <w:spacing w:after="280"/>
        <w:jc w:val="both"/>
      </w:pPr>
      <w:r w:rsidRPr="000A2C0E">
        <w:rPr>
          <w:sz w:val="24"/>
          <w:szCs w:val="24"/>
        </w:rPr>
        <w:t>Акимова Н.А., Котеленец Н.Ф., Сентюрихин Н.И. Монтаж, техническая эксплуатация и ремонт электрического и электромеханического оборудования. Учебное пособие. - М.: ИЦ Академия, 2004</w:t>
      </w:r>
      <w:r>
        <w:t>.</w:t>
      </w: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0A2C0E" w:rsidRDefault="000A2C0E" w:rsidP="007370FF">
      <w:pPr>
        <w:pStyle w:val="1"/>
        <w:spacing w:after="280"/>
        <w:jc w:val="both"/>
      </w:pPr>
    </w:p>
    <w:p w:rsidR="007370FF" w:rsidRDefault="007370FF" w:rsidP="007370FF">
      <w:pPr>
        <w:pStyle w:val="a5"/>
        <w:ind w:left="1301"/>
        <w:rPr>
          <w:sz w:val="24"/>
          <w:szCs w:val="24"/>
        </w:rPr>
      </w:pPr>
      <w:r>
        <w:rPr>
          <w:b/>
          <w:bCs/>
          <w:sz w:val="24"/>
          <w:szCs w:val="24"/>
        </w:rPr>
        <w:lastRenderedPageBreak/>
        <w:t>5. Контроль и оценка результатов освоения производственной практики</w:t>
      </w:r>
    </w:p>
    <w:tbl>
      <w:tblPr>
        <w:tblOverlap w:val="never"/>
        <w:tblW w:w="0" w:type="auto"/>
        <w:jc w:val="center"/>
        <w:tblLayout w:type="fixed"/>
        <w:tblCellMar>
          <w:left w:w="10" w:type="dxa"/>
          <w:right w:w="10" w:type="dxa"/>
        </w:tblCellMar>
        <w:tblLook w:val="04A0"/>
      </w:tblPr>
      <w:tblGrid>
        <w:gridCol w:w="3802"/>
        <w:gridCol w:w="4771"/>
        <w:gridCol w:w="2011"/>
      </w:tblGrid>
      <w:tr w:rsidR="007370FF" w:rsidTr="007370FF">
        <w:trPr>
          <w:trHeight w:hRule="exact" w:val="845"/>
          <w:jc w:val="center"/>
        </w:trPr>
        <w:tc>
          <w:tcPr>
            <w:tcW w:w="3802" w:type="dxa"/>
            <w:tcBorders>
              <w:top w:val="single" w:sz="4" w:space="0" w:color="auto"/>
              <w:left w:val="single" w:sz="4" w:space="0" w:color="auto"/>
              <w:bottom w:val="nil"/>
              <w:right w:val="nil"/>
            </w:tcBorders>
            <w:shd w:val="clear" w:color="auto" w:fill="FFFFFF"/>
            <w:vAlign w:val="bottom"/>
            <w:hideMark/>
          </w:tcPr>
          <w:p w:rsidR="007370FF" w:rsidRDefault="007370FF">
            <w:pPr>
              <w:pStyle w:val="a7"/>
              <w:spacing w:line="232" w:lineRule="auto"/>
              <w:rPr>
                <w:sz w:val="24"/>
                <w:szCs w:val="24"/>
              </w:rPr>
            </w:pPr>
            <w:r>
              <w:rPr>
                <w:sz w:val="24"/>
                <w:szCs w:val="24"/>
              </w:rPr>
              <w:t>Результаты</w:t>
            </w:r>
          </w:p>
          <w:p w:rsidR="007370FF" w:rsidRDefault="007370FF">
            <w:pPr>
              <w:pStyle w:val="a7"/>
              <w:spacing w:line="232" w:lineRule="auto"/>
              <w:rPr>
                <w:sz w:val="24"/>
                <w:szCs w:val="24"/>
                <w:lang w:bidi="ru-RU"/>
              </w:rPr>
            </w:pPr>
            <w:r>
              <w:rPr>
                <w:sz w:val="24"/>
                <w:szCs w:val="24"/>
              </w:rPr>
              <w:t>(освоенные профессиональные компетенции)</w:t>
            </w:r>
          </w:p>
        </w:tc>
        <w:tc>
          <w:tcPr>
            <w:tcW w:w="4771"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Основные показатели оценки и результата</w:t>
            </w:r>
          </w:p>
        </w:tc>
        <w:tc>
          <w:tcPr>
            <w:tcW w:w="2011"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tabs>
                <w:tab w:val="left" w:pos="1646"/>
              </w:tabs>
              <w:spacing w:line="196" w:lineRule="auto"/>
              <w:rPr>
                <w:sz w:val="24"/>
                <w:szCs w:val="24"/>
              </w:rPr>
            </w:pPr>
            <w:r>
              <w:rPr>
                <w:sz w:val="24"/>
                <w:szCs w:val="24"/>
              </w:rPr>
              <w:t>Формы и методы контроля</w:t>
            </w:r>
            <w:r>
              <w:rPr>
                <w:sz w:val="24"/>
                <w:szCs w:val="24"/>
              </w:rPr>
              <w:tab/>
              <w:t>и</w:t>
            </w:r>
          </w:p>
          <w:p w:rsidR="007370FF" w:rsidRDefault="007370FF">
            <w:pPr>
              <w:pStyle w:val="a7"/>
              <w:spacing w:line="196" w:lineRule="auto"/>
              <w:rPr>
                <w:sz w:val="24"/>
                <w:szCs w:val="24"/>
                <w:lang w:bidi="ru-RU"/>
              </w:rPr>
            </w:pPr>
            <w:r>
              <w:rPr>
                <w:sz w:val="24"/>
                <w:szCs w:val="24"/>
              </w:rPr>
              <w:t>оценки</w:t>
            </w:r>
          </w:p>
        </w:tc>
      </w:tr>
      <w:tr w:rsidR="007370FF" w:rsidTr="007370FF">
        <w:trPr>
          <w:trHeight w:hRule="exact" w:val="2064"/>
          <w:jc w:val="center"/>
        </w:trPr>
        <w:tc>
          <w:tcPr>
            <w:tcW w:w="3802"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ПК 3.1. Осуществлять эксплуатацию линейных сооружений ОПС, СКУД, СОТ, оповещения, пожаротушения, дымоудаления, инженерной автоматики и оборудования охранного освещения.</w:t>
            </w:r>
          </w:p>
        </w:tc>
        <w:tc>
          <w:tcPr>
            <w:tcW w:w="4771" w:type="dxa"/>
            <w:tcBorders>
              <w:top w:val="single" w:sz="4" w:space="0" w:color="auto"/>
              <w:left w:val="single" w:sz="4" w:space="0" w:color="auto"/>
              <w:bottom w:val="nil"/>
              <w:right w:val="nil"/>
            </w:tcBorders>
            <w:shd w:val="clear" w:color="auto" w:fill="FFFFFF"/>
            <w:vAlign w:val="bottom"/>
            <w:hideMark/>
          </w:tcPr>
          <w:p w:rsidR="007370FF" w:rsidRDefault="007370FF">
            <w:pPr>
              <w:pStyle w:val="a7"/>
              <w:spacing w:line="232" w:lineRule="auto"/>
              <w:rPr>
                <w:sz w:val="24"/>
                <w:szCs w:val="24"/>
              </w:rPr>
            </w:pPr>
            <w:r>
              <w:rPr>
                <w:sz w:val="24"/>
                <w:szCs w:val="24"/>
              </w:rPr>
              <w:t>-выполнять внешний осмотр;</w:t>
            </w:r>
          </w:p>
          <w:p w:rsidR="007370FF" w:rsidRDefault="007370FF">
            <w:pPr>
              <w:pStyle w:val="a7"/>
              <w:spacing w:line="232" w:lineRule="auto"/>
              <w:rPr>
                <w:sz w:val="24"/>
                <w:szCs w:val="24"/>
              </w:rPr>
            </w:pPr>
            <w:r>
              <w:rPr>
                <w:sz w:val="24"/>
                <w:szCs w:val="24"/>
              </w:rPr>
              <w:t>-производить контроль срабатывания шлейфов, сигнальных цепей;</w:t>
            </w:r>
          </w:p>
          <w:p w:rsidR="007370FF" w:rsidRDefault="007370FF">
            <w:pPr>
              <w:pStyle w:val="a7"/>
              <w:spacing w:line="232" w:lineRule="auto"/>
              <w:rPr>
                <w:sz w:val="24"/>
                <w:szCs w:val="24"/>
              </w:rPr>
            </w:pPr>
            <w:r>
              <w:rPr>
                <w:sz w:val="24"/>
                <w:szCs w:val="24"/>
              </w:rPr>
              <w:t>-выполнять измерение электрических</w:t>
            </w:r>
          </w:p>
          <w:p w:rsidR="007370FF" w:rsidRDefault="007370FF">
            <w:pPr>
              <w:pStyle w:val="a7"/>
              <w:spacing w:line="232" w:lineRule="auto"/>
              <w:rPr>
                <w:sz w:val="24"/>
                <w:szCs w:val="24"/>
              </w:rPr>
            </w:pPr>
            <w:r>
              <w:rPr>
                <w:sz w:val="24"/>
                <w:szCs w:val="24"/>
              </w:rPr>
              <w:t>параметров;</w:t>
            </w:r>
          </w:p>
          <w:p w:rsidR="007370FF" w:rsidRDefault="007370FF">
            <w:pPr>
              <w:pStyle w:val="a7"/>
              <w:spacing w:line="232" w:lineRule="auto"/>
              <w:rPr>
                <w:sz w:val="24"/>
                <w:szCs w:val="24"/>
              </w:rPr>
            </w:pPr>
            <w:r>
              <w:rPr>
                <w:sz w:val="24"/>
                <w:szCs w:val="24"/>
              </w:rPr>
              <w:t>-выявлять и устранять неисправности;</w:t>
            </w:r>
          </w:p>
          <w:p w:rsidR="007370FF" w:rsidRDefault="000A2C0E">
            <w:pPr>
              <w:pStyle w:val="a7"/>
              <w:tabs>
                <w:tab w:val="left" w:pos="1368"/>
              </w:tabs>
              <w:spacing w:line="196" w:lineRule="auto"/>
              <w:rPr>
                <w:sz w:val="24"/>
                <w:szCs w:val="24"/>
              </w:rPr>
            </w:pPr>
            <w:r>
              <w:rPr>
                <w:sz w:val="24"/>
                <w:szCs w:val="24"/>
              </w:rPr>
              <w:t xml:space="preserve">-ведение </w:t>
            </w:r>
            <w:r w:rsidR="007370FF">
              <w:rPr>
                <w:sz w:val="24"/>
                <w:szCs w:val="24"/>
              </w:rPr>
              <w:t>эксплуатационно-технической</w:t>
            </w:r>
          </w:p>
          <w:p w:rsidR="007370FF" w:rsidRDefault="007370FF">
            <w:pPr>
              <w:pStyle w:val="a7"/>
              <w:spacing w:line="204" w:lineRule="auto"/>
              <w:rPr>
                <w:sz w:val="24"/>
                <w:szCs w:val="24"/>
                <w:lang w:bidi="ru-RU"/>
              </w:rPr>
            </w:pPr>
            <w:r>
              <w:rPr>
                <w:sz w:val="24"/>
                <w:szCs w:val="24"/>
              </w:rPr>
              <w:t>документации</w:t>
            </w:r>
          </w:p>
        </w:tc>
        <w:tc>
          <w:tcPr>
            <w:tcW w:w="2011"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Практическая работа</w:t>
            </w:r>
          </w:p>
        </w:tc>
      </w:tr>
      <w:tr w:rsidR="007370FF" w:rsidTr="007370FF">
        <w:trPr>
          <w:trHeight w:hRule="exact" w:val="3485"/>
          <w:jc w:val="center"/>
        </w:trPr>
        <w:tc>
          <w:tcPr>
            <w:tcW w:w="3802"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ПК 3.2. Осуществлять эксплуатацию ОПС, СКУД, СОТ, оповещения, пожаротушения, дымоудаления, инженерной автоматики и оборудования охранного освещения.</w:t>
            </w:r>
          </w:p>
        </w:tc>
        <w:tc>
          <w:tcPr>
            <w:tcW w:w="4771" w:type="dxa"/>
            <w:tcBorders>
              <w:top w:val="single" w:sz="4" w:space="0" w:color="auto"/>
              <w:left w:val="single" w:sz="4" w:space="0" w:color="auto"/>
              <w:bottom w:val="nil"/>
              <w:right w:val="nil"/>
            </w:tcBorders>
            <w:shd w:val="clear" w:color="auto" w:fill="FFFFFF"/>
            <w:vAlign w:val="bottom"/>
            <w:hideMark/>
          </w:tcPr>
          <w:p w:rsidR="007370FF" w:rsidRDefault="007370FF">
            <w:pPr>
              <w:pStyle w:val="a7"/>
              <w:spacing w:line="232" w:lineRule="auto"/>
              <w:jc w:val="both"/>
              <w:rPr>
                <w:sz w:val="24"/>
                <w:szCs w:val="24"/>
              </w:rPr>
            </w:pPr>
            <w:r>
              <w:rPr>
                <w:sz w:val="24"/>
                <w:szCs w:val="24"/>
              </w:rPr>
              <w:t>-проверять состояние монтажа, крепления и внешний вид оборудования;</w:t>
            </w:r>
          </w:p>
          <w:p w:rsidR="007370FF" w:rsidRDefault="007370FF">
            <w:pPr>
              <w:pStyle w:val="a7"/>
              <w:spacing w:line="232" w:lineRule="auto"/>
              <w:jc w:val="both"/>
              <w:rPr>
                <w:sz w:val="24"/>
                <w:szCs w:val="24"/>
              </w:rPr>
            </w:pPr>
            <w:r>
              <w:rPr>
                <w:sz w:val="24"/>
                <w:szCs w:val="24"/>
              </w:rPr>
              <w:t>-проверять работоспособность в различных режимах работы;</w:t>
            </w:r>
          </w:p>
          <w:p w:rsidR="007370FF" w:rsidRDefault="007370FF">
            <w:pPr>
              <w:pStyle w:val="a7"/>
              <w:spacing w:line="232" w:lineRule="auto"/>
              <w:jc w:val="both"/>
              <w:rPr>
                <w:sz w:val="24"/>
                <w:szCs w:val="24"/>
              </w:rPr>
            </w:pPr>
            <w:r>
              <w:rPr>
                <w:sz w:val="24"/>
                <w:szCs w:val="24"/>
              </w:rPr>
              <w:t>-проверять исправность органов управления и элементов индикации;</w:t>
            </w:r>
          </w:p>
          <w:p w:rsidR="007370FF" w:rsidRDefault="007370FF">
            <w:pPr>
              <w:pStyle w:val="a7"/>
              <w:spacing w:line="232" w:lineRule="auto"/>
              <w:jc w:val="both"/>
              <w:rPr>
                <w:sz w:val="24"/>
                <w:szCs w:val="24"/>
              </w:rPr>
            </w:pPr>
            <w:r>
              <w:rPr>
                <w:sz w:val="24"/>
                <w:szCs w:val="24"/>
              </w:rPr>
              <w:t>-выявлять и устранять неисправности;</w:t>
            </w:r>
          </w:p>
          <w:p w:rsidR="007370FF" w:rsidRDefault="000A2C0E">
            <w:pPr>
              <w:pStyle w:val="a7"/>
              <w:tabs>
                <w:tab w:val="left" w:pos="1296"/>
              </w:tabs>
              <w:spacing w:line="232" w:lineRule="auto"/>
              <w:jc w:val="both"/>
              <w:rPr>
                <w:sz w:val="24"/>
                <w:szCs w:val="24"/>
              </w:rPr>
            </w:pPr>
            <w:r>
              <w:rPr>
                <w:sz w:val="24"/>
                <w:szCs w:val="24"/>
              </w:rPr>
              <w:t xml:space="preserve">-вести </w:t>
            </w:r>
            <w:r w:rsidR="007370FF">
              <w:rPr>
                <w:sz w:val="24"/>
                <w:szCs w:val="24"/>
              </w:rPr>
              <w:t>эксплуатационно-техническую</w:t>
            </w:r>
          </w:p>
          <w:p w:rsidR="007370FF" w:rsidRDefault="007370FF">
            <w:pPr>
              <w:pStyle w:val="a7"/>
              <w:spacing w:line="232" w:lineRule="auto"/>
              <w:jc w:val="both"/>
              <w:rPr>
                <w:sz w:val="24"/>
                <w:szCs w:val="24"/>
              </w:rPr>
            </w:pPr>
            <w:r>
              <w:rPr>
                <w:sz w:val="24"/>
                <w:szCs w:val="24"/>
              </w:rPr>
              <w:t>документацию;</w:t>
            </w:r>
          </w:p>
          <w:p w:rsidR="007370FF" w:rsidRDefault="007370FF">
            <w:pPr>
              <w:pStyle w:val="a7"/>
              <w:tabs>
                <w:tab w:val="left" w:pos="1939"/>
                <w:tab w:val="left" w:pos="3005"/>
                <w:tab w:val="left" w:pos="3619"/>
              </w:tabs>
              <w:spacing w:line="232" w:lineRule="auto"/>
              <w:jc w:val="both"/>
              <w:rPr>
                <w:sz w:val="24"/>
                <w:szCs w:val="24"/>
              </w:rPr>
            </w:pPr>
            <w:r>
              <w:rPr>
                <w:sz w:val="24"/>
                <w:szCs w:val="24"/>
              </w:rPr>
              <w:t>-заносить сведения о проведении регламентных ра</w:t>
            </w:r>
            <w:r w:rsidR="000A2C0E">
              <w:rPr>
                <w:sz w:val="24"/>
                <w:szCs w:val="24"/>
              </w:rPr>
              <w:t xml:space="preserve">бот в журнал учёта регламентных работ и </w:t>
            </w:r>
            <w:r>
              <w:rPr>
                <w:sz w:val="24"/>
                <w:szCs w:val="24"/>
              </w:rPr>
              <w:t>контроля</w:t>
            </w:r>
          </w:p>
          <w:p w:rsidR="007370FF" w:rsidRDefault="007370FF">
            <w:pPr>
              <w:pStyle w:val="a7"/>
              <w:spacing w:line="232" w:lineRule="auto"/>
              <w:rPr>
                <w:sz w:val="24"/>
                <w:szCs w:val="24"/>
                <w:lang w:bidi="ru-RU"/>
              </w:rPr>
            </w:pPr>
            <w:r>
              <w:rPr>
                <w:sz w:val="24"/>
                <w:szCs w:val="24"/>
              </w:rPr>
              <w:t>технического состояния средств ОПС</w:t>
            </w:r>
          </w:p>
        </w:tc>
        <w:tc>
          <w:tcPr>
            <w:tcW w:w="2011"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Практическая работа</w:t>
            </w:r>
          </w:p>
        </w:tc>
      </w:tr>
      <w:tr w:rsidR="007370FF" w:rsidTr="000A2C0E">
        <w:trPr>
          <w:trHeight w:hRule="exact" w:val="4534"/>
          <w:jc w:val="center"/>
        </w:trPr>
        <w:tc>
          <w:tcPr>
            <w:tcW w:w="3802"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ПК 3.3. Осуществлять эксплуатацию приборов приемно</w:t>
            </w:r>
            <w:r>
              <w:rPr>
                <w:sz w:val="24"/>
                <w:szCs w:val="24"/>
              </w:rPr>
              <w:softHyphen/>
              <w:t>контрольных, сигнально</w:t>
            </w:r>
            <w:r>
              <w:rPr>
                <w:sz w:val="24"/>
                <w:szCs w:val="24"/>
              </w:rPr>
              <w:softHyphen/>
              <w:t>пусковых устройств, контроллеров, мультиплексоров, мониторов.</w:t>
            </w:r>
          </w:p>
        </w:tc>
        <w:tc>
          <w:tcPr>
            <w:tcW w:w="4771" w:type="dxa"/>
            <w:tcBorders>
              <w:top w:val="single" w:sz="4" w:space="0" w:color="auto"/>
              <w:left w:val="single" w:sz="4" w:space="0" w:color="auto"/>
              <w:bottom w:val="nil"/>
              <w:right w:val="nil"/>
            </w:tcBorders>
            <w:shd w:val="clear" w:color="auto" w:fill="FFFFFF"/>
            <w:vAlign w:val="bottom"/>
            <w:hideMark/>
          </w:tcPr>
          <w:p w:rsidR="007370FF" w:rsidRDefault="007370FF">
            <w:pPr>
              <w:pStyle w:val="a7"/>
              <w:jc w:val="both"/>
              <w:rPr>
                <w:sz w:val="24"/>
                <w:szCs w:val="24"/>
              </w:rPr>
            </w:pPr>
            <w:r>
              <w:rPr>
                <w:sz w:val="24"/>
                <w:szCs w:val="24"/>
              </w:rPr>
              <w:t>-проверять состояние монтажа, крепления и внешний вид аппаратуры;</w:t>
            </w:r>
          </w:p>
          <w:p w:rsidR="007370FF" w:rsidRDefault="007370FF">
            <w:pPr>
              <w:pStyle w:val="a7"/>
              <w:jc w:val="both"/>
              <w:rPr>
                <w:sz w:val="24"/>
                <w:szCs w:val="24"/>
              </w:rPr>
            </w:pPr>
            <w:r>
              <w:rPr>
                <w:sz w:val="24"/>
                <w:szCs w:val="24"/>
              </w:rPr>
              <w:t>-производить чистку от пыли, грязи, влаги;</w:t>
            </w:r>
          </w:p>
          <w:p w:rsidR="007370FF" w:rsidRDefault="007370FF">
            <w:pPr>
              <w:pStyle w:val="a7"/>
              <w:jc w:val="both"/>
              <w:rPr>
                <w:sz w:val="24"/>
                <w:szCs w:val="24"/>
              </w:rPr>
            </w:pPr>
            <w:r>
              <w:rPr>
                <w:sz w:val="24"/>
                <w:szCs w:val="24"/>
              </w:rPr>
              <w:t>-проверять правильность установки и конфигурацию зон обнаружения;</w:t>
            </w:r>
          </w:p>
          <w:p w:rsidR="007370FF" w:rsidRDefault="007370FF">
            <w:pPr>
              <w:pStyle w:val="a7"/>
              <w:jc w:val="both"/>
              <w:rPr>
                <w:sz w:val="24"/>
                <w:szCs w:val="24"/>
              </w:rPr>
            </w:pPr>
            <w:r>
              <w:rPr>
                <w:sz w:val="24"/>
                <w:szCs w:val="24"/>
              </w:rPr>
              <w:t>-контролировать срабатывание извещателей (прохождения сигналов);</w:t>
            </w:r>
          </w:p>
          <w:p w:rsidR="007370FF" w:rsidRDefault="007370FF">
            <w:pPr>
              <w:pStyle w:val="a7"/>
              <w:jc w:val="both"/>
              <w:rPr>
                <w:sz w:val="24"/>
                <w:szCs w:val="24"/>
              </w:rPr>
            </w:pPr>
            <w:r>
              <w:rPr>
                <w:sz w:val="24"/>
                <w:szCs w:val="24"/>
              </w:rPr>
              <w:t>-производить настройку и регулировку;</w:t>
            </w:r>
          </w:p>
          <w:p w:rsidR="000A2C0E" w:rsidRDefault="007370FF">
            <w:pPr>
              <w:pStyle w:val="a7"/>
              <w:jc w:val="both"/>
              <w:rPr>
                <w:sz w:val="24"/>
                <w:szCs w:val="24"/>
              </w:rPr>
            </w:pPr>
            <w:r>
              <w:rPr>
                <w:sz w:val="24"/>
                <w:szCs w:val="24"/>
              </w:rPr>
              <w:t>-из</w:t>
            </w:r>
            <w:r w:rsidR="000A2C0E">
              <w:rPr>
                <w:sz w:val="24"/>
                <w:szCs w:val="24"/>
              </w:rPr>
              <w:t>мерять электрические параметр;,</w:t>
            </w:r>
          </w:p>
          <w:p w:rsidR="007370FF" w:rsidRDefault="007370FF">
            <w:pPr>
              <w:pStyle w:val="a7"/>
              <w:jc w:val="both"/>
              <w:rPr>
                <w:sz w:val="24"/>
                <w:szCs w:val="24"/>
              </w:rPr>
            </w:pPr>
            <w:r>
              <w:rPr>
                <w:sz w:val="24"/>
                <w:szCs w:val="24"/>
              </w:rPr>
              <w:t>-выявлять и устранять неисправности;</w:t>
            </w:r>
          </w:p>
          <w:p w:rsidR="007370FF" w:rsidRDefault="000A2C0E">
            <w:pPr>
              <w:pStyle w:val="a7"/>
              <w:tabs>
                <w:tab w:val="left" w:pos="1886"/>
              </w:tabs>
              <w:jc w:val="both"/>
              <w:rPr>
                <w:sz w:val="24"/>
                <w:szCs w:val="24"/>
              </w:rPr>
            </w:pPr>
            <w:r>
              <w:rPr>
                <w:sz w:val="24"/>
                <w:szCs w:val="24"/>
              </w:rPr>
              <w:t xml:space="preserve">-анализировать </w:t>
            </w:r>
            <w:r w:rsidR="007370FF">
              <w:rPr>
                <w:sz w:val="24"/>
                <w:szCs w:val="24"/>
              </w:rPr>
              <w:t>причины отказов и</w:t>
            </w:r>
          </w:p>
          <w:p w:rsidR="007370FF" w:rsidRDefault="007370FF">
            <w:pPr>
              <w:pStyle w:val="a7"/>
              <w:jc w:val="both"/>
              <w:rPr>
                <w:sz w:val="24"/>
                <w:szCs w:val="24"/>
              </w:rPr>
            </w:pPr>
            <w:r>
              <w:rPr>
                <w:sz w:val="24"/>
                <w:szCs w:val="24"/>
              </w:rPr>
              <w:t>неисправностей средств ОПС;</w:t>
            </w:r>
          </w:p>
          <w:p w:rsidR="007370FF" w:rsidRDefault="000A2C0E">
            <w:pPr>
              <w:pStyle w:val="a7"/>
              <w:tabs>
                <w:tab w:val="left" w:pos="1358"/>
              </w:tabs>
              <w:jc w:val="both"/>
              <w:rPr>
                <w:sz w:val="24"/>
                <w:szCs w:val="24"/>
              </w:rPr>
            </w:pPr>
            <w:r>
              <w:rPr>
                <w:sz w:val="24"/>
                <w:szCs w:val="24"/>
              </w:rPr>
              <w:t xml:space="preserve">-вести </w:t>
            </w:r>
            <w:r w:rsidR="007370FF">
              <w:rPr>
                <w:sz w:val="24"/>
                <w:szCs w:val="24"/>
              </w:rPr>
              <w:t>эксплуатационно-технической</w:t>
            </w:r>
          </w:p>
          <w:p w:rsidR="007370FF" w:rsidRDefault="007370FF">
            <w:pPr>
              <w:pStyle w:val="a7"/>
              <w:jc w:val="both"/>
              <w:rPr>
                <w:sz w:val="24"/>
                <w:szCs w:val="24"/>
              </w:rPr>
            </w:pPr>
            <w:r>
              <w:rPr>
                <w:sz w:val="24"/>
                <w:szCs w:val="24"/>
              </w:rPr>
              <w:t>документацию</w:t>
            </w:r>
          </w:p>
          <w:p w:rsidR="007370FF" w:rsidRDefault="007370FF">
            <w:pPr>
              <w:pStyle w:val="a7"/>
              <w:jc w:val="both"/>
              <w:rPr>
                <w:sz w:val="24"/>
                <w:szCs w:val="24"/>
                <w:lang w:bidi="ru-RU"/>
              </w:rPr>
            </w:pPr>
            <w:r>
              <w:rPr>
                <w:sz w:val="24"/>
                <w:szCs w:val="24"/>
              </w:rPr>
              <w:t>-проводить общую работоспособность системы, комплекса в целом.</w:t>
            </w:r>
          </w:p>
        </w:tc>
        <w:tc>
          <w:tcPr>
            <w:tcW w:w="2011"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Практическая работа</w:t>
            </w:r>
          </w:p>
        </w:tc>
      </w:tr>
      <w:tr w:rsidR="007370FF" w:rsidTr="000A2C0E">
        <w:trPr>
          <w:trHeight w:hRule="exact" w:val="2982"/>
          <w:jc w:val="center"/>
        </w:trPr>
        <w:tc>
          <w:tcPr>
            <w:tcW w:w="3802"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rPr>
                <w:sz w:val="24"/>
                <w:szCs w:val="24"/>
                <w:lang w:bidi="ru-RU"/>
              </w:rPr>
            </w:pPr>
            <w:r>
              <w:rPr>
                <w:sz w:val="24"/>
                <w:szCs w:val="24"/>
              </w:rPr>
              <w:t>ПК 3.4. 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w:t>
            </w:r>
          </w:p>
        </w:tc>
        <w:tc>
          <w:tcPr>
            <w:tcW w:w="4771"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jc w:val="both"/>
              <w:rPr>
                <w:sz w:val="24"/>
                <w:szCs w:val="24"/>
              </w:rPr>
            </w:pPr>
            <w:r>
              <w:rPr>
                <w:sz w:val="24"/>
                <w:szCs w:val="24"/>
              </w:rPr>
              <w:t>-контролировать срабатывание извещателей (прохождения сигналов);</w:t>
            </w:r>
          </w:p>
          <w:p w:rsidR="007370FF" w:rsidRDefault="007370FF">
            <w:pPr>
              <w:pStyle w:val="a7"/>
              <w:jc w:val="both"/>
              <w:rPr>
                <w:sz w:val="24"/>
                <w:szCs w:val="24"/>
              </w:rPr>
            </w:pPr>
            <w:r>
              <w:rPr>
                <w:sz w:val="24"/>
                <w:szCs w:val="24"/>
              </w:rPr>
              <w:t>-производить настройку и регулировку;</w:t>
            </w:r>
          </w:p>
          <w:p w:rsidR="007370FF" w:rsidRDefault="007370FF">
            <w:pPr>
              <w:pStyle w:val="a7"/>
              <w:jc w:val="both"/>
              <w:rPr>
                <w:sz w:val="24"/>
                <w:szCs w:val="24"/>
              </w:rPr>
            </w:pPr>
            <w:r>
              <w:rPr>
                <w:sz w:val="24"/>
                <w:szCs w:val="24"/>
              </w:rPr>
              <w:t>-измерять электрические параметр;,</w:t>
            </w:r>
          </w:p>
          <w:p w:rsidR="007370FF" w:rsidRDefault="007370FF">
            <w:pPr>
              <w:pStyle w:val="a7"/>
              <w:jc w:val="both"/>
              <w:rPr>
                <w:sz w:val="24"/>
                <w:szCs w:val="24"/>
              </w:rPr>
            </w:pPr>
            <w:r>
              <w:rPr>
                <w:sz w:val="24"/>
                <w:szCs w:val="24"/>
              </w:rPr>
              <w:t>-выявлять и устранять неисправности;</w:t>
            </w:r>
          </w:p>
          <w:p w:rsidR="007370FF" w:rsidRDefault="000A2C0E">
            <w:pPr>
              <w:pStyle w:val="a7"/>
              <w:tabs>
                <w:tab w:val="left" w:pos="1882"/>
              </w:tabs>
              <w:jc w:val="both"/>
              <w:rPr>
                <w:sz w:val="24"/>
                <w:szCs w:val="24"/>
              </w:rPr>
            </w:pPr>
            <w:r>
              <w:rPr>
                <w:sz w:val="24"/>
                <w:szCs w:val="24"/>
              </w:rPr>
              <w:t xml:space="preserve">-анализировать </w:t>
            </w:r>
            <w:r w:rsidR="007370FF">
              <w:rPr>
                <w:sz w:val="24"/>
                <w:szCs w:val="24"/>
              </w:rPr>
              <w:t>причины отказов и</w:t>
            </w:r>
          </w:p>
          <w:p w:rsidR="007370FF" w:rsidRDefault="007370FF">
            <w:pPr>
              <w:pStyle w:val="a7"/>
              <w:rPr>
                <w:sz w:val="24"/>
                <w:szCs w:val="24"/>
              </w:rPr>
            </w:pPr>
            <w:r>
              <w:rPr>
                <w:sz w:val="24"/>
                <w:szCs w:val="24"/>
              </w:rPr>
              <w:t>неисправностей средств ОПС;</w:t>
            </w:r>
          </w:p>
          <w:p w:rsidR="007370FF" w:rsidRDefault="000A2C0E">
            <w:pPr>
              <w:pStyle w:val="a7"/>
              <w:tabs>
                <w:tab w:val="left" w:pos="1354"/>
              </w:tabs>
              <w:jc w:val="both"/>
              <w:rPr>
                <w:sz w:val="24"/>
                <w:szCs w:val="24"/>
              </w:rPr>
            </w:pPr>
            <w:r>
              <w:rPr>
                <w:sz w:val="24"/>
                <w:szCs w:val="24"/>
              </w:rPr>
              <w:t xml:space="preserve">-вести </w:t>
            </w:r>
            <w:r w:rsidR="007370FF">
              <w:rPr>
                <w:sz w:val="24"/>
                <w:szCs w:val="24"/>
              </w:rPr>
              <w:t>эксплуатационно-технической</w:t>
            </w:r>
          </w:p>
          <w:p w:rsidR="007370FF" w:rsidRDefault="007370FF">
            <w:pPr>
              <w:pStyle w:val="a7"/>
              <w:jc w:val="both"/>
              <w:rPr>
                <w:sz w:val="24"/>
                <w:szCs w:val="24"/>
              </w:rPr>
            </w:pPr>
            <w:r>
              <w:rPr>
                <w:sz w:val="24"/>
                <w:szCs w:val="24"/>
              </w:rPr>
              <w:t>документацию</w:t>
            </w:r>
          </w:p>
          <w:p w:rsidR="007370FF" w:rsidRDefault="007370FF">
            <w:pPr>
              <w:pStyle w:val="a7"/>
              <w:jc w:val="both"/>
              <w:rPr>
                <w:sz w:val="24"/>
                <w:szCs w:val="24"/>
                <w:lang w:bidi="ru-RU"/>
              </w:rPr>
            </w:pPr>
            <w:r>
              <w:rPr>
                <w:sz w:val="24"/>
                <w:szCs w:val="24"/>
              </w:rPr>
              <w:t>-проводить общую работоспособность</w:t>
            </w:r>
          </w:p>
        </w:tc>
        <w:tc>
          <w:tcPr>
            <w:tcW w:w="2011" w:type="dxa"/>
            <w:tcBorders>
              <w:top w:val="single" w:sz="4" w:space="0" w:color="auto"/>
              <w:left w:val="single" w:sz="4" w:space="0" w:color="auto"/>
              <w:bottom w:val="single" w:sz="4" w:space="0" w:color="auto"/>
              <w:right w:val="single" w:sz="4" w:space="0" w:color="auto"/>
            </w:tcBorders>
            <w:shd w:val="clear" w:color="auto" w:fill="FFFFFF"/>
            <w:hideMark/>
          </w:tcPr>
          <w:p w:rsidR="007370FF" w:rsidRDefault="007370FF">
            <w:pPr>
              <w:pStyle w:val="a7"/>
              <w:rPr>
                <w:sz w:val="24"/>
                <w:szCs w:val="24"/>
                <w:lang w:bidi="ru-RU"/>
              </w:rPr>
            </w:pPr>
            <w:r>
              <w:rPr>
                <w:sz w:val="24"/>
                <w:szCs w:val="24"/>
              </w:rPr>
              <w:t>Практическая работа</w:t>
            </w:r>
          </w:p>
        </w:tc>
      </w:tr>
    </w:tbl>
    <w:p w:rsidR="007370FF" w:rsidRDefault="007370FF" w:rsidP="007370FF">
      <w:pPr>
        <w:spacing w:line="1" w:lineRule="exact"/>
        <w:rPr>
          <w:sz w:val="2"/>
          <w:szCs w:val="2"/>
        </w:rPr>
      </w:pPr>
      <w:r>
        <w:rPr>
          <w:rFonts w:hint="eastAsia"/>
        </w:rPr>
        <w:br w:type="page"/>
      </w:r>
    </w:p>
    <w:tbl>
      <w:tblPr>
        <w:tblOverlap w:val="never"/>
        <w:tblW w:w="10396" w:type="dxa"/>
        <w:jc w:val="center"/>
        <w:tblLayout w:type="fixed"/>
        <w:tblCellMar>
          <w:left w:w="10" w:type="dxa"/>
          <w:right w:w="10" w:type="dxa"/>
        </w:tblCellMar>
        <w:tblLook w:val="04A0"/>
      </w:tblPr>
      <w:tblGrid>
        <w:gridCol w:w="3802"/>
        <w:gridCol w:w="4771"/>
        <w:gridCol w:w="1823"/>
      </w:tblGrid>
      <w:tr w:rsidR="007370FF" w:rsidTr="00BC69D1">
        <w:trPr>
          <w:trHeight w:hRule="exact" w:val="566"/>
          <w:jc w:val="center"/>
        </w:trPr>
        <w:tc>
          <w:tcPr>
            <w:tcW w:w="3802" w:type="dxa"/>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lang w:bidi="ru-RU"/>
              </w:rPr>
            </w:pPr>
            <w:r>
              <w:rPr>
                <w:sz w:val="24"/>
                <w:szCs w:val="24"/>
              </w:rPr>
              <w:lastRenderedPageBreak/>
              <w:t>инженерной автоматики, клапанов и реле дымоудаления.</w:t>
            </w:r>
          </w:p>
        </w:tc>
        <w:tc>
          <w:tcPr>
            <w:tcW w:w="4771"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системы, комплекса в целом.</w:t>
            </w:r>
          </w:p>
        </w:tc>
        <w:tc>
          <w:tcPr>
            <w:tcW w:w="1823" w:type="dxa"/>
            <w:tcBorders>
              <w:top w:val="single" w:sz="4" w:space="0" w:color="auto"/>
              <w:left w:val="single" w:sz="4" w:space="0" w:color="auto"/>
              <w:bottom w:val="nil"/>
              <w:right w:val="single" w:sz="4" w:space="0" w:color="auto"/>
            </w:tcBorders>
            <w:shd w:val="clear" w:color="auto" w:fill="FFFFFF"/>
          </w:tcPr>
          <w:p w:rsidR="007370FF" w:rsidRDefault="007370FF">
            <w:pPr>
              <w:rPr>
                <w:sz w:val="10"/>
                <w:szCs w:val="10"/>
              </w:rPr>
            </w:pPr>
          </w:p>
        </w:tc>
      </w:tr>
      <w:tr w:rsidR="007370FF" w:rsidTr="00BC69D1">
        <w:trPr>
          <w:trHeight w:hRule="exact" w:val="2705"/>
          <w:jc w:val="center"/>
        </w:trPr>
        <w:tc>
          <w:tcPr>
            <w:tcW w:w="3802" w:type="dxa"/>
            <w:tcBorders>
              <w:top w:val="single" w:sz="4" w:space="0" w:color="auto"/>
              <w:left w:val="single" w:sz="4" w:space="0" w:color="auto"/>
              <w:bottom w:val="single" w:sz="4" w:space="0" w:color="auto"/>
              <w:right w:val="nil"/>
            </w:tcBorders>
            <w:shd w:val="clear" w:color="auto" w:fill="FFFFFF"/>
            <w:hideMark/>
          </w:tcPr>
          <w:p w:rsidR="007370FF" w:rsidRDefault="007370FF">
            <w:pPr>
              <w:pStyle w:val="a7"/>
              <w:rPr>
                <w:sz w:val="24"/>
                <w:szCs w:val="24"/>
                <w:lang w:bidi="ru-RU"/>
              </w:rPr>
            </w:pPr>
            <w:r>
              <w:rPr>
                <w:sz w:val="24"/>
                <w:szCs w:val="24"/>
              </w:rPr>
              <w:t>ПК 3.5. Осуществлять эксплуатацию устройств объектовых, ретрансляторов и пультов систем централизованного наблюдения.</w:t>
            </w:r>
          </w:p>
        </w:tc>
        <w:tc>
          <w:tcPr>
            <w:tcW w:w="4771"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rPr>
                <w:sz w:val="24"/>
                <w:szCs w:val="24"/>
              </w:rPr>
            </w:pPr>
            <w:r>
              <w:rPr>
                <w:sz w:val="24"/>
                <w:szCs w:val="24"/>
              </w:rPr>
              <w:t>-проверять состояние монтажа, крепления и внешний вид аппаратуры;</w:t>
            </w:r>
          </w:p>
          <w:p w:rsidR="007370FF" w:rsidRDefault="007370FF">
            <w:pPr>
              <w:pStyle w:val="a7"/>
              <w:rPr>
                <w:sz w:val="24"/>
                <w:szCs w:val="24"/>
              </w:rPr>
            </w:pPr>
            <w:r>
              <w:rPr>
                <w:sz w:val="24"/>
                <w:szCs w:val="24"/>
              </w:rPr>
              <w:t>-производить чистку от пыли, грязи, влаги;</w:t>
            </w:r>
          </w:p>
          <w:p w:rsidR="007370FF" w:rsidRDefault="007370FF">
            <w:pPr>
              <w:pStyle w:val="a7"/>
              <w:rPr>
                <w:sz w:val="24"/>
                <w:szCs w:val="24"/>
              </w:rPr>
            </w:pPr>
            <w:r>
              <w:rPr>
                <w:sz w:val="24"/>
                <w:szCs w:val="24"/>
              </w:rPr>
              <w:t>-проверять правильность установки и конфигурацию зон обнаружения;</w:t>
            </w:r>
          </w:p>
          <w:p w:rsidR="007370FF" w:rsidRDefault="000A2C0E">
            <w:pPr>
              <w:pStyle w:val="a7"/>
              <w:tabs>
                <w:tab w:val="left" w:pos="1368"/>
              </w:tabs>
              <w:rPr>
                <w:sz w:val="24"/>
                <w:szCs w:val="24"/>
              </w:rPr>
            </w:pPr>
            <w:r>
              <w:rPr>
                <w:sz w:val="24"/>
                <w:szCs w:val="24"/>
              </w:rPr>
              <w:t xml:space="preserve">-вести </w:t>
            </w:r>
            <w:r w:rsidR="007370FF">
              <w:rPr>
                <w:sz w:val="24"/>
                <w:szCs w:val="24"/>
              </w:rPr>
              <w:t>эксплуатационно-технической</w:t>
            </w:r>
          </w:p>
          <w:p w:rsidR="007370FF" w:rsidRDefault="007370FF">
            <w:pPr>
              <w:pStyle w:val="a7"/>
              <w:rPr>
                <w:sz w:val="24"/>
                <w:szCs w:val="24"/>
              </w:rPr>
            </w:pPr>
            <w:r>
              <w:rPr>
                <w:sz w:val="24"/>
                <w:szCs w:val="24"/>
              </w:rPr>
              <w:t>документацию</w:t>
            </w:r>
          </w:p>
          <w:p w:rsidR="007370FF" w:rsidRDefault="007370FF">
            <w:pPr>
              <w:pStyle w:val="a7"/>
              <w:spacing w:line="201" w:lineRule="auto"/>
              <w:rPr>
                <w:sz w:val="24"/>
                <w:szCs w:val="24"/>
                <w:lang w:bidi="ru-RU"/>
              </w:rPr>
            </w:pPr>
            <w:r>
              <w:rPr>
                <w:sz w:val="24"/>
                <w:szCs w:val="24"/>
              </w:rPr>
              <w:t>-проводить общую работоспособность системы, комплекса в целом.</w:t>
            </w:r>
          </w:p>
        </w:tc>
        <w:tc>
          <w:tcPr>
            <w:tcW w:w="1823" w:type="dxa"/>
            <w:tcBorders>
              <w:top w:val="single" w:sz="4" w:space="0" w:color="auto"/>
              <w:left w:val="single" w:sz="4" w:space="0" w:color="auto"/>
              <w:bottom w:val="single" w:sz="4" w:space="0" w:color="auto"/>
              <w:right w:val="single" w:sz="4" w:space="0" w:color="auto"/>
            </w:tcBorders>
            <w:shd w:val="clear" w:color="auto" w:fill="FFFFFF"/>
            <w:hideMark/>
          </w:tcPr>
          <w:p w:rsidR="007370FF" w:rsidRDefault="007370FF">
            <w:pPr>
              <w:pStyle w:val="a7"/>
              <w:rPr>
                <w:sz w:val="24"/>
                <w:szCs w:val="24"/>
                <w:lang w:bidi="ru-RU"/>
              </w:rPr>
            </w:pPr>
            <w:r>
              <w:rPr>
                <w:sz w:val="24"/>
                <w:szCs w:val="24"/>
              </w:rPr>
              <w:t>Практическая работа</w:t>
            </w:r>
          </w:p>
        </w:tc>
      </w:tr>
    </w:tbl>
    <w:p w:rsidR="007370FF" w:rsidRDefault="007370FF" w:rsidP="007370FF">
      <w:pPr>
        <w:spacing w:after="539" w:line="1" w:lineRule="exact"/>
      </w:pPr>
    </w:p>
    <w:tbl>
      <w:tblPr>
        <w:tblOverlap w:val="never"/>
        <w:tblW w:w="10113" w:type="dxa"/>
        <w:jc w:val="center"/>
        <w:tblLayout w:type="fixed"/>
        <w:tblCellMar>
          <w:left w:w="10" w:type="dxa"/>
          <w:right w:w="10" w:type="dxa"/>
        </w:tblCellMar>
        <w:tblLook w:val="04A0"/>
      </w:tblPr>
      <w:tblGrid>
        <w:gridCol w:w="3533"/>
        <w:gridCol w:w="3600"/>
        <w:gridCol w:w="2980"/>
      </w:tblGrid>
      <w:tr w:rsidR="007370FF" w:rsidTr="00BC69D1">
        <w:trPr>
          <w:trHeight w:hRule="exact" w:val="581"/>
          <w:jc w:val="center"/>
        </w:trPr>
        <w:tc>
          <w:tcPr>
            <w:tcW w:w="3533" w:type="dxa"/>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rPr>
            </w:pPr>
            <w:r>
              <w:rPr>
                <w:sz w:val="24"/>
                <w:szCs w:val="24"/>
              </w:rPr>
              <w:t>Результаты (освоенные общие компетенции)</w:t>
            </w:r>
          </w:p>
          <w:p w:rsidR="006E45BB" w:rsidRDefault="006E45BB">
            <w:pPr>
              <w:pStyle w:val="a7"/>
              <w:rPr>
                <w:sz w:val="24"/>
                <w:szCs w:val="24"/>
                <w:lang w:bidi="ru-RU"/>
              </w:rPr>
            </w:pPr>
          </w:p>
        </w:tc>
        <w:tc>
          <w:tcPr>
            <w:tcW w:w="3600"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Основные показатели оценки и результата</w:t>
            </w:r>
          </w:p>
        </w:tc>
        <w:tc>
          <w:tcPr>
            <w:tcW w:w="2980"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Формы и методы контроля и оценки</w:t>
            </w:r>
          </w:p>
        </w:tc>
      </w:tr>
      <w:tr w:rsidR="007370FF" w:rsidTr="00BC69D1">
        <w:trPr>
          <w:trHeight w:hRule="exact" w:val="1939"/>
          <w:jc w:val="center"/>
        </w:trPr>
        <w:tc>
          <w:tcPr>
            <w:tcW w:w="3533"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ОК 1. Понимать сущность и социальную значимость будущей профессии, проявлять к ней устойчивый интерес.</w:t>
            </w:r>
          </w:p>
        </w:tc>
        <w:tc>
          <w:tcPr>
            <w:tcW w:w="3600" w:type="dxa"/>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lang w:bidi="ru-RU"/>
              </w:rPr>
            </w:pPr>
            <w:r>
              <w:rPr>
                <w:sz w:val="24"/>
                <w:szCs w:val="24"/>
              </w:rPr>
              <w:t>-суммирующее оценивание всех показателей деятельности студента за период обучения Наблюдение за учебной и внеучебной деятельностью, мониторинг образовательных результатов</w:t>
            </w:r>
          </w:p>
        </w:tc>
        <w:tc>
          <w:tcPr>
            <w:tcW w:w="2980"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7370FF" w:rsidTr="00BC69D1">
        <w:trPr>
          <w:trHeight w:hRule="exact" w:val="4178"/>
          <w:jc w:val="center"/>
        </w:trPr>
        <w:tc>
          <w:tcPr>
            <w:tcW w:w="3533"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ОК 2. Организовывать собственную деятельность, исходя из цели и способов ее достижения, определенных руководителем.</w:t>
            </w:r>
          </w:p>
        </w:tc>
        <w:tc>
          <w:tcPr>
            <w:tcW w:w="3600" w:type="dxa"/>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rPr>
            </w:pPr>
            <w:r>
              <w:rPr>
                <w:sz w:val="24"/>
                <w:szCs w:val="24"/>
              </w:rPr>
              <w:t>выбор метода и способа решения профессиональных задач; - оценка эффективности и качества выполнения профессиональных согласно заданной ситуации</w:t>
            </w:r>
          </w:p>
          <w:p w:rsidR="007370FF" w:rsidRDefault="007370FF">
            <w:pPr>
              <w:pStyle w:val="a7"/>
              <w:rPr>
                <w:sz w:val="24"/>
                <w:szCs w:val="24"/>
              </w:rPr>
            </w:pPr>
            <w:r>
              <w:rPr>
                <w:sz w:val="24"/>
                <w:szCs w:val="24"/>
              </w:rPr>
              <w:t>-результативность как следствие выбора рациональных методов и способов решения профессиональных задач достигнута;</w:t>
            </w:r>
          </w:p>
          <w:p w:rsidR="007370FF" w:rsidRDefault="007370FF">
            <w:pPr>
              <w:pStyle w:val="a7"/>
              <w:rPr>
                <w:sz w:val="24"/>
                <w:szCs w:val="24"/>
              </w:rPr>
            </w:pPr>
            <w:r>
              <w:rPr>
                <w:sz w:val="24"/>
                <w:szCs w:val="24"/>
              </w:rPr>
              <w:t>-объективность оценки эффективности и качества выполнения профессиональных задач в заданной ситуации соблюдена.</w:t>
            </w:r>
          </w:p>
          <w:p w:rsidR="006E45BB" w:rsidRDefault="006E45BB">
            <w:pPr>
              <w:pStyle w:val="a7"/>
              <w:rPr>
                <w:sz w:val="24"/>
                <w:szCs w:val="24"/>
                <w:lang w:bidi="ru-RU"/>
              </w:rPr>
            </w:pPr>
          </w:p>
        </w:tc>
        <w:tc>
          <w:tcPr>
            <w:tcW w:w="2980"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7370FF" w:rsidTr="00BC69D1">
        <w:trPr>
          <w:trHeight w:hRule="exact" w:val="3105"/>
          <w:jc w:val="center"/>
        </w:trPr>
        <w:tc>
          <w:tcPr>
            <w:tcW w:w="3533" w:type="dxa"/>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600" w:type="dxa"/>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rPr>
            </w:pPr>
            <w:r>
              <w:rPr>
                <w:sz w:val="24"/>
                <w:szCs w:val="24"/>
              </w:rPr>
              <w:t>решение стандартных и нестандартных профессиональных задач в соответствии с заданными условиями;</w:t>
            </w:r>
          </w:p>
          <w:p w:rsidR="007370FF" w:rsidRDefault="007370FF">
            <w:pPr>
              <w:pStyle w:val="a7"/>
              <w:rPr>
                <w:sz w:val="24"/>
                <w:szCs w:val="24"/>
              </w:rPr>
            </w:pPr>
            <w:r>
              <w:rPr>
                <w:sz w:val="24"/>
                <w:szCs w:val="24"/>
              </w:rPr>
              <w:t>установление факторов риска и нахождение путей его преодоления Способность проанализировать сложившуюся ситуацию, оценить возможные риски и на их основе принять адекватное решение</w:t>
            </w:r>
          </w:p>
          <w:p w:rsidR="006E45BB" w:rsidRDefault="006E45BB">
            <w:pPr>
              <w:pStyle w:val="a7"/>
              <w:rPr>
                <w:sz w:val="24"/>
                <w:szCs w:val="24"/>
                <w:lang w:bidi="ru-RU"/>
              </w:rPr>
            </w:pPr>
          </w:p>
        </w:tc>
        <w:tc>
          <w:tcPr>
            <w:tcW w:w="2980" w:type="dxa"/>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Интерпретация результатов наблюдений за деятельностью обучающегося в процессе освоения образовательной программы</w:t>
            </w:r>
          </w:p>
        </w:tc>
      </w:tr>
      <w:tr w:rsidR="007370FF" w:rsidTr="00BC69D1">
        <w:trPr>
          <w:trHeight w:hRule="exact" w:val="298"/>
          <w:jc w:val="center"/>
        </w:trPr>
        <w:tc>
          <w:tcPr>
            <w:tcW w:w="3533"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rPr>
                <w:sz w:val="24"/>
                <w:szCs w:val="24"/>
                <w:lang w:bidi="ru-RU"/>
              </w:rPr>
            </w:pPr>
            <w:r>
              <w:rPr>
                <w:sz w:val="24"/>
                <w:szCs w:val="24"/>
              </w:rPr>
              <w:t>ОК 4. Осуществлять поиск</w:t>
            </w:r>
          </w:p>
        </w:tc>
        <w:tc>
          <w:tcPr>
            <w:tcW w:w="3600" w:type="dxa"/>
            <w:tcBorders>
              <w:top w:val="single" w:sz="4" w:space="0" w:color="auto"/>
              <w:left w:val="single" w:sz="4" w:space="0" w:color="auto"/>
              <w:bottom w:val="single" w:sz="4" w:space="0" w:color="auto"/>
              <w:right w:val="nil"/>
            </w:tcBorders>
            <w:shd w:val="clear" w:color="auto" w:fill="FFFFFF"/>
            <w:vAlign w:val="bottom"/>
            <w:hideMark/>
          </w:tcPr>
          <w:p w:rsidR="007370FF" w:rsidRDefault="007370FF">
            <w:pPr>
              <w:pStyle w:val="a7"/>
              <w:rPr>
                <w:sz w:val="24"/>
                <w:szCs w:val="24"/>
                <w:lang w:bidi="ru-RU"/>
              </w:rPr>
            </w:pPr>
            <w:r>
              <w:rPr>
                <w:sz w:val="24"/>
                <w:szCs w:val="24"/>
              </w:rPr>
              <w:t>поиск, анализ и оценка</w:t>
            </w:r>
          </w:p>
        </w:tc>
        <w:tc>
          <w:tcPr>
            <w:tcW w:w="298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7370FF" w:rsidRDefault="007370FF">
            <w:pPr>
              <w:pStyle w:val="a7"/>
              <w:rPr>
                <w:sz w:val="24"/>
                <w:szCs w:val="24"/>
                <w:lang w:bidi="ru-RU"/>
              </w:rPr>
            </w:pPr>
            <w:r>
              <w:rPr>
                <w:sz w:val="24"/>
                <w:szCs w:val="24"/>
              </w:rPr>
              <w:t>Подготовка отчета по</w:t>
            </w:r>
          </w:p>
        </w:tc>
      </w:tr>
    </w:tbl>
    <w:p w:rsidR="007370FF" w:rsidRDefault="007370FF" w:rsidP="007370FF">
      <w:pPr>
        <w:spacing w:line="1" w:lineRule="exact"/>
        <w:rPr>
          <w:sz w:val="2"/>
          <w:szCs w:val="2"/>
        </w:rPr>
      </w:pPr>
      <w:r>
        <w:rPr>
          <w:rFonts w:hint="eastAsia"/>
        </w:rPr>
        <w:br w:type="page"/>
      </w:r>
    </w:p>
    <w:tbl>
      <w:tblPr>
        <w:tblOverlap w:val="never"/>
        <w:tblW w:w="10821" w:type="dxa"/>
        <w:jc w:val="center"/>
        <w:tblInd w:w="-416" w:type="dxa"/>
        <w:tblLayout w:type="fixed"/>
        <w:tblCellMar>
          <w:left w:w="10" w:type="dxa"/>
          <w:right w:w="10" w:type="dxa"/>
        </w:tblCellMar>
        <w:tblLook w:val="04A0"/>
      </w:tblPr>
      <w:tblGrid>
        <w:gridCol w:w="416"/>
        <w:gridCol w:w="4314"/>
        <w:gridCol w:w="130"/>
        <w:gridCol w:w="3353"/>
        <w:gridCol w:w="228"/>
        <w:gridCol w:w="1624"/>
        <w:gridCol w:w="756"/>
      </w:tblGrid>
      <w:tr w:rsidR="007370FF" w:rsidTr="00B5005B">
        <w:trPr>
          <w:gridBefore w:val="1"/>
          <w:wBefore w:w="416" w:type="dxa"/>
          <w:trHeight w:hRule="exact" w:val="2222"/>
          <w:jc w:val="center"/>
        </w:trPr>
        <w:tc>
          <w:tcPr>
            <w:tcW w:w="4444" w:type="dxa"/>
            <w:gridSpan w:val="2"/>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lastRenderedPageBreak/>
              <w:t>информации, необходимой для эффективного выполнения профессиональных задач.</w:t>
            </w:r>
          </w:p>
        </w:tc>
        <w:tc>
          <w:tcPr>
            <w:tcW w:w="3581" w:type="dxa"/>
            <w:gridSpan w:val="2"/>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rPr>
            </w:pPr>
            <w:r>
              <w:rPr>
                <w:sz w:val="24"/>
                <w:szCs w:val="24"/>
              </w:rPr>
              <w:t>информации из разных источников в соответствии с заданной ситуацией.</w:t>
            </w:r>
          </w:p>
          <w:p w:rsidR="007370FF" w:rsidRDefault="007370FF">
            <w:pPr>
              <w:pStyle w:val="a7"/>
              <w:rPr>
                <w:sz w:val="24"/>
                <w:szCs w:val="24"/>
              </w:rPr>
            </w:pPr>
            <w:r>
              <w:rPr>
                <w:sz w:val="24"/>
                <w:szCs w:val="24"/>
              </w:rPr>
              <w:t>- поиск осуществлён - информация подобрана из разных источников в соответствии с поставленными задачами</w:t>
            </w:r>
          </w:p>
          <w:p w:rsidR="006E45BB" w:rsidRDefault="006E45BB">
            <w:pPr>
              <w:pStyle w:val="a7"/>
              <w:rPr>
                <w:sz w:val="24"/>
                <w:szCs w:val="24"/>
                <w:lang w:bidi="ru-RU"/>
              </w:rPr>
            </w:pPr>
          </w:p>
        </w:tc>
        <w:tc>
          <w:tcPr>
            <w:tcW w:w="2380" w:type="dxa"/>
            <w:gridSpan w:val="2"/>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практике, использование электронных источников</w:t>
            </w:r>
          </w:p>
        </w:tc>
      </w:tr>
      <w:tr w:rsidR="007370FF" w:rsidTr="00B5005B">
        <w:trPr>
          <w:gridBefore w:val="1"/>
          <w:wBefore w:w="416" w:type="dxa"/>
          <w:trHeight w:hRule="exact" w:val="1183"/>
          <w:jc w:val="center"/>
        </w:trPr>
        <w:tc>
          <w:tcPr>
            <w:tcW w:w="4444" w:type="dxa"/>
            <w:gridSpan w:val="2"/>
            <w:tcBorders>
              <w:top w:val="single" w:sz="4" w:space="0" w:color="auto"/>
              <w:left w:val="single" w:sz="4" w:space="0" w:color="auto"/>
              <w:bottom w:val="nil"/>
              <w:right w:val="nil"/>
            </w:tcBorders>
            <w:shd w:val="clear" w:color="auto" w:fill="FFFFFF"/>
            <w:vAlign w:val="bottom"/>
            <w:hideMark/>
          </w:tcPr>
          <w:p w:rsidR="007370FF" w:rsidRDefault="007370FF">
            <w:pPr>
              <w:pStyle w:val="a7"/>
              <w:rPr>
                <w:sz w:val="24"/>
                <w:szCs w:val="24"/>
              </w:rPr>
            </w:pPr>
            <w:r>
              <w:rPr>
                <w:sz w:val="24"/>
                <w:szCs w:val="24"/>
              </w:rPr>
              <w:t>ОК 5. Использовать информационно</w:t>
            </w:r>
            <w:r>
              <w:rPr>
                <w:sz w:val="24"/>
                <w:szCs w:val="24"/>
              </w:rPr>
              <w:softHyphen/>
              <w:t>коммуникационные технологии в профессиональной деятельности.</w:t>
            </w:r>
          </w:p>
          <w:p w:rsidR="006E45BB" w:rsidRDefault="006E45BB">
            <w:pPr>
              <w:pStyle w:val="a7"/>
              <w:rPr>
                <w:sz w:val="24"/>
                <w:szCs w:val="24"/>
                <w:lang w:bidi="ru-RU"/>
              </w:rPr>
            </w:pPr>
          </w:p>
        </w:tc>
        <w:tc>
          <w:tcPr>
            <w:tcW w:w="3581" w:type="dxa"/>
            <w:gridSpan w:val="2"/>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 моделирование профессиональной деятельности в соответствии с заданной ситуацией.</w:t>
            </w:r>
          </w:p>
        </w:tc>
        <w:tc>
          <w:tcPr>
            <w:tcW w:w="2380" w:type="dxa"/>
            <w:gridSpan w:val="2"/>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Наблюдение за навыками работы в глобальных, корпоративных и локальных информационных сетях.</w:t>
            </w:r>
          </w:p>
        </w:tc>
      </w:tr>
      <w:tr w:rsidR="007370FF" w:rsidTr="00B5005B">
        <w:trPr>
          <w:gridBefore w:val="1"/>
          <w:wBefore w:w="416" w:type="dxa"/>
          <w:trHeight w:hRule="exact" w:val="2770"/>
          <w:jc w:val="center"/>
        </w:trPr>
        <w:tc>
          <w:tcPr>
            <w:tcW w:w="4444" w:type="dxa"/>
            <w:gridSpan w:val="2"/>
            <w:tcBorders>
              <w:top w:val="single" w:sz="4" w:space="0" w:color="auto"/>
              <w:left w:val="single" w:sz="4" w:space="0" w:color="auto"/>
              <w:bottom w:val="nil"/>
              <w:right w:val="nil"/>
            </w:tcBorders>
            <w:shd w:val="clear" w:color="auto" w:fill="FFFFFF"/>
            <w:hideMark/>
          </w:tcPr>
          <w:p w:rsidR="007370FF" w:rsidRDefault="007370FF">
            <w:pPr>
              <w:pStyle w:val="a7"/>
              <w:rPr>
                <w:sz w:val="24"/>
                <w:szCs w:val="24"/>
                <w:lang w:bidi="ru-RU"/>
              </w:rPr>
            </w:pPr>
            <w:r>
              <w:rPr>
                <w:sz w:val="24"/>
                <w:szCs w:val="24"/>
              </w:rPr>
              <w:t>ОК 6. Работать в команде, эффективно общаться с коллегами, руководством, клиентами.</w:t>
            </w:r>
          </w:p>
        </w:tc>
        <w:tc>
          <w:tcPr>
            <w:tcW w:w="3581" w:type="dxa"/>
            <w:gridSpan w:val="2"/>
            <w:tcBorders>
              <w:top w:val="single" w:sz="4" w:space="0" w:color="auto"/>
              <w:left w:val="single" w:sz="4" w:space="0" w:color="auto"/>
              <w:bottom w:val="nil"/>
              <w:right w:val="nil"/>
            </w:tcBorders>
            <w:shd w:val="clear" w:color="auto" w:fill="FFFFFF"/>
            <w:vAlign w:val="bottom"/>
            <w:hideMark/>
          </w:tcPr>
          <w:p w:rsidR="007370FF" w:rsidRDefault="000A2C0E" w:rsidP="000A2C0E">
            <w:pPr>
              <w:pStyle w:val="a7"/>
              <w:tabs>
                <w:tab w:val="left" w:pos="710"/>
              </w:tabs>
              <w:rPr>
                <w:sz w:val="24"/>
                <w:szCs w:val="24"/>
              </w:rPr>
            </w:pPr>
            <w:r>
              <w:rPr>
                <w:sz w:val="24"/>
                <w:szCs w:val="24"/>
              </w:rPr>
              <w:t xml:space="preserve">- </w:t>
            </w:r>
            <w:r w:rsidR="007370FF">
              <w:rPr>
                <w:sz w:val="24"/>
                <w:szCs w:val="24"/>
              </w:rPr>
              <w:t>деятельность участника в условиях коллективной и командной работы отвечает поставленным задачам и возложенным на него функциям</w:t>
            </w:r>
          </w:p>
          <w:p w:rsidR="007370FF" w:rsidRDefault="000A2C0E" w:rsidP="000A2C0E">
            <w:pPr>
              <w:pStyle w:val="a7"/>
              <w:tabs>
                <w:tab w:val="left" w:pos="696"/>
              </w:tabs>
              <w:rPr>
                <w:sz w:val="24"/>
                <w:szCs w:val="24"/>
                <w:lang w:bidi="ru-RU"/>
              </w:rPr>
            </w:pPr>
            <w:r>
              <w:rPr>
                <w:sz w:val="24"/>
                <w:szCs w:val="24"/>
              </w:rPr>
              <w:t xml:space="preserve"> - </w:t>
            </w:r>
            <w:r w:rsidR="007370FF">
              <w:rPr>
                <w:sz w:val="24"/>
                <w:szCs w:val="24"/>
              </w:rPr>
              <w:t>эффективная работа в команде в рамках выполняемых конкретным участником функций при коллективном выполнении задач</w:t>
            </w:r>
          </w:p>
        </w:tc>
        <w:tc>
          <w:tcPr>
            <w:tcW w:w="2380" w:type="dxa"/>
            <w:gridSpan w:val="2"/>
            <w:tcBorders>
              <w:top w:val="single" w:sz="4" w:space="0" w:color="auto"/>
              <w:left w:val="single" w:sz="4" w:space="0" w:color="auto"/>
              <w:bottom w:val="nil"/>
              <w:right w:val="single" w:sz="4" w:space="0" w:color="auto"/>
            </w:tcBorders>
            <w:shd w:val="clear" w:color="auto" w:fill="FFFFFF"/>
            <w:hideMark/>
          </w:tcPr>
          <w:p w:rsidR="007370FF" w:rsidRDefault="007370FF">
            <w:pPr>
              <w:pStyle w:val="a7"/>
              <w:rPr>
                <w:sz w:val="24"/>
                <w:szCs w:val="24"/>
                <w:lang w:bidi="ru-RU"/>
              </w:rPr>
            </w:pPr>
            <w:r>
              <w:rPr>
                <w:sz w:val="24"/>
                <w:szCs w:val="24"/>
              </w:rPr>
              <w:t>Наблюдение за ролью обучающегося в коллективе</w:t>
            </w:r>
          </w:p>
        </w:tc>
      </w:tr>
      <w:tr w:rsidR="007370FF" w:rsidTr="00B5005B">
        <w:trPr>
          <w:gridBefore w:val="1"/>
          <w:wBefore w:w="416" w:type="dxa"/>
          <w:trHeight w:hRule="exact" w:val="1480"/>
          <w:jc w:val="center"/>
        </w:trPr>
        <w:tc>
          <w:tcPr>
            <w:tcW w:w="4444" w:type="dxa"/>
            <w:gridSpan w:val="2"/>
            <w:tcBorders>
              <w:top w:val="single" w:sz="4" w:space="0" w:color="auto"/>
              <w:left w:val="single" w:sz="4" w:space="0" w:color="auto"/>
              <w:bottom w:val="single" w:sz="4" w:space="0" w:color="auto"/>
              <w:right w:val="nil"/>
            </w:tcBorders>
            <w:shd w:val="clear" w:color="auto" w:fill="FFFFFF"/>
            <w:hideMark/>
          </w:tcPr>
          <w:p w:rsidR="007370FF" w:rsidRDefault="007370FF">
            <w:pPr>
              <w:pStyle w:val="a7"/>
              <w:tabs>
                <w:tab w:val="left" w:pos="2050"/>
              </w:tabs>
              <w:rPr>
                <w:sz w:val="24"/>
                <w:szCs w:val="24"/>
              </w:rPr>
            </w:pPr>
            <w:r>
              <w:rPr>
                <w:color w:val="22272F"/>
                <w:sz w:val="24"/>
                <w:szCs w:val="24"/>
              </w:rPr>
              <w:t>ОК 7. Исполнять воинскую обязанность, в том числе с применением</w:t>
            </w:r>
            <w:r>
              <w:rPr>
                <w:color w:val="22272F"/>
                <w:sz w:val="24"/>
                <w:szCs w:val="24"/>
              </w:rPr>
              <w:tab/>
              <w:t>полученных</w:t>
            </w:r>
          </w:p>
          <w:p w:rsidR="007370FF" w:rsidRDefault="007370FF">
            <w:pPr>
              <w:pStyle w:val="a7"/>
              <w:rPr>
                <w:sz w:val="24"/>
                <w:szCs w:val="24"/>
                <w:lang w:bidi="ru-RU"/>
              </w:rPr>
            </w:pPr>
            <w:r>
              <w:rPr>
                <w:color w:val="22272F"/>
                <w:sz w:val="24"/>
                <w:szCs w:val="24"/>
              </w:rPr>
              <w:t>профессиональных знаний (для юношей).</w:t>
            </w:r>
          </w:p>
        </w:tc>
        <w:tc>
          <w:tcPr>
            <w:tcW w:w="3581" w:type="dxa"/>
            <w:gridSpan w:val="2"/>
            <w:tcBorders>
              <w:top w:val="single" w:sz="4" w:space="0" w:color="auto"/>
              <w:left w:val="single" w:sz="4" w:space="0" w:color="auto"/>
              <w:bottom w:val="single" w:sz="4" w:space="0" w:color="auto"/>
              <w:right w:val="nil"/>
            </w:tcBorders>
            <w:shd w:val="clear" w:color="auto" w:fill="FFFFFF"/>
            <w:hideMark/>
          </w:tcPr>
          <w:p w:rsidR="007370FF" w:rsidRPr="000A2C0E" w:rsidRDefault="007370FF">
            <w:pPr>
              <w:pStyle w:val="a7"/>
              <w:rPr>
                <w:sz w:val="24"/>
                <w:szCs w:val="24"/>
                <w:lang w:bidi="ru-RU"/>
              </w:rPr>
            </w:pPr>
            <w:r w:rsidRPr="000A2C0E">
              <w:rPr>
                <w:sz w:val="24"/>
                <w:szCs w:val="24"/>
              </w:rPr>
              <w:t>поиск, анализ и оценка информации</w:t>
            </w:r>
          </w:p>
        </w:tc>
        <w:tc>
          <w:tcPr>
            <w:tcW w:w="2380" w:type="dxa"/>
            <w:gridSpan w:val="2"/>
            <w:tcBorders>
              <w:top w:val="single" w:sz="4" w:space="0" w:color="auto"/>
              <w:left w:val="single" w:sz="4" w:space="0" w:color="auto"/>
              <w:bottom w:val="single" w:sz="4" w:space="0" w:color="auto"/>
              <w:right w:val="single" w:sz="4" w:space="0" w:color="auto"/>
            </w:tcBorders>
            <w:shd w:val="clear" w:color="auto" w:fill="FFFFFF"/>
            <w:hideMark/>
          </w:tcPr>
          <w:p w:rsidR="007370FF" w:rsidRDefault="007370FF">
            <w:pPr>
              <w:pStyle w:val="a7"/>
              <w:rPr>
                <w:lang w:bidi="ru-RU"/>
              </w:rPr>
            </w:pPr>
            <w:r>
              <w:t>Наблюдение за ролью обучающегося в коллективе</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vAlign w:val="center"/>
          </w:tcPr>
          <w:p w:rsidR="008953A3" w:rsidRPr="004F3587" w:rsidRDefault="008953A3" w:rsidP="000B5BDE">
            <w:pPr>
              <w:ind w:firstLine="33"/>
              <w:jc w:val="both"/>
              <w:rPr>
                <w:rFonts w:ascii="Times New Roman" w:hAnsi="Times New Roman"/>
                <w:b/>
                <w:bCs/>
              </w:rPr>
            </w:pPr>
            <w:r w:rsidRPr="004F3587">
              <w:rPr>
                <w:rFonts w:ascii="Times New Roman" w:hAnsi="Times New Roman"/>
                <w:b/>
                <w:bCs/>
              </w:rPr>
              <w:t>ЛР 4</w:t>
            </w:r>
            <w:r w:rsidRPr="004F3587">
              <w:rPr>
                <w:rFonts w:ascii="Times New Roman" w:hAnsi="Times New Roman"/>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3483" w:type="dxa"/>
            <w:gridSpan w:val="2"/>
          </w:tcPr>
          <w:p w:rsidR="008953A3" w:rsidRPr="000F2977" w:rsidRDefault="008953A3" w:rsidP="000B5BDE">
            <w:pPr>
              <w:pStyle w:val="a7"/>
              <w:rPr>
                <w:sz w:val="22"/>
                <w:szCs w:val="22"/>
              </w:rPr>
            </w:pPr>
            <w:r w:rsidRPr="000F2977">
              <w:rPr>
                <w:sz w:val="22"/>
                <w:szCs w:val="22"/>
              </w:rPr>
              <w:t>- демонстрация интереса к будущей профессии</w:t>
            </w:r>
          </w:p>
        </w:tc>
        <w:tc>
          <w:tcPr>
            <w:tcW w:w="1852" w:type="dxa"/>
            <w:gridSpan w:val="2"/>
            <w:shd w:val="clear" w:color="auto" w:fill="auto"/>
            <w:vAlign w:val="bottom"/>
          </w:tcPr>
          <w:p w:rsidR="008953A3" w:rsidRPr="000F2977" w:rsidRDefault="008953A3" w:rsidP="000B5BDE">
            <w:pPr>
              <w:pStyle w:val="a7"/>
              <w:rPr>
                <w:sz w:val="22"/>
                <w:szCs w:val="22"/>
              </w:rPr>
            </w:pPr>
            <w:r w:rsidRPr="000F2977">
              <w:rPr>
                <w:sz w:val="22"/>
                <w:szCs w:val="22"/>
              </w:rPr>
              <w:t xml:space="preserve">Наблюдение; мониторинг, оценка содержания </w:t>
            </w:r>
          </w:p>
          <w:p w:rsidR="008953A3" w:rsidRPr="000F2977" w:rsidRDefault="008953A3" w:rsidP="000B5BDE">
            <w:pPr>
              <w:pStyle w:val="a7"/>
              <w:rPr>
                <w:sz w:val="22"/>
                <w:szCs w:val="22"/>
              </w:rPr>
            </w:pPr>
          </w:p>
          <w:p w:rsidR="008953A3" w:rsidRPr="000F2977" w:rsidRDefault="008953A3" w:rsidP="000B5BDE">
            <w:pPr>
              <w:pStyle w:val="a7"/>
              <w:rPr>
                <w:sz w:val="22"/>
                <w:szCs w:val="22"/>
              </w:rPr>
            </w:pPr>
          </w:p>
          <w:p w:rsidR="008953A3" w:rsidRPr="000F2977" w:rsidRDefault="008953A3" w:rsidP="000B5BDE">
            <w:pPr>
              <w:pStyle w:val="a7"/>
              <w:rPr>
                <w:sz w:val="22"/>
                <w:szCs w:val="22"/>
              </w:rPr>
            </w:pPr>
          </w:p>
          <w:p w:rsidR="008953A3" w:rsidRPr="000F2977" w:rsidRDefault="008953A3" w:rsidP="000B5BDE">
            <w:pPr>
              <w:pStyle w:val="a7"/>
              <w:rPr>
                <w:sz w:val="22"/>
                <w:szCs w:val="22"/>
              </w:rPr>
            </w:pPr>
          </w:p>
          <w:p w:rsidR="008953A3" w:rsidRPr="000F2977" w:rsidRDefault="008953A3" w:rsidP="000B5BDE">
            <w:pPr>
              <w:pStyle w:val="a7"/>
              <w:rPr>
                <w:sz w:val="22"/>
                <w:szCs w:val="22"/>
              </w:rPr>
            </w:pP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vAlign w:val="center"/>
          </w:tcPr>
          <w:p w:rsidR="008953A3" w:rsidRPr="004F3587" w:rsidRDefault="008953A3" w:rsidP="000B5BDE">
            <w:pPr>
              <w:ind w:firstLine="33"/>
              <w:jc w:val="both"/>
              <w:rPr>
                <w:rFonts w:ascii="Times New Roman" w:hAnsi="Times New Roman"/>
                <w:b/>
                <w:bCs/>
              </w:rPr>
            </w:pPr>
            <w:r w:rsidRPr="004F3587">
              <w:rPr>
                <w:rFonts w:ascii="Times New Roman" w:hAnsi="Times New Roman"/>
                <w:b/>
                <w:bCs/>
              </w:rPr>
              <w:t>ЛР 7</w:t>
            </w:r>
            <w:r w:rsidRPr="004F3587">
              <w:rPr>
                <w:rFonts w:ascii="Times New Roman" w:hAnsi="Times New Roman"/>
              </w:rPr>
              <w:t xml:space="preserve">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483" w:type="dxa"/>
            <w:gridSpan w:val="2"/>
          </w:tcPr>
          <w:p w:rsidR="008953A3" w:rsidRPr="000F2977" w:rsidRDefault="008953A3" w:rsidP="000B5BDE">
            <w:pPr>
              <w:pStyle w:val="a7"/>
              <w:tabs>
                <w:tab w:val="left" w:pos="1075"/>
                <w:tab w:val="left" w:pos="3974"/>
              </w:tabs>
              <w:rPr>
                <w:sz w:val="22"/>
                <w:szCs w:val="22"/>
              </w:rPr>
            </w:pPr>
            <w:r w:rsidRPr="000F2977">
              <w:rPr>
                <w:sz w:val="22"/>
                <w:szCs w:val="22"/>
              </w:rPr>
              <w:t>- взаимодействие с</w:t>
            </w:r>
          </w:p>
          <w:p w:rsidR="008953A3" w:rsidRPr="000F2977" w:rsidRDefault="008953A3" w:rsidP="000B5BDE">
            <w:pPr>
              <w:pStyle w:val="a7"/>
              <w:rPr>
                <w:sz w:val="22"/>
                <w:szCs w:val="22"/>
              </w:rPr>
            </w:pPr>
            <w:r w:rsidRPr="000F2977">
              <w:rPr>
                <w:sz w:val="22"/>
                <w:szCs w:val="22"/>
              </w:rPr>
              <w:t>обучающимися, преподавателями и мастерами в ходе обучения</w:t>
            </w: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t>Наблюдение за ролью обучающихся в группе;</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Height w:val="2216"/>
        </w:trPr>
        <w:tc>
          <w:tcPr>
            <w:tcW w:w="4730" w:type="dxa"/>
            <w:gridSpan w:val="2"/>
          </w:tcPr>
          <w:p w:rsidR="008953A3" w:rsidRPr="00A70DC1" w:rsidRDefault="008953A3" w:rsidP="000B5BDE">
            <w:pPr>
              <w:jc w:val="both"/>
              <w:rPr>
                <w:rFonts w:ascii="Times New Roman" w:hAnsi="Times New Roman" w:cs="Times New Roman"/>
                <w:b/>
                <w:bCs/>
              </w:rPr>
            </w:pPr>
            <w:r>
              <w:rPr>
                <w:rFonts w:ascii="Times New Roman" w:hAnsi="Times New Roman" w:cs="Times New Roman"/>
              </w:rPr>
              <w:t xml:space="preserve">ЛР 10 </w:t>
            </w:r>
            <w:r w:rsidRPr="00A70DC1">
              <w:rPr>
                <w:rFonts w:ascii="Times New Roman" w:hAnsi="Times New Roman" w:cs="Times New Roman"/>
              </w:rPr>
              <w:t>Заботящийся о защите окружающей среды, собственной и чужой безопасности, в том числе цифровой</w:t>
            </w:r>
          </w:p>
        </w:tc>
        <w:tc>
          <w:tcPr>
            <w:tcW w:w="3483" w:type="dxa"/>
            <w:gridSpan w:val="2"/>
          </w:tcPr>
          <w:p w:rsidR="008953A3" w:rsidRPr="000F2977" w:rsidRDefault="008953A3" w:rsidP="000B5BDE">
            <w:pPr>
              <w:pStyle w:val="a7"/>
              <w:rPr>
                <w:sz w:val="22"/>
                <w:szCs w:val="22"/>
              </w:rPr>
            </w:pPr>
            <w:r w:rsidRPr="000F2977">
              <w:rPr>
                <w:sz w:val="22"/>
                <w:szCs w:val="22"/>
              </w:rPr>
              <w:t>- демонстрация навыков использования информационно</w:t>
            </w:r>
            <w:r>
              <w:rPr>
                <w:sz w:val="22"/>
                <w:szCs w:val="22"/>
              </w:rPr>
              <w:t>-</w:t>
            </w:r>
            <w:r w:rsidRPr="000F2977">
              <w:rPr>
                <w:sz w:val="22"/>
                <w:szCs w:val="22"/>
              </w:rPr>
              <w:t>коммуникационных технологий для решения задач в управлении работами машинно-тракторного парка сельскохозяйственного предприятия</w:t>
            </w:r>
          </w:p>
        </w:tc>
        <w:tc>
          <w:tcPr>
            <w:tcW w:w="1852" w:type="dxa"/>
            <w:gridSpan w:val="2"/>
            <w:shd w:val="clear" w:color="auto" w:fill="auto"/>
            <w:vAlign w:val="bottom"/>
          </w:tcPr>
          <w:p w:rsidR="008953A3" w:rsidRPr="000F2977" w:rsidRDefault="008953A3" w:rsidP="000B5BDE">
            <w:pPr>
              <w:pStyle w:val="a7"/>
              <w:rPr>
                <w:sz w:val="22"/>
                <w:szCs w:val="22"/>
              </w:rPr>
            </w:pPr>
            <w:r w:rsidRPr="000F2977">
              <w:rPr>
                <w:sz w:val="22"/>
                <w:szCs w:val="22"/>
              </w:rPr>
              <w:t>Наблюдение за навыками работы в глобальных, корпоративных и локальных информационных сетях</w:t>
            </w:r>
          </w:p>
          <w:p w:rsidR="008953A3" w:rsidRPr="000F2977" w:rsidRDefault="008953A3" w:rsidP="000B5BDE">
            <w:pPr>
              <w:pStyle w:val="a7"/>
              <w:rPr>
                <w:sz w:val="22"/>
                <w:szCs w:val="22"/>
              </w:rPr>
            </w:pPr>
          </w:p>
          <w:p w:rsidR="008953A3" w:rsidRPr="000F2977" w:rsidRDefault="008953A3" w:rsidP="000B5BDE">
            <w:pPr>
              <w:pStyle w:val="a7"/>
              <w:rPr>
                <w:sz w:val="22"/>
                <w:szCs w:val="22"/>
              </w:rPr>
            </w:pP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tcPr>
          <w:p w:rsidR="008953A3" w:rsidRPr="00A70DC1" w:rsidRDefault="008953A3" w:rsidP="000B5BDE">
            <w:pPr>
              <w:jc w:val="both"/>
              <w:rPr>
                <w:rFonts w:ascii="Times New Roman" w:hAnsi="Times New Roman" w:cs="Times New Roman"/>
                <w:b/>
                <w:bCs/>
              </w:rPr>
            </w:pPr>
            <w:r>
              <w:rPr>
                <w:rFonts w:ascii="Times New Roman" w:hAnsi="Times New Roman" w:cs="Times New Roman"/>
              </w:rPr>
              <w:t xml:space="preserve">ЛР 11 </w:t>
            </w:r>
            <w:r w:rsidRPr="00A70DC1">
              <w:rPr>
                <w:rFonts w:ascii="Times New Roman" w:hAnsi="Times New Roman" w:cs="Times New Roman"/>
              </w:rPr>
              <w:t xml:space="preserve">Проявляющий уважение к эстетическим ценностям, обладающий </w:t>
            </w:r>
            <w:r w:rsidRPr="00A70DC1">
              <w:rPr>
                <w:rFonts w:ascii="Times New Roman" w:hAnsi="Times New Roman" w:cs="Times New Roman"/>
              </w:rPr>
              <w:lastRenderedPageBreak/>
              <w:t>основами эстетической культуры</w:t>
            </w:r>
          </w:p>
        </w:tc>
        <w:tc>
          <w:tcPr>
            <w:tcW w:w="3483" w:type="dxa"/>
            <w:gridSpan w:val="2"/>
          </w:tcPr>
          <w:p w:rsidR="008953A3" w:rsidRPr="000F2977" w:rsidRDefault="008953A3" w:rsidP="000B5BDE">
            <w:pPr>
              <w:pStyle w:val="a7"/>
              <w:tabs>
                <w:tab w:val="left" w:pos="1075"/>
                <w:tab w:val="left" w:pos="3974"/>
              </w:tabs>
              <w:rPr>
                <w:sz w:val="22"/>
                <w:szCs w:val="22"/>
              </w:rPr>
            </w:pPr>
            <w:r w:rsidRPr="000F2977">
              <w:rPr>
                <w:sz w:val="22"/>
                <w:szCs w:val="22"/>
              </w:rPr>
              <w:lastRenderedPageBreak/>
              <w:t>- взаимодействие с</w:t>
            </w:r>
          </w:p>
          <w:p w:rsidR="008953A3" w:rsidRPr="000F2977" w:rsidRDefault="008953A3" w:rsidP="000B5BDE">
            <w:pPr>
              <w:pStyle w:val="a7"/>
              <w:rPr>
                <w:sz w:val="22"/>
                <w:szCs w:val="22"/>
              </w:rPr>
            </w:pPr>
            <w:r w:rsidRPr="000F2977">
              <w:rPr>
                <w:sz w:val="22"/>
                <w:szCs w:val="22"/>
              </w:rPr>
              <w:t xml:space="preserve">обучающимися, преподавателями </w:t>
            </w:r>
            <w:r w:rsidRPr="000F2977">
              <w:rPr>
                <w:sz w:val="22"/>
                <w:szCs w:val="22"/>
              </w:rPr>
              <w:lastRenderedPageBreak/>
              <w:t>и мастерами в ходе обучения</w:t>
            </w: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lastRenderedPageBreak/>
              <w:t xml:space="preserve">Наблюдение за ролью </w:t>
            </w:r>
            <w:r w:rsidRPr="000F2977">
              <w:rPr>
                <w:sz w:val="22"/>
                <w:szCs w:val="22"/>
              </w:rPr>
              <w:lastRenderedPageBreak/>
              <w:t>обучающихся в группе;</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tcPr>
          <w:p w:rsidR="008953A3" w:rsidRPr="00A70DC1" w:rsidRDefault="008953A3" w:rsidP="000B5BDE">
            <w:pPr>
              <w:jc w:val="both"/>
              <w:rPr>
                <w:rFonts w:ascii="Times New Roman" w:hAnsi="Times New Roman" w:cs="Times New Roman"/>
                <w:b/>
                <w:bCs/>
              </w:rPr>
            </w:pPr>
            <w:r>
              <w:rPr>
                <w:rFonts w:ascii="Times New Roman" w:hAnsi="Times New Roman" w:cs="Times New Roman"/>
              </w:rPr>
              <w:lastRenderedPageBreak/>
              <w:t xml:space="preserve">ЛР 12 </w:t>
            </w:r>
            <w:r w:rsidRPr="00A70DC1">
              <w:rPr>
                <w:rFonts w:ascii="Times New Roman" w:hAnsi="Times New Roman" w:cs="Times New Roman"/>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3483" w:type="dxa"/>
            <w:gridSpan w:val="2"/>
          </w:tcPr>
          <w:p w:rsidR="008953A3" w:rsidRPr="000F2977" w:rsidRDefault="008953A3" w:rsidP="000B5BDE">
            <w:pPr>
              <w:pStyle w:val="a7"/>
              <w:tabs>
                <w:tab w:val="left" w:pos="1075"/>
                <w:tab w:val="left" w:pos="3974"/>
              </w:tabs>
              <w:rPr>
                <w:sz w:val="22"/>
                <w:szCs w:val="22"/>
              </w:rPr>
            </w:pPr>
            <w:r w:rsidRPr="000F2977">
              <w:rPr>
                <w:sz w:val="22"/>
                <w:szCs w:val="22"/>
              </w:rPr>
              <w:t>- взаимодействие с</w:t>
            </w:r>
          </w:p>
          <w:p w:rsidR="008953A3" w:rsidRPr="000F2977" w:rsidRDefault="008953A3" w:rsidP="000B5BDE">
            <w:pPr>
              <w:pStyle w:val="a7"/>
              <w:rPr>
                <w:sz w:val="22"/>
                <w:szCs w:val="22"/>
              </w:rPr>
            </w:pPr>
            <w:r w:rsidRPr="000F2977">
              <w:rPr>
                <w:sz w:val="22"/>
                <w:szCs w:val="22"/>
              </w:rPr>
              <w:t>обучающимися, преподавателями и мастерами в ходе обучения</w:t>
            </w: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t>Наблюдение за ролью обучающихся в группе;</w:t>
            </w:r>
          </w:p>
        </w:tc>
      </w:tr>
      <w:tr w:rsidR="008953A3" w:rsidRPr="00B36A92"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10065" w:type="dxa"/>
            <w:gridSpan w:val="6"/>
            <w:vAlign w:val="center"/>
          </w:tcPr>
          <w:p w:rsidR="008953A3" w:rsidRPr="002953F6" w:rsidRDefault="008953A3" w:rsidP="000B5BDE">
            <w:pPr>
              <w:ind w:firstLine="33"/>
              <w:jc w:val="center"/>
              <w:rPr>
                <w:rFonts w:ascii="Times New Roman" w:hAnsi="Times New Roman"/>
                <w:bCs/>
              </w:rPr>
            </w:pPr>
            <w:r w:rsidRPr="002953F6">
              <w:rPr>
                <w:rFonts w:ascii="Times New Roman" w:hAnsi="Times New Roman"/>
                <w:bCs/>
              </w:rPr>
              <w:t>Личностные результаты</w:t>
            </w:r>
          </w:p>
          <w:p w:rsidR="008953A3" w:rsidRPr="00B36A92" w:rsidRDefault="008953A3" w:rsidP="000B5BDE">
            <w:pPr>
              <w:rPr>
                <w:rStyle w:val="ad"/>
                <w:b/>
              </w:rPr>
            </w:pPr>
            <w:r w:rsidRPr="002953F6">
              <w:rPr>
                <w:rFonts w:ascii="Times New Roman" w:hAnsi="Times New Roman"/>
              </w:rPr>
              <w:t>реализации программы воспитания, определенные отраслевыми требованиями к деловым качествам личности</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vAlign w:val="center"/>
          </w:tcPr>
          <w:p w:rsidR="008953A3" w:rsidRPr="004F3587" w:rsidRDefault="008953A3" w:rsidP="000B5BDE">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13</w:t>
            </w:r>
            <w:r w:rsidRPr="003E6BF7">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3483" w:type="dxa"/>
            <w:gridSpan w:val="2"/>
          </w:tcPr>
          <w:p w:rsidR="008953A3" w:rsidRPr="000F2977" w:rsidRDefault="008953A3" w:rsidP="000B5BDE">
            <w:pPr>
              <w:pStyle w:val="a7"/>
              <w:tabs>
                <w:tab w:val="left" w:pos="1075"/>
                <w:tab w:val="left" w:pos="3974"/>
              </w:tabs>
              <w:rPr>
                <w:sz w:val="22"/>
                <w:szCs w:val="22"/>
              </w:rPr>
            </w:pPr>
            <w:r w:rsidRPr="000F2977">
              <w:rPr>
                <w:sz w:val="22"/>
                <w:szCs w:val="22"/>
              </w:rPr>
              <w:t>- взаимодействие с</w:t>
            </w:r>
          </w:p>
          <w:p w:rsidR="008953A3" w:rsidRPr="000F2977" w:rsidRDefault="008953A3" w:rsidP="000B5BDE">
            <w:pPr>
              <w:pStyle w:val="a7"/>
              <w:rPr>
                <w:sz w:val="22"/>
                <w:szCs w:val="22"/>
              </w:rPr>
            </w:pPr>
            <w:r w:rsidRPr="000F2977">
              <w:rPr>
                <w:sz w:val="22"/>
                <w:szCs w:val="22"/>
              </w:rPr>
              <w:t>обучающимися, преподавателями и мастерами в ходе обучения</w:t>
            </w:r>
          </w:p>
          <w:p w:rsidR="008953A3" w:rsidRPr="000F2977" w:rsidRDefault="008953A3" w:rsidP="008953A3">
            <w:pPr>
              <w:pStyle w:val="a7"/>
              <w:numPr>
                <w:ilvl w:val="0"/>
                <w:numId w:val="21"/>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8953A3" w:rsidRPr="000F2977" w:rsidRDefault="008953A3" w:rsidP="008953A3">
            <w:pPr>
              <w:pStyle w:val="a7"/>
              <w:numPr>
                <w:ilvl w:val="0"/>
                <w:numId w:val="21"/>
              </w:numPr>
              <w:tabs>
                <w:tab w:val="left" w:pos="254"/>
              </w:tabs>
              <w:rPr>
                <w:sz w:val="22"/>
                <w:szCs w:val="22"/>
              </w:rPr>
            </w:pPr>
            <w:r w:rsidRPr="000F2977">
              <w:rPr>
                <w:sz w:val="22"/>
                <w:szCs w:val="22"/>
              </w:rPr>
              <w:t>оценка эффективности и качества выполнения;</w:t>
            </w:r>
          </w:p>
          <w:p w:rsidR="008953A3" w:rsidRPr="004F3587" w:rsidRDefault="008953A3" w:rsidP="000B5BDE">
            <w:pPr>
              <w:rPr>
                <w:rFonts w:ascii="Times New Roman" w:hAnsi="Times New Roman"/>
                <w:b/>
                <w:bCs/>
              </w:rPr>
            </w:pP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t>Наблюдение за ролью обучающихся в группе;</w:t>
            </w:r>
          </w:p>
          <w:p w:rsidR="008953A3" w:rsidRPr="006335F7" w:rsidRDefault="008953A3" w:rsidP="000B5BDE">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vAlign w:val="center"/>
          </w:tcPr>
          <w:p w:rsidR="008953A3" w:rsidRPr="004F3587" w:rsidRDefault="008953A3" w:rsidP="000B5BDE">
            <w:pPr>
              <w:ind w:firstLine="33"/>
              <w:jc w:val="both"/>
              <w:rPr>
                <w:rFonts w:ascii="Times New Roman" w:hAnsi="Times New Roman"/>
                <w:b/>
                <w:bCs/>
              </w:rPr>
            </w:pPr>
            <w:r w:rsidRPr="004F3587">
              <w:rPr>
                <w:rFonts w:ascii="Times New Roman" w:hAnsi="Times New Roman"/>
                <w:b/>
                <w:bCs/>
              </w:rPr>
              <w:t>ЛР</w:t>
            </w:r>
            <w:r>
              <w:rPr>
                <w:rFonts w:ascii="Times New Roman" w:hAnsi="Times New Roman"/>
                <w:b/>
                <w:bCs/>
              </w:rPr>
              <w:t xml:space="preserve"> 14</w:t>
            </w:r>
            <w:r w:rsidRPr="003E6BF7">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tc>
        <w:tc>
          <w:tcPr>
            <w:tcW w:w="3483" w:type="dxa"/>
            <w:gridSpan w:val="2"/>
          </w:tcPr>
          <w:p w:rsidR="008953A3" w:rsidRPr="000F2977" w:rsidRDefault="008953A3" w:rsidP="000B5BDE">
            <w:pPr>
              <w:pStyle w:val="a7"/>
              <w:tabs>
                <w:tab w:val="left" w:pos="245"/>
                <w:tab w:val="left" w:pos="3403"/>
              </w:tabs>
              <w:rPr>
                <w:sz w:val="22"/>
                <w:szCs w:val="22"/>
              </w:rPr>
            </w:pPr>
            <w:r w:rsidRPr="000F2977">
              <w:rPr>
                <w:sz w:val="22"/>
                <w:szCs w:val="22"/>
              </w:rPr>
              <w:t>- эффективный поиск</w:t>
            </w:r>
          </w:p>
          <w:p w:rsidR="008953A3" w:rsidRPr="000F2977" w:rsidRDefault="008953A3" w:rsidP="000B5BDE">
            <w:pPr>
              <w:pStyle w:val="a7"/>
              <w:rPr>
                <w:sz w:val="22"/>
                <w:szCs w:val="22"/>
              </w:rPr>
            </w:pPr>
            <w:r w:rsidRPr="000F2977">
              <w:rPr>
                <w:sz w:val="22"/>
                <w:szCs w:val="22"/>
              </w:rPr>
              <w:t>необходимой информации;</w:t>
            </w:r>
          </w:p>
          <w:p w:rsidR="008953A3" w:rsidRPr="000F2977" w:rsidRDefault="008953A3" w:rsidP="000B5BDE">
            <w:pPr>
              <w:pStyle w:val="a7"/>
              <w:tabs>
                <w:tab w:val="left" w:pos="250"/>
              </w:tabs>
              <w:rPr>
                <w:sz w:val="22"/>
                <w:szCs w:val="22"/>
              </w:rPr>
            </w:pPr>
            <w:r w:rsidRPr="000F2977">
              <w:rPr>
                <w:sz w:val="22"/>
                <w:szCs w:val="22"/>
              </w:rPr>
              <w:t xml:space="preserve"> - использование различных источников, включая электронные</w:t>
            </w:r>
          </w:p>
          <w:p w:rsidR="008953A3" w:rsidRPr="000F2977" w:rsidRDefault="008953A3" w:rsidP="008953A3">
            <w:pPr>
              <w:pStyle w:val="a7"/>
              <w:numPr>
                <w:ilvl w:val="0"/>
                <w:numId w:val="21"/>
              </w:numPr>
              <w:tabs>
                <w:tab w:val="left" w:pos="254"/>
              </w:tabs>
              <w:rPr>
                <w:sz w:val="22"/>
                <w:szCs w:val="22"/>
              </w:rPr>
            </w:pPr>
            <w:r w:rsidRPr="000F2977">
              <w:rPr>
                <w:sz w:val="22"/>
                <w:szCs w:val="22"/>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8953A3" w:rsidRPr="006335F7" w:rsidRDefault="008953A3" w:rsidP="000B5BDE">
            <w:pPr>
              <w:rPr>
                <w:rFonts w:ascii="Times New Roman" w:hAnsi="Times New Roman" w:cs="Times New Roman"/>
                <w:b/>
                <w:bCs/>
              </w:rPr>
            </w:pPr>
            <w:r w:rsidRPr="006335F7">
              <w:rPr>
                <w:rFonts w:ascii="Times New Roman" w:hAnsi="Times New Roman" w:cs="Times New Roman"/>
                <w:sz w:val="22"/>
                <w:szCs w:val="22"/>
              </w:rPr>
              <w:t>оценка эффективности и качества выполнения;</w:t>
            </w: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t>Подготовка рефератов, докладов, использование электронных источников.</w:t>
            </w:r>
          </w:p>
          <w:p w:rsidR="008953A3" w:rsidRPr="006335F7" w:rsidRDefault="008953A3" w:rsidP="000B5BDE">
            <w:pPr>
              <w:rPr>
                <w:rFonts w:ascii="Times New Roman" w:hAnsi="Times New Roman" w:cs="Times New Roman"/>
                <w:b/>
                <w:bCs/>
              </w:rPr>
            </w:pPr>
            <w:r w:rsidRPr="006335F7">
              <w:rPr>
                <w:rFonts w:ascii="Times New Roman" w:hAnsi="Times New Roman" w:cs="Times New Roman"/>
                <w:sz w:val="22"/>
                <w:szCs w:val="22"/>
              </w:rPr>
              <w:t>Мониторинг и рейтинг выполнения работ на учебной и производственной практике.</w:t>
            </w:r>
          </w:p>
        </w:tc>
      </w:tr>
      <w:tr w:rsidR="008953A3" w:rsidRPr="004F358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vAlign w:val="center"/>
          </w:tcPr>
          <w:p w:rsidR="008953A3" w:rsidRPr="008953A3" w:rsidRDefault="008953A3" w:rsidP="000B5BDE">
            <w:pPr>
              <w:jc w:val="both"/>
              <w:rPr>
                <w:rFonts w:ascii="Times New Roman" w:hAnsi="Times New Roman"/>
              </w:rPr>
            </w:pPr>
            <w:r w:rsidRPr="004F3587">
              <w:rPr>
                <w:rFonts w:ascii="Times New Roman" w:hAnsi="Times New Roman"/>
                <w:b/>
                <w:bCs/>
              </w:rPr>
              <w:t xml:space="preserve">ЛР </w:t>
            </w:r>
            <w:r>
              <w:rPr>
                <w:rFonts w:ascii="Times New Roman" w:hAnsi="Times New Roman"/>
                <w:b/>
                <w:bCs/>
              </w:rPr>
              <w:t>15</w:t>
            </w:r>
            <w:r w:rsidRPr="003E6BF7">
              <w:rPr>
                <w:rFonts w:ascii="Times New Roman" w:hAnsi="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3483" w:type="dxa"/>
            <w:gridSpan w:val="2"/>
          </w:tcPr>
          <w:p w:rsidR="008953A3" w:rsidRPr="000F2977" w:rsidRDefault="008953A3" w:rsidP="000B5BDE">
            <w:pPr>
              <w:pStyle w:val="a7"/>
              <w:rPr>
                <w:sz w:val="22"/>
                <w:szCs w:val="22"/>
              </w:rPr>
            </w:pPr>
            <w:r w:rsidRPr="000F2977">
              <w:rPr>
                <w:sz w:val="22"/>
                <w:szCs w:val="22"/>
              </w:rPr>
              <w:t>- демонстрация интереса к будущей профессии</w:t>
            </w:r>
          </w:p>
        </w:tc>
        <w:tc>
          <w:tcPr>
            <w:tcW w:w="1852" w:type="dxa"/>
            <w:gridSpan w:val="2"/>
            <w:shd w:val="clear" w:color="auto" w:fill="auto"/>
            <w:vAlign w:val="bottom"/>
          </w:tcPr>
          <w:p w:rsidR="008953A3" w:rsidRPr="000F2977" w:rsidRDefault="008953A3" w:rsidP="000B5BDE">
            <w:pPr>
              <w:pStyle w:val="a7"/>
              <w:rPr>
                <w:sz w:val="22"/>
                <w:szCs w:val="22"/>
              </w:rPr>
            </w:pPr>
            <w:r w:rsidRPr="000F2977">
              <w:rPr>
                <w:sz w:val="22"/>
                <w:szCs w:val="22"/>
              </w:rPr>
              <w:t xml:space="preserve">Наблюдение; мониторинг, оценка содержания </w:t>
            </w:r>
          </w:p>
          <w:p w:rsidR="008953A3" w:rsidRPr="000F2977" w:rsidRDefault="008953A3" w:rsidP="000B5BDE">
            <w:pPr>
              <w:pStyle w:val="a7"/>
              <w:rPr>
                <w:sz w:val="22"/>
                <w:szCs w:val="22"/>
              </w:rPr>
            </w:pPr>
          </w:p>
          <w:p w:rsidR="008953A3" w:rsidRPr="000F2977" w:rsidRDefault="008953A3" w:rsidP="000B5BDE">
            <w:pPr>
              <w:pStyle w:val="a7"/>
              <w:rPr>
                <w:sz w:val="22"/>
                <w:szCs w:val="22"/>
              </w:rPr>
            </w:pPr>
          </w:p>
          <w:p w:rsidR="008953A3" w:rsidRPr="000F2977" w:rsidRDefault="008953A3" w:rsidP="000B5BDE">
            <w:pPr>
              <w:pStyle w:val="a7"/>
              <w:rPr>
                <w:sz w:val="22"/>
                <w:szCs w:val="22"/>
              </w:rPr>
            </w:pPr>
          </w:p>
        </w:tc>
      </w:tr>
      <w:tr w:rsidR="008953A3" w:rsidRPr="003E6BF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tcPr>
          <w:p w:rsidR="008953A3" w:rsidRPr="004F3587" w:rsidRDefault="008953A3" w:rsidP="000B5BDE">
            <w:pPr>
              <w:jc w:val="both"/>
              <w:rPr>
                <w:rFonts w:ascii="Times New Roman" w:hAnsi="Times New Roman"/>
                <w:b/>
                <w:bCs/>
              </w:rPr>
            </w:pPr>
            <w:r w:rsidRPr="00F37C4F">
              <w:rPr>
                <w:rFonts w:ascii="Times New Roman" w:hAnsi="Times New Roman"/>
                <w:b/>
                <w:bCs/>
              </w:rPr>
              <w:t>ЛР 1</w:t>
            </w:r>
            <w:r>
              <w:rPr>
                <w:rFonts w:ascii="Times New Roman" w:hAnsi="Times New Roman"/>
                <w:b/>
                <w:bCs/>
              </w:rPr>
              <w:t xml:space="preserve">6 </w:t>
            </w:r>
            <w:r w:rsidRPr="00CD5053">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483" w:type="dxa"/>
            <w:gridSpan w:val="2"/>
            <w:vAlign w:val="bottom"/>
          </w:tcPr>
          <w:p w:rsidR="008953A3" w:rsidRPr="000F2977" w:rsidRDefault="008953A3" w:rsidP="000B5BDE">
            <w:pPr>
              <w:pStyle w:val="a7"/>
              <w:rPr>
                <w:sz w:val="22"/>
                <w:szCs w:val="22"/>
              </w:rPr>
            </w:pPr>
            <w:r w:rsidRPr="000F2977">
              <w:rPr>
                <w:sz w:val="22"/>
                <w:szCs w:val="22"/>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953A3" w:rsidRPr="000F2977" w:rsidRDefault="008953A3" w:rsidP="000B5BDE">
            <w:pPr>
              <w:pStyle w:val="a7"/>
              <w:rPr>
                <w:sz w:val="22"/>
                <w:szCs w:val="22"/>
              </w:rPr>
            </w:pP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t>Практические работы на моделирование и решение нестандартных ситуаций</w:t>
            </w:r>
          </w:p>
        </w:tc>
      </w:tr>
      <w:tr w:rsidR="008953A3" w:rsidRPr="003E6BF7" w:rsidTr="00B5005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After w:val="1"/>
          <w:wAfter w:w="756" w:type="dxa"/>
        </w:trPr>
        <w:tc>
          <w:tcPr>
            <w:tcW w:w="4730" w:type="dxa"/>
            <w:gridSpan w:val="2"/>
          </w:tcPr>
          <w:p w:rsidR="008953A3" w:rsidRPr="004F3587" w:rsidRDefault="008953A3" w:rsidP="000B5BDE">
            <w:pPr>
              <w:jc w:val="both"/>
              <w:rPr>
                <w:rFonts w:ascii="Times New Roman" w:hAnsi="Times New Roman"/>
                <w:b/>
                <w:bCs/>
              </w:rPr>
            </w:pPr>
            <w:r w:rsidRPr="00F37C4F">
              <w:rPr>
                <w:rFonts w:ascii="Times New Roman" w:hAnsi="Times New Roman"/>
                <w:b/>
                <w:bCs/>
              </w:rPr>
              <w:t>ЛР 1</w:t>
            </w:r>
            <w:r>
              <w:rPr>
                <w:rFonts w:ascii="Times New Roman" w:hAnsi="Times New Roman"/>
                <w:b/>
                <w:bCs/>
              </w:rPr>
              <w:t>7</w:t>
            </w:r>
            <w:r w:rsidRPr="00CD5053">
              <w:rPr>
                <w:rFonts w:ascii="Times New Roman" w:hAnsi="Times New Roman"/>
              </w:rPr>
              <w:t xml:space="preserve"> Проявляющий ценностное </w:t>
            </w:r>
            <w:r w:rsidRPr="00CD5053">
              <w:rPr>
                <w:rFonts w:ascii="Times New Roman" w:hAnsi="Times New Roman"/>
              </w:rPr>
              <w:lastRenderedPageBreak/>
              <w:t>отношение к культуре и искусству, к культуре речи и культуре поведения, к красоте и гармонии</w:t>
            </w:r>
          </w:p>
        </w:tc>
        <w:tc>
          <w:tcPr>
            <w:tcW w:w="3483" w:type="dxa"/>
            <w:gridSpan w:val="2"/>
          </w:tcPr>
          <w:p w:rsidR="008953A3" w:rsidRPr="000F2977" w:rsidRDefault="008953A3" w:rsidP="000B5BDE">
            <w:pPr>
              <w:pStyle w:val="a7"/>
              <w:tabs>
                <w:tab w:val="left" w:pos="-17"/>
                <w:tab w:val="left" w:pos="3974"/>
              </w:tabs>
              <w:rPr>
                <w:sz w:val="22"/>
                <w:szCs w:val="22"/>
              </w:rPr>
            </w:pPr>
            <w:r w:rsidRPr="000F2977">
              <w:rPr>
                <w:sz w:val="22"/>
                <w:szCs w:val="22"/>
              </w:rPr>
              <w:lastRenderedPageBreak/>
              <w:t>- взаимодействие с</w:t>
            </w:r>
            <w:r>
              <w:rPr>
                <w:sz w:val="22"/>
                <w:szCs w:val="22"/>
              </w:rPr>
              <w:t xml:space="preserve"> </w:t>
            </w:r>
            <w:r w:rsidRPr="000F2977">
              <w:rPr>
                <w:sz w:val="22"/>
                <w:szCs w:val="22"/>
              </w:rPr>
              <w:lastRenderedPageBreak/>
              <w:t>обучающимися, преподавателями и мастерами в ходе обучения</w:t>
            </w:r>
          </w:p>
        </w:tc>
        <w:tc>
          <w:tcPr>
            <w:tcW w:w="1852" w:type="dxa"/>
            <w:gridSpan w:val="2"/>
            <w:shd w:val="clear" w:color="auto" w:fill="auto"/>
          </w:tcPr>
          <w:p w:rsidR="008953A3" w:rsidRPr="000F2977" w:rsidRDefault="008953A3" w:rsidP="000B5BDE">
            <w:pPr>
              <w:pStyle w:val="a7"/>
              <w:rPr>
                <w:sz w:val="22"/>
                <w:szCs w:val="22"/>
              </w:rPr>
            </w:pPr>
            <w:r w:rsidRPr="000F2977">
              <w:rPr>
                <w:sz w:val="22"/>
                <w:szCs w:val="22"/>
              </w:rPr>
              <w:lastRenderedPageBreak/>
              <w:t xml:space="preserve">Наблюдение за </w:t>
            </w:r>
            <w:r w:rsidRPr="000F2977">
              <w:rPr>
                <w:sz w:val="22"/>
                <w:szCs w:val="22"/>
              </w:rPr>
              <w:lastRenderedPageBreak/>
              <w:t>ролью обучающихся в группе</w:t>
            </w:r>
            <w:r>
              <w:rPr>
                <w:sz w:val="22"/>
                <w:szCs w:val="22"/>
              </w:rPr>
              <w:t>.</w:t>
            </w:r>
          </w:p>
        </w:tc>
      </w:tr>
    </w:tbl>
    <w:p w:rsidR="008953A3" w:rsidRPr="00950DAD" w:rsidRDefault="008953A3" w:rsidP="008953A3">
      <w:pPr>
        <w:rPr>
          <w:rFonts w:ascii="Times New Roman" w:hAnsi="Times New Roman" w:cs="Times New Roman"/>
        </w:rPr>
      </w:pPr>
    </w:p>
    <w:p w:rsidR="00A1142C" w:rsidRDefault="00A1142C" w:rsidP="00BC69D1"/>
    <w:sectPr w:rsidR="00A1142C" w:rsidSect="00F9001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CC2" w:rsidRDefault="00AE3CC2" w:rsidP="00B82BAC">
      <w:r>
        <w:separator/>
      </w:r>
    </w:p>
  </w:endnote>
  <w:endnote w:type="continuationSeparator" w:id="0">
    <w:p w:rsidR="00AE3CC2" w:rsidRDefault="00AE3CC2" w:rsidP="00B82B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CC2" w:rsidRDefault="00AE3CC2" w:rsidP="00B82BAC">
      <w:r>
        <w:separator/>
      </w:r>
    </w:p>
  </w:footnote>
  <w:footnote w:type="continuationSeparator" w:id="0">
    <w:p w:rsidR="00AE3CC2" w:rsidRDefault="00AE3CC2" w:rsidP="00B82BAC">
      <w:r>
        <w:continuationSeparator/>
      </w:r>
    </w:p>
  </w:footnote>
  <w:footnote w:id="1">
    <w:p w:rsidR="000B5BDE" w:rsidRPr="002953F6" w:rsidRDefault="000B5BDE" w:rsidP="00B82BAC">
      <w:pPr>
        <w:pStyle w:val="aa"/>
        <w:rPr>
          <w:i/>
          <w:iCs/>
          <w:sz w:val="2"/>
          <w:lang w:val="ru-RU"/>
        </w:rPr>
      </w:pPr>
      <w:r w:rsidRPr="002953F6">
        <w:rPr>
          <w:rStyle w:val="ac"/>
          <w:i/>
          <w:iCs/>
          <w:sz w:val="2"/>
        </w:rPr>
        <w:footnoteRef/>
      </w:r>
    </w:p>
  </w:footnote>
  <w:footnote w:id="2">
    <w:p w:rsidR="000B5BDE" w:rsidRPr="004F3587" w:rsidRDefault="000B5BDE" w:rsidP="00B82BAC">
      <w:pPr>
        <w:pStyle w:val="aa"/>
        <w:rPr>
          <w:lang w:val="ru-RU"/>
        </w:rPr>
      </w:pPr>
      <w:r w:rsidRPr="004F3587">
        <w:rPr>
          <w:rStyle w:val="ac"/>
          <w:i/>
          <w:iCs/>
        </w:rPr>
        <w:footnoteRef/>
      </w:r>
      <w:r w:rsidRPr="004F3587">
        <w:rPr>
          <w:i/>
          <w:iCs/>
          <w:lang w:val="ru-RU"/>
        </w:rPr>
        <w:t xml:space="preserve"> Берутся сведения, указанные по данному виду деятельности в п. 4.2.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3B38"/>
    <w:multiLevelType w:val="multilevel"/>
    <w:tmpl w:val="27FC57A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0DB4C44"/>
    <w:multiLevelType w:val="multilevel"/>
    <w:tmpl w:val="20F609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3">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E6C41CC"/>
    <w:multiLevelType w:val="multilevel"/>
    <w:tmpl w:val="02AE0C6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37A2DBF"/>
    <w:multiLevelType w:val="multilevel"/>
    <w:tmpl w:val="6AEAF10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67E5A95"/>
    <w:multiLevelType w:val="multilevel"/>
    <w:tmpl w:val="A454AC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C770781"/>
    <w:multiLevelType w:val="multilevel"/>
    <w:tmpl w:val="FE209B5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16656C2"/>
    <w:multiLevelType w:val="hybridMultilevel"/>
    <w:tmpl w:val="7B70FA8E"/>
    <w:lvl w:ilvl="0" w:tplc="2D28C588">
      <w:start w:val="4"/>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5D7CC8"/>
    <w:multiLevelType w:val="multilevel"/>
    <w:tmpl w:val="A27291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D941112"/>
    <w:multiLevelType w:val="multilevel"/>
    <w:tmpl w:val="312CDAF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FCE776F"/>
    <w:multiLevelType w:val="multilevel"/>
    <w:tmpl w:val="7BB8E13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46D10609"/>
    <w:multiLevelType w:val="hybridMultilevel"/>
    <w:tmpl w:val="8AA6A2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280665"/>
    <w:multiLevelType w:val="multilevel"/>
    <w:tmpl w:val="EA2C5D92"/>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587D0847"/>
    <w:multiLevelType w:val="multilevel"/>
    <w:tmpl w:val="70C2318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E33124A"/>
    <w:multiLevelType w:val="hybridMultilevel"/>
    <w:tmpl w:val="91865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ECC1366"/>
    <w:multiLevelType w:val="multilevel"/>
    <w:tmpl w:val="B0E61BD0"/>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5C5106C"/>
    <w:multiLevelType w:val="multilevel"/>
    <w:tmpl w:val="8A100B8C"/>
    <w:lvl w:ilvl="0">
      <w:start w:val="3"/>
      <w:numFmt w:val="decimal"/>
      <w:lvlText w:val="1.%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8F25E9D"/>
    <w:multiLevelType w:val="multilevel"/>
    <w:tmpl w:val="CA2C889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735E287C"/>
    <w:multiLevelType w:val="multilevel"/>
    <w:tmpl w:val="8B7ECE2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8"/>
  </w:num>
  <w:num w:numId="4">
    <w:abstractNumId w:val="17"/>
    <w:lvlOverride w:ilvl="0">
      <w:startOverride w:val="3"/>
    </w:lvlOverride>
    <w:lvlOverride w:ilvl="1"/>
    <w:lvlOverride w:ilvl="2"/>
    <w:lvlOverride w:ilvl="3"/>
    <w:lvlOverride w:ilvl="4"/>
    <w:lvlOverride w:ilvl="5"/>
    <w:lvlOverride w:ilvl="6"/>
    <w:lvlOverride w:ilvl="7"/>
    <w:lvlOverride w:ilvl="8"/>
  </w:num>
  <w:num w:numId="5">
    <w:abstractNumId w:val="7"/>
  </w:num>
  <w:num w:numId="6">
    <w:abstractNumId w:val="5"/>
  </w:num>
  <w:num w:numId="7">
    <w:abstractNumId w:val="9"/>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20"/>
    <w:lvlOverride w:ilvl="0">
      <w:startOverride w:val="1"/>
    </w:lvlOverride>
    <w:lvlOverride w:ilvl="1"/>
    <w:lvlOverride w:ilvl="2"/>
    <w:lvlOverride w:ilvl="3"/>
    <w:lvlOverride w:ilvl="4"/>
    <w:lvlOverride w:ilvl="5"/>
    <w:lvlOverride w:ilvl="6"/>
    <w:lvlOverride w:ilvl="7"/>
    <w:lvlOverride w:ilvl="8"/>
  </w:num>
  <w:num w:numId="10">
    <w:abstractNumId w:val="4"/>
    <w:lvlOverride w:ilvl="0">
      <w:startOverride w:val="1"/>
    </w:lvlOverride>
    <w:lvlOverride w:ilvl="1"/>
    <w:lvlOverride w:ilvl="2"/>
    <w:lvlOverride w:ilvl="3"/>
    <w:lvlOverride w:ilvl="4"/>
    <w:lvlOverride w:ilvl="5"/>
    <w:lvlOverride w:ilvl="6"/>
    <w:lvlOverride w:ilvl="7"/>
    <w:lvlOverride w:ilvl="8"/>
  </w:num>
  <w:num w:numId="11">
    <w:abstractNumId w:val="10"/>
    <w:lvlOverride w:ilvl="0">
      <w:startOverride w:val="1"/>
    </w:lvlOverride>
    <w:lvlOverride w:ilvl="1"/>
    <w:lvlOverride w:ilvl="2"/>
    <w:lvlOverride w:ilvl="3"/>
    <w:lvlOverride w:ilvl="4"/>
    <w:lvlOverride w:ilvl="5"/>
    <w:lvlOverride w:ilvl="6"/>
    <w:lvlOverride w:ilvl="7"/>
    <w:lvlOverride w:ilvl="8"/>
  </w:num>
  <w:num w:numId="12">
    <w:abstractNumId w:val="11"/>
    <w:lvlOverride w:ilvl="0">
      <w:startOverride w:val="1"/>
    </w:lvlOverride>
    <w:lvlOverride w:ilvl="1"/>
    <w:lvlOverride w:ilvl="2"/>
    <w:lvlOverride w:ilvl="3"/>
    <w:lvlOverride w:ilvl="4"/>
    <w:lvlOverride w:ilvl="5"/>
    <w:lvlOverride w:ilvl="6"/>
    <w:lvlOverride w:ilvl="7"/>
    <w:lvlOverride w:ilvl="8"/>
  </w:num>
  <w:num w:numId="13">
    <w:abstractNumId w:val="8"/>
  </w:num>
  <w:num w:numId="14">
    <w:abstractNumId w:val="15"/>
  </w:num>
  <w:num w:numId="15">
    <w:abstractNumId w:val="1"/>
  </w:num>
  <w:num w:numId="16">
    <w:abstractNumId w:val="16"/>
  </w:num>
  <w:num w:numId="17">
    <w:abstractNumId w:val="3"/>
  </w:num>
  <w:num w:numId="18">
    <w:abstractNumId w:val="13"/>
  </w:num>
  <w:num w:numId="19">
    <w:abstractNumId w:val="12"/>
  </w:num>
  <w:num w:numId="20">
    <w:abstractNumId w:val="2"/>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7370FF"/>
    <w:rsid w:val="00024BC4"/>
    <w:rsid w:val="00051109"/>
    <w:rsid w:val="000A2C0E"/>
    <w:rsid w:val="000B5BDE"/>
    <w:rsid w:val="00185278"/>
    <w:rsid w:val="001E2C56"/>
    <w:rsid w:val="002D06BE"/>
    <w:rsid w:val="002F2D35"/>
    <w:rsid w:val="002F3293"/>
    <w:rsid w:val="0032504B"/>
    <w:rsid w:val="003611B3"/>
    <w:rsid w:val="0043004E"/>
    <w:rsid w:val="004B084E"/>
    <w:rsid w:val="00547E97"/>
    <w:rsid w:val="005C19CB"/>
    <w:rsid w:val="005C4809"/>
    <w:rsid w:val="00626C7C"/>
    <w:rsid w:val="006E45BB"/>
    <w:rsid w:val="007370FF"/>
    <w:rsid w:val="00855977"/>
    <w:rsid w:val="008953A3"/>
    <w:rsid w:val="008B32F5"/>
    <w:rsid w:val="008F7039"/>
    <w:rsid w:val="009178A6"/>
    <w:rsid w:val="00935032"/>
    <w:rsid w:val="00935648"/>
    <w:rsid w:val="00A1142C"/>
    <w:rsid w:val="00A24717"/>
    <w:rsid w:val="00A52CB5"/>
    <w:rsid w:val="00A65F28"/>
    <w:rsid w:val="00AA7918"/>
    <w:rsid w:val="00AB45BD"/>
    <w:rsid w:val="00AE3CC2"/>
    <w:rsid w:val="00AF099A"/>
    <w:rsid w:val="00B14B24"/>
    <w:rsid w:val="00B5005B"/>
    <w:rsid w:val="00B82BAC"/>
    <w:rsid w:val="00BC69D1"/>
    <w:rsid w:val="00C573CB"/>
    <w:rsid w:val="00C6307D"/>
    <w:rsid w:val="00C756AF"/>
    <w:rsid w:val="00D55557"/>
    <w:rsid w:val="00ED1DE3"/>
    <w:rsid w:val="00F41441"/>
    <w:rsid w:val="00F809B4"/>
    <w:rsid w:val="00F900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0FF"/>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9"/>
    <w:qFormat/>
    <w:rsid w:val="00B82BAC"/>
    <w:pPr>
      <w:keepNext/>
      <w:widowControl/>
      <w:spacing w:before="240" w:after="60"/>
      <w:outlineLvl w:val="1"/>
    </w:pPr>
    <w:rPr>
      <w:rFonts w:ascii="Arial" w:eastAsia="Times New Roman" w:hAnsi="Arial" w:cs="Times New Roman"/>
      <w:b/>
      <w:bCs/>
      <w:i/>
      <w:iCs/>
      <w:color w:val="auto"/>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uiPriority w:val="99"/>
    <w:locked/>
    <w:rsid w:val="007370FF"/>
    <w:rPr>
      <w:rFonts w:ascii="Times New Roman" w:eastAsia="Times New Roman" w:hAnsi="Times New Roman" w:cs="Times New Roman"/>
    </w:rPr>
  </w:style>
  <w:style w:type="paragraph" w:customStyle="1" w:styleId="1">
    <w:name w:val="Основной текст1"/>
    <w:basedOn w:val="a"/>
    <w:link w:val="a3"/>
    <w:uiPriority w:val="99"/>
    <w:rsid w:val="007370FF"/>
    <w:rPr>
      <w:rFonts w:ascii="Times New Roman" w:eastAsia="Times New Roman" w:hAnsi="Times New Roman" w:cs="Times New Roman"/>
      <w:color w:val="auto"/>
      <w:sz w:val="22"/>
      <w:szCs w:val="22"/>
      <w:lang w:eastAsia="en-US" w:bidi="ar-SA"/>
    </w:rPr>
  </w:style>
  <w:style w:type="character" w:customStyle="1" w:styleId="5">
    <w:name w:val="Основной текст (5)_"/>
    <w:basedOn w:val="a0"/>
    <w:link w:val="50"/>
    <w:uiPriority w:val="99"/>
    <w:locked/>
    <w:rsid w:val="007370FF"/>
    <w:rPr>
      <w:rFonts w:ascii="Times New Roman" w:eastAsia="Times New Roman" w:hAnsi="Times New Roman" w:cs="Times New Roman"/>
      <w:b/>
      <w:bCs/>
      <w:sz w:val="40"/>
      <w:szCs w:val="40"/>
    </w:rPr>
  </w:style>
  <w:style w:type="paragraph" w:customStyle="1" w:styleId="50">
    <w:name w:val="Основной текст (5)"/>
    <w:basedOn w:val="a"/>
    <w:link w:val="5"/>
    <w:uiPriority w:val="99"/>
    <w:rsid w:val="007370FF"/>
    <w:pPr>
      <w:spacing w:after="340"/>
      <w:jc w:val="center"/>
    </w:pPr>
    <w:rPr>
      <w:rFonts w:ascii="Times New Roman" w:eastAsia="Times New Roman" w:hAnsi="Times New Roman" w:cs="Times New Roman"/>
      <w:b/>
      <w:bCs/>
      <w:color w:val="auto"/>
      <w:sz w:val="40"/>
      <w:szCs w:val="40"/>
      <w:lang w:eastAsia="en-US" w:bidi="ar-SA"/>
    </w:rPr>
  </w:style>
  <w:style w:type="character" w:customStyle="1" w:styleId="4">
    <w:name w:val="Основной текст (4)_"/>
    <w:basedOn w:val="a0"/>
    <w:link w:val="40"/>
    <w:uiPriority w:val="99"/>
    <w:locked/>
    <w:rsid w:val="007370FF"/>
    <w:rPr>
      <w:rFonts w:ascii="Times New Roman" w:eastAsia="Times New Roman" w:hAnsi="Times New Roman" w:cs="Times New Roman"/>
      <w:b/>
      <w:bCs/>
      <w:sz w:val="32"/>
      <w:szCs w:val="32"/>
    </w:rPr>
  </w:style>
  <w:style w:type="paragraph" w:customStyle="1" w:styleId="40">
    <w:name w:val="Основной текст (4)"/>
    <w:basedOn w:val="a"/>
    <w:link w:val="4"/>
    <w:uiPriority w:val="99"/>
    <w:rsid w:val="007370FF"/>
    <w:pPr>
      <w:spacing w:after="330"/>
      <w:jc w:val="center"/>
    </w:pPr>
    <w:rPr>
      <w:rFonts w:ascii="Times New Roman" w:eastAsia="Times New Roman" w:hAnsi="Times New Roman" w:cs="Times New Roman"/>
      <w:b/>
      <w:bCs/>
      <w:color w:val="auto"/>
      <w:sz w:val="32"/>
      <w:szCs w:val="32"/>
      <w:lang w:eastAsia="en-US" w:bidi="ar-SA"/>
    </w:rPr>
  </w:style>
  <w:style w:type="character" w:customStyle="1" w:styleId="a4">
    <w:name w:val="Подпись к таблице_"/>
    <w:basedOn w:val="a0"/>
    <w:link w:val="a5"/>
    <w:locked/>
    <w:rsid w:val="007370FF"/>
    <w:rPr>
      <w:rFonts w:ascii="Times New Roman" w:eastAsia="Times New Roman" w:hAnsi="Times New Roman" w:cs="Times New Roman"/>
      <w:sz w:val="20"/>
      <w:szCs w:val="20"/>
    </w:rPr>
  </w:style>
  <w:style w:type="paragraph" w:customStyle="1" w:styleId="a5">
    <w:name w:val="Подпись к таблице"/>
    <w:basedOn w:val="a"/>
    <w:link w:val="a4"/>
    <w:rsid w:val="007370FF"/>
    <w:rPr>
      <w:rFonts w:ascii="Times New Roman" w:eastAsia="Times New Roman" w:hAnsi="Times New Roman" w:cs="Times New Roman"/>
      <w:color w:val="auto"/>
      <w:sz w:val="20"/>
      <w:szCs w:val="20"/>
      <w:lang w:eastAsia="en-US" w:bidi="ar-SA"/>
    </w:rPr>
  </w:style>
  <w:style w:type="character" w:customStyle="1" w:styleId="a6">
    <w:name w:val="Другое_"/>
    <w:basedOn w:val="a0"/>
    <w:link w:val="a7"/>
    <w:uiPriority w:val="99"/>
    <w:locked/>
    <w:rsid w:val="007370FF"/>
    <w:rPr>
      <w:rFonts w:ascii="Times New Roman" w:eastAsia="Times New Roman" w:hAnsi="Times New Roman" w:cs="Times New Roman"/>
      <w:sz w:val="20"/>
      <w:szCs w:val="20"/>
    </w:rPr>
  </w:style>
  <w:style w:type="paragraph" w:customStyle="1" w:styleId="a7">
    <w:name w:val="Другое"/>
    <w:basedOn w:val="a"/>
    <w:link w:val="a6"/>
    <w:uiPriority w:val="99"/>
    <w:rsid w:val="007370FF"/>
    <w:rPr>
      <w:rFonts w:ascii="Times New Roman" w:eastAsia="Times New Roman" w:hAnsi="Times New Roman" w:cs="Times New Roman"/>
      <w:color w:val="auto"/>
      <w:sz w:val="20"/>
      <w:szCs w:val="20"/>
      <w:lang w:eastAsia="en-US" w:bidi="ar-SA"/>
    </w:rPr>
  </w:style>
  <w:style w:type="character" w:customStyle="1" w:styleId="10">
    <w:name w:val="Нижний колонтитул Знак1"/>
    <w:basedOn w:val="a0"/>
    <w:uiPriority w:val="99"/>
    <w:semiHidden/>
    <w:rsid w:val="00051109"/>
    <w:rPr>
      <w:rFonts w:ascii="Times New Roman" w:eastAsia="Times New Roman" w:hAnsi="Times New Roman" w:cs="Times New Roman"/>
      <w:sz w:val="24"/>
      <w:szCs w:val="24"/>
      <w:lang w:eastAsia="ru-RU"/>
    </w:rPr>
  </w:style>
  <w:style w:type="paragraph" w:styleId="a8">
    <w:name w:val="List Paragraph"/>
    <w:aliases w:val="Содержание. 2 уровень"/>
    <w:basedOn w:val="a"/>
    <w:link w:val="a9"/>
    <w:uiPriority w:val="99"/>
    <w:qFormat/>
    <w:rsid w:val="00051109"/>
    <w:pPr>
      <w:ind w:left="720"/>
      <w:contextualSpacing/>
    </w:pPr>
  </w:style>
  <w:style w:type="character" w:customStyle="1" w:styleId="20">
    <w:name w:val="Заголовок 2 Знак"/>
    <w:basedOn w:val="a0"/>
    <w:link w:val="2"/>
    <w:uiPriority w:val="99"/>
    <w:rsid w:val="00B82BAC"/>
    <w:rPr>
      <w:rFonts w:ascii="Arial" w:eastAsia="Times New Roman" w:hAnsi="Arial" w:cs="Times New Roman"/>
      <w:b/>
      <w:bCs/>
      <w:i/>
      <w:iCs/>
      <w:sz w:val="28"/>
      <w:szCs w:val="28"/>
      <w:lang w:eastAsia="ru-RU"/>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B82BAC"/>
    <w:pPr>
      <w:widowControl/>
    </w:pPr>
    <w:rPr>
      <w:rFonts w:ascii="Times New Roman" w:eastAsia="Times New Roman" w:hAnsi="Times New Roman" w:cs="Times New Roman"/>
      <w:color w:val="auto"/>
      <w:sz w:val="20"/>
      <w:szCs w:val="20"/>
      <w:lang w:val="en-US" w:bidi="ar-SA"/>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82BAC"/>
    <w:rPr>
      <w:rFonts w:ascii="Times New Roman" w:eastAsia="Times New Roman" w:hAnsi="Times New Roman" w:cs="Times New Roman"/>
      <w:sz w:val="20"/>
      <w:szCs w:val="20"/>
      <w:lang w:val="en-US" w:eastAsia="ru-RU"/>
    </w:rPr>
  </w:style>
  <w:style w:type="character" w:styleId="ac">
    <w:name w:val="footnote reference"/>
    <w:uiPriority w:val="99"/>
    <w:rsid w:val="00B82BAC"/>
    <w:rPr>
      <w:rFonts w:cs="Times New Roman"/>
      <w:vertAlign w:val="superscript"/>
    </w:rPr>
  </w:style>
  <w:style w:type="character" w:styleId="ad">
    <w:name w:val="Emphasis"/>
    <w:qFormat/>
    <w:rsid w:val="00B82BAC"/>
    <w:rPr>
      <w:rFonts w:cs="Times New Roman"/>
      <w:i/>
    </w:rPr>
  </w:style>
  <w:style w:type="character" w:customStyle="1" w:styleId="a9">
    <w:name w:val="Абзац списка Знак"/>
    <w:aliases w:val="Содержание. 2 уровень Знак"/>
    <w:link w:val="a8"/>
    <w:uiPriority w:val="99"/>
    <w:qFormat/>
    <w:locked/>
    <w:rsid w:val="00B82BAC"/>
    <w:rPr>
      <w:rFonts w:ascii="Arial Unicode MS" w:eastAsia="Arial Unicode MS" w:hAnsi="Arial Unicode MS" w:cs="Arial Unicode MS"/>
      <w:color w:val="000000"/>
      <w:sz w:val="24"/>
      <w:szCs w:val="24"/>
      <w:lang w:eastAsia="ru-RU" w:bidi="ru-RU"/>
    </w:rPr>
  </w:style>
  <w:style w:type="character" w:customStyle="1" w:styleId="21">
    <w:name w:val="Основной текст (2)_"/>
    <w:basedOn w:val="a0"/>
    <w:link w:val="22"/>
    <w:uiPriority w:val="99"/>
    <w:locked/>
    <w:rsid w:val="00B82BAC"/>
    <w:rPr>
      <w:sz w:val="28"/>
      <w:szCs w:val="28"/>
    </w:rPr>
  </w:style>
  <w:style w:type="paragraph" w:customStyle="1" w:styleId="22">
    <w:name w:val="Основной текст (2)"/>
    <w:basedOn w:val="a"/>
    <w:link w:val="21"/>
    <w:uiPriority w:val="99"/>
    <w:rsid w:val="00B82BAC"/>
    <w:rPr>
      <w:rFonts w:asciiTheme="minorHAnsi" w:eastAsiaTheme="minorHAnsi" w:hAnsiTheme="minorHAnsi" w:cstheme="minorBidi"/>
      <w:color w:val="auto"/>
      <w:sz w:val="28"/>
      <w:szCs w:val="28"/>
      <w:lang w:eastAsia="en-US" w:bidi="ar-SA"/>
    </w:rPr>
  </w:style>
</w:styles>
</file>

<file path=word/webSettings.xml><?xml version="1.0" encoding="utf-8"?>
<w:webSettings xmlns:r="http://schemas.openxmlformats.org/officeDocument/2006/relationships" xmlns:w="http://schemas.openxmlformats.org/wordprocessingml/2006/main">
  <w:divs>
    <w:div w:id="257562993">
      <w:bodyDiv w:val="1"/>
      <w:marLeft w:val="0"/>
      <w:marRight w:val="0"/>
      <w:marTop w:val="0"/>
      <w:marBottom w:val="0"/>
      <w:divBdr>
        <w:top w:val="none" w:sz="0" w:space="0" w:color="auto"/>
        <w:left w:val="none" w:sz="0" w:space="0" w:color="auto"/>
        <w:bottom w:val="none" w:sz="0" w:space="0" w:color="auto"/>
        <w:right w:val="none" w:sz="0" w:space="0" w:color="auto"/>
      </w:divBdr>
    </w:div>
    <w:div w:id="953900362">
      <w:bodyDiv w:val="1"/>
      <w:marLeft w:val="0"/>
      <w:marRight w:val="0"/>
      <w:marTop w:val="0"/>
      <w:marBottom w:val="0"/>
      <w:divBdr>
        <w:top w:val="none" w:sz="0" w:space="0" w:color="auto"/>
        <w:left w:val="none" w:sz="0" w:space="0" w:color="auto"/>
        <w:bottom w:val="none" w:sz="0" w:space="0" w:color="auto"/>
        <w:right w:val="none" w:sz="0" w:space="0" w:color="auto"/>
      </w:divBdr>
    </w:div>
    <w:div w:id="1128550444">
      <w:bodyDiv w:val="1"/>
      <w:marLeft w:val="0"/>
      <w:marRight w:val="0"/>
      <w:marTop w:val="0"/>
      <w:marBottom w:val="0"/>
      <w:divBdr>
        <w:top w:val="none" w:sz="0" w:space="0" w:color="auto"/>
        <w:left w:val="none" w:sz="0" w:space="0" w:color="auto"/>
        <w:bottom w:val="none" w:sz="0" w:space="0" w:color="auto"/>
        <w:right w:val="none" w:sz="0" w:space="0" w:color="auto"/>
      </w:divBdr>
    </w:div>
    <w:div w:id="16977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1FD71-37BD-4A84-A492-40BE90C59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16</Pages>
  <Words>4205</Words>
  <Characters>23972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Superadm</cp:lastModifiedBy>
  <cp:revision>30</cp:revision>
  <dcterms:created xsi:type="dcterms:W3CDTF">2020-08-24T12:42:00Z</dcterms:created>
  <dcterms:modified xsi:type="dcterms:W3CDTF">2022-12-09T11:15:00Z</dcterms:modified>
</cp:coreProperties>
</file>